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2E7A">
      <w:pPr>
        <w:spacing w:before="69" w:after="0"/>
        <w:ind w:left="3464" w:right="3469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III</w:t>
      </w:r>
    </w:p>
    <w:p w14:paraId="3654CD93">
      <w:pPr>
        <w:spacing w:before="1" w:after="0"/>
        <w:ind w:right="92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SOLICITAÇÃO DE CREDENCIAMENTO</w:t>
      </w:r>
    </w:p>
    <w:p w14:paraId="47120A52">
      <w:pPr>
        <w:pStyle w:val="9"/>
        <w:rPr>
          <w:rFonts w:ascii="Arial" w:hAnsi="Arial" w:cs="Arial"/>
          <w:b/>
          <w:sz w:val="24"/>
        </w:rPr>
      </w:pPr>
    </w:p>
    <w:p w14:paraId="4B8084C1">
      <w:pPr>
        <w:pStyle w:val="9"/>
        <w:jc w:val="center"/>
        <w:rPr>
          <w:rFonts w:ascii="Arial" w:hAnsi="Arial" w:cs="Arial"/>
          <w:b/>
          <w:sz w:val="24"/>
        </w:rPr>
      </w:pPr>
    </w:p>
    <w:p w14:paraId="4086A48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</w:rPr>
        <w:t xml:space="preserve">PROCESSO Nº </w:t>
      </w:r>
    </w:p>
    <w:p w14:paraId="409D0D35">
      <w:pPr>
        <w:pStyle w:val="9"/>
        <w:spacing w:before="8" w:after="0"/>
        <w:jc w:val="center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ascii="Arial" w:hAnsi="Arial" w:cs="Arial"/>
          <w:b/>
          <w:bCs/>
          <w:sz w:val="24"/>
        </w:rPr>
        <w:t>INEXIGIBILIDADE DE LICITAÇÃO Nº</w:t>
      </w:r>
    </w:p>
    <w:p w14:paraId="00A5CBC2">
      <w:pPr>
        <w:pStyle w:val="9"/>
        <w:spacing w:before="8" w:after="0"/>
        <w:jc w:val="center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CREDENCIAMENTO Nº</w:t>
      </w:r>
    </w:p>
    <w:p w14:paraId="38BD445D">
      <w:pPr>
        <w:pStyle w:val="9"/>
        <w:rPr>
          <w:rFonts w:hint="default" w:ascii="Arial" w:hAnsi="Arial" w:cs="Arial"/>
          <w:b/>
          <w:bCs/>
          <w:sz w:val="24"/>
          <w:lang w:val="pt-BR"/>
        </w:rPr>
      </w:pPr>
    </w:p>
    <w:p w14:paraId="3F299176">
      <w:pPr>
        <w:pStyle w:val="9"/>
        <w:tabs>
          <w:tab w:val="left" w:pos="684"/>
          <w:tab w:val="left" w:pos="1582"/>
          <w:tab w:val="left" w:pos="2019"/>
          <w:tab w:val="left" w:pos="6138"/>
          <w:tab w:val="left" w:pos="6974"/>
          <w:tab w:val="left" w:pos="7417"/>
          <w:tab w:val="left" w:pos="8053"/>
          <w:tab w:val="left" w:pos="8573"/>
          <w:tab w:val="left" w:pos="8913"/>
        </w:tabs>
        <w:spacing w:before="1" w:after="0"/>
        <w:ind w:left="320" w:right="0"/>
        <w:rPr>
          <w:rFonts w:hint="default" w:ascii="Arial" w:hAnsi="Arial" w:cs="Arial"/>
          <w:spacing w:val="-13"/>
          <w:sz w:val="24"/>
          <w:lang w:val="pt-BR"/>
        </w:rPr>
      </w:pPr>
      <w:r>
        <w:rPr>
          <w:rFonts w:hint="default" w:ascii="Arial" w:hAnsi="Arial" w:cs="Arial"/>
          <w:b/>
          <w:sz w:val="24"/>
          <w:lang w:val="pt-BR"/>
        </w:rPr>
        <w:t>A EMPRESA______________________________________________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___________________________________________________</w:t>
      </w:r>
      <w:r>
        <w:rPr>
          <w:rFonts w:ascii="Arial" w:hAnsi="Arial" w:cs="Arial"/>
          <w:b/>
          <w:sz w:val="24"/>
        </w:rPr>
        <w:t xml:space="preserve">,  por seu </w:t>
      </w:r>
      <w:r>
        <w:rPr>
          <w:rFonts w:hint="default" w:ascii="Arial" w:hAnsi="Arial" w:cs="Arial"/>
          <w:b/>
          <w:sz w:val="24"/>
          <w:lang w:val="pt-BR"/>
        </w:rPr>
        <w:t>representante</w:t>
      </w:r>
      <w:r>
        <w:rPr>
          <w:rFonts w:ascii="Arial" w:hAnsi="Arial" w:cs="Arial"/>
          <w:b/>
          <w:sz w:val="24"/>
        </w:rPr>
        <w:t>_____________________________________________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, portador  da  Carteira  de  Identidade </w:t>
      </w:r>
      <w:r>
        <w:rPr>
          <w:rFonts w:ascii="Arial" w:hAnsi="Arial" w:cs="Arial"/>
          <w:sz w:val="24"/>
        </w:rPr>
        <w:t>nº.</w:t>
      </w:r>
      <w:r>
        <w:rPr>
          <w:rFonts w:ascii="Arial" w:hAnsi="Arial" w:cs="Arial"/>
          <w:sz w:val="24"/>
          <w:u w:val="single"/>
        </w:rPr>
        <w:t xml:space="preserve"> ______________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sediado à..</w:t>
      </w:r>
      <w:r>
        <w:rPr>
          <w:rFonts w:hint="default" w:ascii="Arial" w:hAnsi="Arial" w:cs="Arial"/>
          <w:sz w:val="24"/>
          <w:lang w:val="pt-BR"/>
        </w:rPr>
        <w:t>........................................................</w:t>
      </w:r>
      <w:r>
        <w:rPr>
          <w:rFonts w:ascii="Arial" w:hAnsi="Arial" w:cs="Arial"/>
          <w:sz w:val="24"/>
        </w:rPr>
        <w:t xml:space="preserve">............................................................., </w:t>
      </w:r>
      <w:r>
        <w:rPr>
          <w:rFonts w:ascii="Arial" w:hAnsi="Arial" w:cs="Arial"/>
          <w:spacing w:val="1"/>
          <w:sz w:val="24"/>
        </w:rPr>
        <w:t xml:space="preserve"> </w:t>
      </w:r>
      <w:r>
        <w:rPr>
          <w:rFonts w:ascii="Arial" w:hAnsi="Arial" w:cs="Arial"/>
          <w:sz w:val="24"/>
        </w:rPr>
        <w:t>Bairro....................................................</w:t>
      </w:r>
      <w:r>
        <w:rPr>
          <w:rFonts w:hint="default" w:ascii="Arial" w:hAnsi="Arial" w:cs="Arial"/>
          <w:sz w:val="24"/>
          <w:lang w:val="pt-BR"/>
        </w:rPr>
        <w:t xml:space="preserve"> </w:t>
      </w:r>
      <w:r>
        <w:rPr>
          <w:rFonts w:ascii="Arial" w:hAnsi="Arial" w:cs="Arial"/>
          <w:sz w:val="24"/>
        </w:rPr>
        <w:t>município</w:t>
      </w:r>
      <w:r>
        <w:rPr>
          <w:rFonts w:ascii="Arial" w:hAnsi="Arial" w:cs="Arial"/>
          <w:spacing w:val="-11"/>
          <w:sz w:val="24"/>
        </w:rPr>
        <w:t xml:space="preserve"> </w:t>
      </w:r>
      <w:r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ab/>
      </w:r>
      <w:r>
        <w:rPr>
          <w:rFonts w:hint="default" w:ascii="Arial" w:hAnsi="Arial" w:cs="Arial"/>
          <w:sz w:val="24"/>
          <w:lang w:val="pt-BR"/>
        </w:rPr>
        <w:t>................................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vem</w:t>
      </w:r>
      <w:r>
        <w:rPr>
          <w:rFonts w:ascii="Arial" w:hAnsi="Arial" w:cs="Arial"/>
          <w:spacing w:val="-13"/>
          <w:sz w:val="24"/>
        </w:rPr>
        <w:t xml:space="preserve"> </w:t>
      </w:r>
      <w:r>
        <w:rPr>
          <w:rFonts w:ascii="Arial" w:hAnsi="Arial" w:cs="Arial"/>
          <w:sz w:val="24"/>
        </w:rPr>
        <w:t>por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meio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deste,</w:t>
      </w:r>
      <w:r>
        <w:rPr>
          <w:rFonts w:ascii="Arial" w:hAnsi="Arial" w:cs="Arial"/>
          <w:spacing w:val="-9"/>
          <w:sz w:val="24"/>
        </w:rPr>
        <w:t xml:space="preserve"> </w:t>
      </w:r>
      <w:r>
        <w:rPr>
          <w:rFonts w:ascii="Arial" w:hAnsi="Arial" w:cs="Arial"/>
          <w:sz w:val="24"/>
        </w:rPr>
        <w:t>solicitar</w:t>
      </w:r>
      <w:r>
        <w:rPr>
          <w:rFonts w:ascii="Arial" w:hAnsi="Arial" w:cs="Arial"/>
          <w:spacing w:val="-13"/>
          <w:sz w:val="24"/>
        </w:rPr>
        <w:t xml:space="preserve"> 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pacing w:val="-11"/>
          <w:sz w:val="24"/>
        </w:rPr>
        <w:t xml:space="preserve"> </w:t>
      </w:r>
      <w:r>
        <w:rPr>
          <w:rFonts w:ascii="Arial" w:hAnsi="Arial" w:cs="Arial"/>
          <w:b/>
          <w:sz w:val="24"/>
        </w:rPr>
        <w:t>Credenciamento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pacing w:val="-14"/>
          <w:sz w:val="24"/>
        </w:rPr>
        <w:t xml:space="preserve"> </w:t>
      </w:r>
      <w:r>
        <w:rPr>
          <w:rFonts w:ascii="Arial" w:hAnsi="Arial" w:cs="Arial"/>
          <w:sz w:val="24"/>
        </w:rPr>
        <w:t>junto</w:t>
      </w:r>
      <w:r>
        <w:rPr>
          <w:rFonts w:ascii="Arial" w:hAnsi="Arial" w:cs="Arial"/>
          <w:spacing w:val="-14"/>
          <w:sz w:val="24"/>
        </w:rPr>
        <w:t xml:space="preserve"> </w:t>
      </w:r>
      <w:r>
        <w:rPr>
          <w:rFonts w:ascii="Arial" w:hAnsi="Arial" w:cs="Arial"/>
          <w:sz w:val="24"/>
        </w:rPr>
        <w:t>à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Prefeitura</w:t>
      </w:r>
      <w:r>
        <w:rPr>
          <w:rFonts w:ascii="Arial" w:hAnsi="Arial" w:cs="Arial"/>
          <w:spacing w:val="-11"/>
          <w:sz w:val="24"/>
        </w:rPr>
        <w:t xml:space="preserve"> </w:t>
      </w:r>
      <w:r>
        <w:rPr>
          <w:rFonts w:ascii="Arial" w:hAnsi="Arial" w:cs="Arial"/>
          <w:sz w:val="24"/>
        </w:rPr>
        <w:t>Municipal de</w:t>
      </w:r>
      <w:r>
        <w:rPr>
          <w:rFonts w:ascii="Arial" w:hAnsi="Arial" w:cs="Arial"/>
          <w:spacing w:val="-13"/>
          <w:sz w:val="24"/>
        </w:rPr>
        <w:t xml:space="preserve"> </w:t>
      </w:r>
      <w:r>
        <w:rPr>
          <w:rFonts w:ascii="Arial" w:hAnsi="Arial" w:cs="Arial"/>
          <w:sz w:val="24"/>
        </w:rPr>
        <w:t>Arcos</w:t>
      </w:r>
      <w:r>
        <w:rPr>
          <w:rFonts w:ascii="Arial" w:hAnsi="Arial" w:cs="Arial"/>
          <w:spacing w:val="-10"/>
          <w:sz w:val="24"/>
        </w:rPr>
        <w:t xml:space="preserve"> </w:t>
      </w:r>
      <w:r>
        <w:rPr>
          <w:rFonts w:ascii="Arial" w:hAnsi="Arial" w:cs="Arial"/>
          <w:sz w:val="24"/>
        </w:rPr>
        <w:t>para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prestação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de</w:t>
      </w:r>
      <w:r>
        <w:rPr>
          <w:rFonts w:ascii="Arial" w:hAnsi="Arial" w:cs="Arial"/>
          <w:spacing w:val="-13"/>
          <w:sz w:val="24"/>
        </w:rPr>
        <w:t xml:space="preserve"> </w:t>
      </w:r>
      <w:r>
        <w:rPr>
          <w:rFonts w:ascii="Arial" w:hAnsi="Arial" w:cs="Arial"/>
          <w:sz w:val="24"/>
        </w:rPr>
        <w:t>serviços</w:t>
      </w:r>
      <w:r>
        <w:rPr>
          <w:rFonts w:ascii="Arial" w:hAnsi="Arial" w:cs="Arial"/>
          <w:spacing w:val="-13"/>
          <w:sz w:val="24"/>
        </w:rPr>
        <w:t xml:space="preserve"> </w:t>
      </w:r>
      <w:r>
        <w:rPr>
          <w:rFonts w:ascii="Arial" w:hAnsi="Arial" w:cs="Arial"/>
          <w:spacing w:val="-13"/>
          <w:sz w:val="24"/>
          <w:lang w:val="pt-BR"/>
        </w:rPr>
        <w:t>______</w:t>
      </w:r>
      <w:r>
        <w:rPr>
          <w:rFonts w:hint="default" w:ascii="Arial" w:hAnsi="Arial" w:cs="Arial"/>
          <w:spacing w:val="-13"/>
          <w:sz w:val="24"/>
          <w:lang w:val="pt-BR"/>
        </w:rPr>
        <w:t>_____________________________</w:t>
      </w:r>
    </w:p>
    <w:p w14:paraId="1C82B3D2">
      <w:pPr>
        <w:pStyle w:val="9"/>
        <w:tabs>
          <w:tab w:val="left" w:pos="684"/>
          <w:tab w:val="left" w:pos="1582"/>
          <w:tab w:val="left" w:pos="2019"/>
          <w:tab w:val="left" w:pos="6138"/>
          <w:tab w:val="left" w:pos="6974"/>
          <w:tab w:val="left" w:pos="7417"/>
          <w:tab w:val="left" w:pos="8053"/>
          <w:tab w:val="left" w:pos="8573"/>
          <w:tab w:val="left" w:pos="8913"/>
        </w:tabs>
        <w:spacing w:before="1" w:after="0"/>
        <w:ind w:left="320" w:right="0"/>
        <w:rPr>
          <w:rFonts w:ascii="Arial" w:hAnsi="Arial" w:cs="Arial"/>
          <w:sz w:val="24"/>
        </w:rPr>
      </w:pPr>
      <w:r>
        <w:rPr>
          <w:rFonts w:hint="default" w:ascii="Arial" w:hAnsi="Arial" w:cs="Arial"/>
          <w:spacing w:val="-13"/>
          <w:sz w:val="24"/>
          <w:lang w:val="pt-BR"/>
        </w:rPr>
        <w:t>_____________________________________________________________________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conforme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Edital,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solicitando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z w:val="24"/>
        </w:rPr>
        <w:t>que</w:t>
      </w:r>
      <w:r>
        <w:rPr>
          <w:rFonts w:ascii="Arial" w:hAnsi="Arial" w:cs="Arial"/>
          <w:spacing w:val="-13"/>
          <w:sz w:val="24"/>
        </w:rPr>
        <w:t xml:space="preserve"> 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pacing w:val="-11"/>
          <w:sz w:val="24"/>
        </w:rPr>
        <w:t xml:space="preserve"> </w:t>
      </w:r>
      <w:r>
        <w:rPr>
          <w:rFonts w:ascii="Arial" w:hAnsi="Arial" w:cs="Arial"/>
          <w:sz w:val="24"/>
        </w:rPr>
        <w:t>presente</w:t>
      </w:r>
      <w:r>
        <w:rPr>
          <w:rFonts w:ascii="Arial" w:hAnsi="Arial" w:cs="Arial"/>
          <w:spacing w:val="-13"/>
          <w:sz w:val="24"/>
        </w:rPr>
        <w:t xml:space="preserve"> </w:t>
      </w:r>
      <w:r>
        <w:rPr>
          <w:rFonts w:ascii="Arial" w:hAnsi="Arial" w:cs="Arial"/>
          <w:sz w:val="24"/>
        </w:rPr>
        <w:t>pedido seja deferido para posterior assinatura de</w:t>
      </w:r>
      <w:r>
        <w:rPr>
          <w:rFonts w:ascii="Arial" w:hAnsi="Arial" w:cs="Arial"/>
          <w:spacing w:val="-1"/>
          <w:sz w:val="24"/>
        </w:rPr>
        <w:t xml:space="preserve"> </w:t>
      </w:r>
      <w:r>
        <w:rPr>
          <w:rFonts w:ascii="Arial" w:hAnsi="Arial" w:cs="Arial"/>
          <w:sz w:val="24"/>
        </w:rPr>
        <w:t>contrato.</w:t>
      </w:r>
    </w:p>
    <w:p w14:paraId="041664F2">
      <w:pPr>
        <w:pStyle w:val="9"/>
        <w:tabs>
          <w:tab w:val="left" w:pos="684"/>
          <w:tab w:val="left" w:pos="1582"/>
          <w:tab w:val="left" w:pos="2019"/>
          <w:tab w:val="left" w:pos="6138"/>
          <w:tab w:val="left" w:pos="6974"/>
          <w:tab w:val="left" w:pos="7417"/>
          <w:tab w:val="left" w:pos="8053"/>
          <w:tab w:val="left" w:pos="8573"/>
          <w:tab w:val="left" w:pos="8913"/>
        </w:tabs>
        <w:spacing w:before="1" w:after="0"/>
        <w:ind w:left="320" w:right="0"/>
        <w:rPr>
          <w:rFonts w:ascii="Arial" w:hAnsi="Arial" w:cs="Arial"/>
          <w:w w:val="99"/>
          <w:sz w:val="24"/>
        </w:rPr>
      </w:pPr>
    </w:p>
    <w:tbl>
      <w:tblPr>
        <w:tblStyle w:val="5"/>
        <w:tblW w:w="10209" w:type="dxa"/>
        <w:tblInd w:w="-8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85"/>
        <w:gridCol w:w="1301"/>
        <w:gridCol w:w="2166"/>
        <w:gridCol w:w="1412"/>
        <w:gridCol w:w="1385"/>
      </w:tblGrid>
      <w:tr w14:paraId="17CDC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29849E6">
            <w:pPr>
              <w:widowControl w:val="0"/>
              <w:suppressAutoHyphens/>
              <w:spacing w:after="0" w:line="312" w:lineRule="auto"/>
              <w:jc w:val="center"/>
              <w:rPr>
                <w:rFonts w:hint="default"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3AFECC6">
            <w:pPr>
              <w:widowControl w:val="0"/>
              <w:suppressAutoHyphens/>
              <w:spacing w:after="0" w:line="312" w:lineRule="auto"/>
              <w:jc w:val="center"/>
              <w:rPr>
                <w:rFonts w:hint="default"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  <w:p w14:paraId="0F24D9A0">
            <w:pPr>
              <w:widowControl w:val="0"/>
              <w:suppressAutoHyphens/>
              <w:spacing w:after="0" w:line="312" w:lineRule="auto"/>
              <w:jc w:val="center"/>
              <w:rPr>
                <w:rFonts w:hint="default"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85AC6F8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/>
                <w:sz w:val="24"/>
                <w:szCs w:val="24"/>
              </w:rPr>
              <w:t>DESCRIÇÃO DO SERVIÇO</w:t>
            </w:r>
          </w:p>
        </w:tc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DE2C89A">
            <w:pPr>
              <w:widowControl w:val="0"/>
              <w:suppressAutoHyphens/>
              <w:spacing w:after="0" w:line="312" w:lineRule="auto"/>
              <w:jc w:val="center"/>
              <w:rPr>
                <w:rFonts w:hint="default"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UN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>D.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DE MEDIDA</w:t>
            </w:r>
          </w:p>
        </w:tc>
        <w:tc>
          <w:tcPr>
            <w:tcW w:w="21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8F9E217">
            <w:pPr>
              <w:widowControl w:val="0"/>
              <w:suppressAutoHyphens/>
              <w:spacing w:after="0" w:line="312" w:lineRule="auto"/>
              <w:jc w:val="center"/>
              <w:rPr>
                <w:rFonts w:hint="default" w:ascii="Arial" w:hAnsi="Arial" w:eastAsia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sz w:val="24"/>
                <w:szCs w:val="24"/>
              </w:rPr>
              <w:t>QUANT</w:t>
            </w:r>
            <w:r>
              <w:rPr>
                <w:rFonts w:hint="default" w:ascii="Arial" w:hAnsi="Arial" w:eastAsia="Arial" w:cs="Arial"/>
                <w:b/>
                <w:bCs/>
                <w:sz w:val="24"/>
                <w:szCs w:val="24"/>
                <w:lang w:val="pt-BR"/>
              </w:rPr>
              <w:t>IDADE A CREDNCIAR</w:t>
            </w:r>
          </w:p>
        </w:tc>
        <w:tc>
          <w:tcPr>
            <w:tcW w:w="1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64501A1">
            <w:pPr>
              <w:widowControl w:val="0"/>
              <w:suppressAutoHyphens/>
              <w:spacing w:after="0" w:line="312" w:lineRule="auto"/>
              <w:jc w:val="center"/>
              <w:rPr>
                <w:rFonts w:hint="default" w:ascii="Arial" w:hAnsi="Arial" w:eastAsia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sz w:val="24"/>
                <w:szCs w:val="24"/>
              </w:rPr>
              <w:t xml:space="preserve">VALOR </w:t>
            </w:r>
            <w:r>
              <w:rPr>
                <w:rFonts w:hint="default" w:ascii="Arial" w:hAnsi="Arial" w:eastAsia="Arial" w:cs="Arial"/>
                <w:b/>
                <w:bCs/>
                <w:sz w:val="24"/>
                <w:szCs w:val="24"/>
                <w:lang w:val="pt-BR"/>
              </w:rPr>
              <w:t>MENSAL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019A5B2">
            <w:pPr>
              <w:widowControl w:val="0"/>
              <w:suppressAutoHyphens/>
              <w:spacing w:after="0" w:line="312" w:lineRule="auto"/>
              <w:jc w:val="center"/>
              <w:rPr>
                <w:rFonts w:hint="default" w:ascii="Arial" w:hAnsi="Arial" w:eastAsia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sz w:val="24"/>
                <w:szCs w:val="24"/>
              </w:rPr>
              <w:t xml:space="preserve">VALOR </w:t>
            </w:r>
            <w:r>
              <w:rPr>
                <w:rFonts w:hint="default" w:ascii="Arial" w:hAnsi="Arial" w:eastAsia="Arial" w:cs="Arial"/>
                <w:b/>
                <w:bCs/>
                <w:sz w:val="24"/>
                <w:szCs w:val="24"/>
                <w:lang w:val="pt-BR"/>
              </w:rPr>
              <w:t>ANUAL</w:t>
            </w:r>
          </w:p>
        </w:tc>
      </w:tr>
      <w:tr w14:paraId="6B70E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3120221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</w:p>
        </w:tc>
        <w:tc>
          <w:tcPr>
            <w:tcW w:w="2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3FDE04B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Atendimento médico em urologia, para tratamento de problemas nos rins, uréteres, bexiga, uretra, próstata, adrenais, testículos, epidídimos e afins.</w:t>
            </w:r>
          </w:p>
        </w:tc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2B9AF39">
            <w:pPr>
              <w:pStyle w:val="10"/>
              <w:spacing w:before="0" w:beforeAutospacing="0" w:after="0" w:afterAutospacing="0" w:line="240" w:lineRule="auto"/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 w:eastAsiaTheme="minorHAnsi"/>
                <w:sz w:val="24"/>
                <w:szCs w:val="24"/>
                <w:lang w:val="pt-BR"/>
              </w:rPr>
              <w:t>Serviços</w:t>
            </w:r>
          </w:p>
        </w:tc>
        <w:tc>
          <w:tcPr>
            <w:tcW w:w="21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142A498">
            <w:pPr>
              <w:pStyle w:val="10"/>
              <w:spacing w:before="0" w:beforeAutospacing="0" w:after="0" w:afterAutospacing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2177A0D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Arial" w:hAnsi="Arial" w:eastAsia="Arial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F0D3722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pt-BR"/>
              </w:rPr>
            </w:pPr>
          </w:p>
        </w:tc>
      </w:tr>
      <w:tr w14:paraId="7D82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76DC7E1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>2</w:t>
            </w:r>
          </w:p>
        </w:tc>
        <w:tc>
          <w:tcPr>
            <w:tcW w:w="2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DB06E7E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Pequenas cirurgias urológicas ao nível ambulatorial:</w:t>
            </w:r>
          </w:p>
          <w:p w14:paraId="1D0B6483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1.Vasectomia</w:t>
            </w:r>
          </w:p>
          <w:p w14:paraId="1204EF42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2.Cistoscopia</w:t>
            </w:r>
          </w:p>
          <w:p w14:paraId="257EBDAC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3.Biópsia de próstata</w:t>
            </w:r>
          </w:p>
          <w:p w14:paraId="11701A05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4.Ressecção endoscópica da próstata</w:t>
            </w:r>
          </w:p>
          <w:p w14:paraId="405B5DEC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5.Procedimentos para tratamento de cálculos</w:t>
            </w:r>
          </w:p>
          <w:p w14:paraId="3AE6F55E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6.Cirurgias laparoscópicas</w:t>
            </w:r>
          </w:p>
          <w:p w14:paraId="54CDBCD9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7.Sling</w:t>
            </w:r>
          </w:p>
          <w:p w14:paraId="1759E673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8.Prostatectomia radical</w:t>
            </w:r>
          </w:p>
          <w:p w14:paraId="0F5AB1F6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9.Postectomia</w:t>
            </w:r>
          </w:p>
          <w:p w14:paraId="42E9E5CF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10.Frenoplastia</w:t>
            </w:r>
          </w:p>
          <w:p w14:paraId="12A2078F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pt-BR"/>
              </w:rPr>
              <w:t>Cauterização de condiloma</w:t>
            </w:r>
          </w:p>
        </w:tc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FC3E9D3">
            <w:pPr>
              <w:pStyle w:val="10"/>
              <w:spacing w:before="0" w:beforeAutospacing="0" w:after="0" w:afterAutospacing="0" w:line="240" w:lineRule="auto"/>
              <w:jc w:val="center"/>
              <w:rPr>
                <w:rFonts w:hint="default" w:ascii="Arial" w:hAnsi="Arial" w:cs="Arial" w:eastAsiaTheme="minorHAnsi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 w:eastAsiaTheme="minorHAnsi"/>
                <w:sz w:val="24"/>
                <w:szCs w:val="24"/>
                <w:lang w:val="pt-BR"/>
              </w:rPr>
              <w:t>Serviços</w:t>
            </w:r>
          </w:p>
        </w:tc>
        <w:tc>
          <w:tcPr>
            <w:tcW w:w="21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CE620F7">
            <w:pPr>
              <w:pStyle w:val="10"/>
              <w:spacing w:before="0" w:beforeAutospacing="0" w:after="0" w:afterAutospacing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E17264D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Arial" w:hAnsi="Arial" w:eastAsia="Arial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2C9C5AD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pt-BR"/>
              </w:rPr>
            </w:pPr>
          </w:p>
        </w:tc>
      </w:tr>
    </w:tbl>
    <w:p w14:paraId="051B3D6E">
      <w:pPr>
        <w:pStyle w:val="9"/>
        <w:tabs>
          <w:tab w:val="left" w:pos="684"/>
          <w:tab w:val="left" w:pos="1582"/>
          <w:tab w:val="left" w:pos="2019"/>
          <w:tab w:val="left" w:pos="6138"/>
          <w:tab w:val="left" w:pos="6974"/>
          <w:tab w:val="left" w:pos="7417"/>
          <w:tab w:val="left" w:pos="8053"/>
          <w:tab w:val="left" w:pos="8573"/>
          <w:tab w:val="left" w:pos="8913"/>
        </w:tabs>
        <w:spacing w:before="1" w:after="0"/>
        <w:ind w:left="320" w:right="0"/>
        <w:rPr>
          <w:rFonts w:ascii="Arial" w:hAnsi="Arial" w:cs="Arial"/>
          <w:w w:val="99"/>
          <w:sz w:val="24"/>
        </w:rPr>
      </w:pPr>
    </w:p>
    <w:p w14:paraId="0C7F08E9">
      <w:pPr>
        <w:pStyle w:val="9"/>
        <w:tabs>
          <w:tab w:val="left" w:pos="684"/>
          <w:tab w:val="left" w:pos="1582"/>
          <w:tab w:val="left" w:pos="2019"/>
          <w:tab w:val="left" w:pos="6138"/>
          <w:tab w:val="left" w:pos="6974"/>
          <w:tab w:val="left" w:pos="7417"/>
          <w:tab w:val="left" w:pos="8053"/>
          <w:tab w:val="left" w:pos="8573"/>
          <w:tab w:val="left" w:pos="8913"/>
        </w:tabs>
        <w:spacing w:before="1" w:after="0"/>
        <w:ind w:left="320" w:right="0"/>
        <w:rPr>
          <w:rFonts w:ascii="Arial" w:hAnsi="Arial" w:cs="Arial"/>
          <w:b/>
          <w:bCs/>
        </w:rPr>
      </w:pPr>
      <w:r>
        <w:rPr>
          <w:rFonts w:ascii="Arial" w:hAnsi="Arial" w:cs="Arial"/>
          <w:w w:val="99"/>
          <w:sz w:val="24"/>
        </w:rPr>
        <w:t>.</w:t>
      </w:r>
    </w:p>
    <w:p w14:paraId="45B45CB3">
      <w:pPr>
        <w:tabs>
          <w:tab w:val="left" w:pos="6379"/>
        </w:tabs>
        <w:spacing w:before="69" w:after="0"/>
        <w:ind w:left="2835" w:right="2342" w:hanging="425"/>
        <w:jc w:val="center"/>
        <w:rPr>
          <w:rFonts w:ascii="Arial" w:hAnsi="Arial" w:cs="Arial"/>
          <w:b/>
        </w:rPr>
      </w:pPr>
    </w:p>
    <w:p w14:paraId="0F57446B">
      <w:pPr>
        <w:tabs>
          <w:tab w:val="left" w:pos="6379"/>
        </w:tabs>
        <w:spacing w:before="69" w:after="0"/>
        <w:ind w:left="2835" w:right="2342" w:hanging="425"/>
        <w:jc w:val="center"/>
        <w:rPr>
          <w:rFonts w:ascii="Arial" w:hAnsi="Arial" w:cs="Arial"/>
        </w:rPr>
      </w:pPr>
    </w:p>
    <w:p w14:paraId="79B500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No tocante à proposta de preços para prestação de serviços, aceitando os mesmos conforme definido no edital.</w:t>
      </w:r>
    </w:p>
    <w:p w14:paraId="4B84D789">
      <w:pPr>
        <w:rPr>
          <w:rFonts w:ascii="Arial" w:hAnsi="Arial" w:cs="Arial"/>
        </w:rPr>
      </w:pPr>
    </w:p>
    <w:p w14:paraId="39CE08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Igualmente, informamos que concordamos com todas as condições estipuladas no edital.</w:t>
      </w:r>
    </w:p>
    <w:p w14:paraId="1AF436B7">
      <w:pPr>
        <w:pStyle w:val="9"/>
        <w:spacing w:before="1" w:after="0"/>
        <w:rPr>
          <w:rFonts w:ascii="Arial" w:hAnsi="Arial" w:cs="Arial"/>
          <w:sz w:val="24"/>
        </w:rPr>
      </w:pPr>
    </w:p>
    <w:p w14:paraId="70261EF6">
      <w:pPr>
        <w:pStyle w:val="9"/>
        <w:tabs>
          <w:tab w:val="left" w:pos="7079"/>
        </w:tabs>
        <w:spacing w:before="1" w:after="0"/>
        <w:ind w:left="320" w:righ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Telefone de</w:t>
      </w:r>
      <w:r>
        <w:rPr>
          <w:rFonts w:ascii="Arial" w:hAnsi="Arial" w:cs="Arial"/>
          <w:spacing w:val="-22"/>
          <w:sz w:val="24"/>
        </w:rPr>
        <w:t xml:space="preserve"> </w:t>
      </w:r>
      <w:r>
        <w:rPr>
          <w:rFonts w:ascii="Arial" w:hAnsi="Arial" w:cs="Arial"/>
          <w:sz w:val="24"/>
        </w:rPr>
        <w:t>contato: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</w:r>
    </w:p>
    <w:p w14:paraId="7F0749CE">
      <w:pPr>
        <w:pStyle w:val="9"/>
        <w:rPr>
          <w:rFonts w:ascii="Arial" w:hAnsi="Arial" w:cs="Arial"/>
          <w:sz w:val="24"/>
        </w:rPr>
      </w:pPr>
    </w:p>
    <w:p w14:paraId="6D8F6C77">
      <w:pPr>
        <w:pStyle w:val="9"/>
        <w:spacing w:before="1" w:after="0"/>
        <w:rPr>
          <w:rFonts w:ascii="Arial" w:hAnsi="Arial" w:cs="Arial"/>
          <w:sz w:val="24"/>
        </w:rPr>
      </w:pPr>
    </w:p>
    <w:p w14:paraId="38B56955">
      <w:pPr>
        <w:pStyle w:val="9"/>
        <w:tabs>
          <w:tab w:val="left" w:pos="7019"/>
        </w:tabs>
        <w:spacing w:before="59" w:after="0"/>
        <w:ind w:left="366" w:righ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Endereço</w:t>
      </w:r>
      <w:r>
        <w:rPr>
          <w:rFonts w:ascii="Arial" w:hAnsi="Arial" w:cs="Arial"/>
          <w:spacing w:val="-18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Eletrônico: </w:t>
      </w:r>
      <w:r>
        <w:rPr>
          <w:rFonts w:ascii="Arial" w:hAnsi="Arial" w:cs="Arial"/>
          <w:w w:val="99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</w:r>
    </w:p>
    <w:p w14:paraId="5FEF9AF2">
      <w:pPr>
        <w:pStyle w:val="9"/>
        <w:rPr>
          <w:rFonts w:ascii="Arial" w:hAnsi="Arial" w:cs="Arial"/>
          <w:sz w:val="24"/>
        </w:rPr>
      </w:pPr>
    </w:p>
    <w:p w14:paraId="5877B419">
      <w:pPr>
        <w:pStyle w:val="9"/>
        <w:spacing w:before="1" w:after="0"/>
        <w:rPr>
          <w:rFonts w:ascii="Arial" w:hAnsi="Arial" w:cs="Arial"/>
          <w:sz w:val="24"/>
        </w:rPr>
      </w:pPr>
    </w:p>
    <w:p w14:paraId="1B3F519E">
      <w:pPr>
        <w:pStyle w:val="9"/>
        <w:tabs>
          <w:tab w:val="left" w:pos="3004"/>
          <w:tab w:val="left" w:pos="5294"/>
          <w:tab w:val="left" w:pos="6242"/>
        </w:tabs>
        <w:spacing w:before="60" w:after="0"/>
        <w:ind w:left="327" w:righ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Arcos,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de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.</w:t>
      </w:r>
    </w:p>
    <w:p w14:paraId="280125E6">
      <w:pPr>
        <w:pStyle w:val="9"/>
        <w:rPr>
          <w:rFonts w:ascii="Arial" w:hAnsi="Arial" w:cs="Arial"/>
          <w:sz w:val="24"/>
        </w:rPr>
      </w:pPr>
    </w:p>
    <w:p w14:paraId="5CBC0B5A">
      <w:pPr>
        <w:pStyle w:val="9"/>
        <w:rPr>
          <w:rFonts w:ascii="Arial" w:hAnsi="Arial" w:cs="Arial"/>
          <w:sz w:val="24"/>
        </w:rPr>
      </w:pPr>
    </w:p>
    <w:p w14:paraId="7D7239FF">
      <w:pPr>
        <w:pStyle w:val="9"/>
        <w:ind w:left="2274" w:right="0"/>
        <w:rPr>
          <w:rFonts w:ascii="Arial" w:hAnsi="Arial" w:cs="Arial"/>
          <w:sz w:val="24"/>
        </w:rPr>
      </w:pPr>
    </w:p>
    <w:p w14:paraId="224CCAA8">
      <w:pPr>
        <w:pStyle w:val="9"/>
        <w:ind w:left="2274" w:right="0"/>
        <w:rPr>
          <w:rFonts w:ascii="Arial" w:hAnsi="Arial" w:cs="Arial"/>
          <w:sz w:val="24"/>
        </w:rPr>
      </w:pPr>
    </w:p>
    <w:p w14:paraId="3C014D94">
      <w:pPr>
        <w:pStyle w:val="9"/>
        <w:ind w:left="2274" w:right="0"/>
        <w:rPr>
          <w:rFonts w:ascii="Arial" w:hAnsi="Arial" w:cs="Arial"/>
          <w:sz w:val="24"/>
        </w:rPr>
      </w:pPr>
    </w:p>
    <w:p w14:paraId="1F18110C">
      <w:pPr>
        <w:pStyle w:val="9"/>
        <w:ind w:left="2274" w:right="0"/>
        <w:rPr>
          <w:rFonts w:ascii="Arial" w:hAnsi="Arial" w:cs="Arial"/>
          <w:sz w:val="24"/>
        </w:rPr>
      </w:pPr>
    </w:p>
    <w:p w14:paraId="2D1690F8">
      <w:pPr>
        <w:pStyle w:val="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</w:t>
      </w:r>
    </w:p>
    <w:p w14:paraId="6E94E0C6">
      <w:pPr>
        <w:pStyle w:val="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do responsável</w:t>
      </w:r>
    </w:p>
    <w:p w14:paraId="79BDC68D">
      <w:pPr>
        <w:pStyle w:val="9"/>
        <w:spacing w:before="3" w:after="0"/>
        <w:rPr>
          <w:rFonts w:ascii="Arial" w:hAnsi="Arial" w:cs="Arial"/>
          <w:sz w:val="24"/>
        </w:rPr>
      </w:pPr>
    </w:p>
    <w:p w14:paraId="48D67C51">
      <w:pPr>
        <w:pStyle w:val="9"/>
        <w:spacing w:before="59" w:after="0"/>
        <w:ind w:right="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w w:val="99"/>
          <w:sz w:val="24"/>
        </w:rPr>
        <w:t>.</w:t>
      </w:r>
    </w:p>
    <w:p w14:paraId="0A3C0338">
      <w:pPr>
        <w:pStyle w:val="9"/>
        <w:rPr>
          <w:rFonts w:ascii="Arial" w:hAnsi="Arial" w:cs="Arial"/>
          <w:sz w:val="24"/>
        </w:rPr>
      </w:pPr>
    </w:p>
    <w:p w14:paraId="3CF79961">
      <w:pPr>
        <w:pStyle w:val="9"/>
        <w:rPr>
          <w:rFonts w:ascii="Arial" w:hAnsi="Arial" w:cs="Arial"/>
          <w:sz w:val="24"/>
        </w:rPr>
      </w:pPr>
    </w:p>
    <w:p w14:paraId="62D78AF7">
      <w:pPr>
        <w:pStyle w:val="9"/>
        <w:rPr>
          <w:rFonts w:ascii="Arial" w:hAnsi="Arial" w:cs="Arial"/>
          <w:sz w:val="24"/>
        </w:rPr>
      </w:pPr>
    </w:p>
    <w:p w14:paraId="62DD0112">
      <w:pPr>
        <w:pStyle w:val="9"/>
        <w:spacing w:before="10" w:after="0"/>
        <w:rPr>
          <w:rFonts w:ascii="Arial" w:hAnsi="Arial" w:cs="Arial"/>
          <w:sz w:val="24"/>
        </w:rPr>
      </w:pPr>
    </w:p>
    <w:p w14:paraId="391C9403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73EFA4F9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61FA7A9B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3B82EAAC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27264C71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0CA1C519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74038EA5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340A352B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009506FD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47FF04E5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072DE833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4797E5E0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385B494D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4344AA94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1DC9C7F1">
      <w:pPr>
        <w:spacing w:before="59" w:after="0"/>
        <w:ind w:left="3463" w:right="3474"/>
        <w:jc w:val="center"/>
        <w:rPr>
          <w:rFonts w:ascii="Arial" w:hAnsi="Arial" w:cs="Arial"/>
          <w:b/>
          <w:sz w:val="24"/>
          <w:u w:val="single"/>
        </w:rPr>
      </w:pPr>
    </w:p>
    <w:p w14:paraId="35289BBB">
      <w:pPr>
        <w:spacing w:before="59" w:after="0"/>
        <w:ind w:left="3463" w:right="3474" w:firstLine="440" w:firstLineChars="20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u w:val="single"/>
        </w:rPr>
        <w:t>ANEXO IV</w:t>
      </w:r>
    </w:p>
    <w:p w14:paraId="505EDAC6">
      <w:pPr>
        <w:pStyle w:val="9"/>
        <w:rPr>
          <w:rFonts w:ascii="Arial" w:hAnsi="Arial" w:cs="Arial"/>
          <w:b/>
          <w:sz w:val="24"/>
        </w:rPr>
      </w:pPr>
    </w:p>
    <w:p w14:paraId="5E768AAA">
      <w:pPr>
        <w:pStyle w:val="9"/>
        <w:spacing w:before="2" w:after="0"/>
        <w:rPr>
          <w:rFonts w:ascii="Arial" w:hAnsi="Arial" w:cs="Arial"/>
          <w:b/>
          <w:sz w:val="24"/>
        </w:rPr>
      </w:pPr>
    </w:p>
    <w:p w14:paraId="018A21A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</w:rPr>
        <w:t xml:space="preserve">PROCESSO Nº </w:t>
      </w:r>
    </w:p>
    <w:p w14:paraId="476CC65D">
      <w:pPr>
        <w:pStyle w:val="9"/>
        <w:spacing w:before="2" w:after="0"/>
        <w:rPr>
          <w:rFonts w:ascii="Arial" w:hAnsi="Arial" w:cs="Arial"/>
          <w:b/>
          <w:bCs/>
          <w:sz w:val="24"/>
        </w:rPr>
      </w:pPr>
    </w:p>
    <w:p w14:paraId="6A570950">
      <w:pPr>
        <w:spacing w:before="59" w:after="0"/>
        <w:ind w:left="3464" w:right="347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DECLARAÇÃO</w:t>
      </w:r>
    </w:p>
    <w:p w14:paraId="5E9B0061">
      <w:pPr>
        <w:pStyle w:val="9"/>
        <w:rPr>
          <w:rFonts w:ascii="Arial" w:hAnsi="Arial" w:cs="Arial"/>
          <w:b/>
          <w:sz w:val="24"/>
        </w:rPr>
      </w:pPr>
    </w:p>
    <w:p w14:paraId="54D3B47A">
      <w:pPr>
        <w:pStyle w:val="9"/>
        <w:rPr>
          <w:rFonts w:ascii="Arial" w:hAnsi="Arial" w:cs="Arial"/>
          <w:b/>
          <w:sz w:val="24"/>
        </w:rPr>
      </w:pPr>
    </w:p>
    <w:p w14:paraId="63BB3CEB">
      <w:pPr>
        <w:pStyle w:val="36"/>
        <w:tabs>
          <w:tab w:val="left" w:pos="304"/>
        </w:tabs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A empresa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___________________________________________________</w:t>
      </w:r>
      <w:r>
        <w:rPr>
          <w:rFonts w:ascii="Arial" w:hAnsi="Arial" w:cs="Arial"/>
          <w:b/>
          <w:sz w:val="24"/>
          <w:szCs w:val="24"/>
        </w:rPr>
        <w:t xml:space="preserve">,  por seu </w:t>
      </w:r>
      <w:r>
        <w:rPr>
          <w:rFonts w:hint="default" w:ascii="Arial" w:hAnsi="Arial" w:cs="Arial"/>
          <w:b/>
          <w:sz w:val="24"/>
          <w:szCs w:val="24"/>
          <w:lang w:val="pt-BR"/>
        </w:rPr>
        <w:t>representante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________________________________________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 xml:space="preserve">, portador  da  Carteira  de  Identidade </w:t>
      </w:r>
      <w:r>
        <w:rPr>
          <w:rFonts w:ascii="Arial" w:hAnsi="Arial" w:cs="Arial"/>
          <w:sz w:val="24"/>
          <w:szCs w:val="24"/>
        </w:rPr>
        <w:t>nº.</w:t>
      </w:r>
      <w:r>
        <w:rPr>
          <w:rFonts w:ascii="Arial" w:hAnsi="Arial" w:cs="Arial"/>
          <w:sz w:val="24"/>
          <w:szCs w:val="24"/>
          <w:u w:val="single"/>
        </w:rPr>
        <w:t xml:space="preserve"> ______________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, DECLARA para fins do disposto Declaração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disposições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inciso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XXXIII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7º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Constituição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Federal;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emprega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menor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dezoito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noturno,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perigoso ou insalubre e não emprega menor de dezesseis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anos.</w:t>
      </w:r>
    </w:p>
    <w:p w14:paraId="1015203F">
      <w:pPr>
        <w:pStyle w:val="9"/>
        <w:rPr>
          <w:rFonts w:ascii="Arial" w:hAnsi="Arial" w:cs="Arial"/>
          <w:b/>
          <w:sz w:val="24"/>
          <w:szCs w:val="24"/>
        </w:rPr>
      </w:pPr>
    </w:p>
    <w:p w14:paraId="559ABC6A">
      <w:pPr>
        <w:pStyle w:val="9"/>
        <w:rPr>
          <w:rFonts w:ascii="Arial" w:hAnsi="Arial" w:cs="Arial"/>
          <w:b/>
          <w:sz w:val="24"/>
        </w:rPr>
      </w:pPr>
    </w:p>
    <w:p w14:paraId="0C07A548">
      <w:pPr>
        <w:pStyle w:val="9"/>
        <w:rPr>
          <w:rFonts w:ascii="Arial" w:hAnsi="Arial" w:cs="Arial"/>
          <w:b/>
          <w:sz w:val="24"/>
        </w:rPr>
      </w:pPr>
    </w:p>
    <w:p w14:paraId="6E8FBA36">
      <w:pPr>
        <w:pStyle w:val="9"/>
        <w:rPr>
          <w:rFonts w:ascii="Arial" w:hAnsi="Arial" w:cs="Arial"/>
          <w:b/>
          <w:sz w:val="24"/>
        </w:rPr>
      </w:pPr>
    </w:p>
    <w:p w14:paraId="70ECC985">
      <w:pPr>
        <w:pStyle w:val="9"/>
        <w:spacing w:before="10" w:after="0"/>
        <w:rPr>
          <w:rFonts w:ascii="Arial" w:hAnsi="Arial" w:cs="Arial"/>
          <w:b/>
          <w:sz w:val="24"/>
        </w:rPr>
      </w:pPr>
    </w:p>
    <w:p w14:paraId="0FFAC74E">
      <w:pPr>
        <w:pStyle w:val="9"/>
        <w:tabs>
          <w:tab w:val="left" w:pos="1575"/>
          <w:tab w:val="left" w:pos="3004"/>
          <w:tab w:val="left" w:pos="5294"/>
          <w:tab w:val="left" w:pos="6242"/>
        </w:tabs>
        <w:spacing w:before="60" w:after="0"/>
        <w:ind w:left="327" w:right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Arcos 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 xml:space="preserve"> de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 xml:space="preserve">   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de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.</w:t>
      </w:r>
    </w:p>
    <w:p w14:paraId="6821B7BE">
      <w:pPr>
        <w:pStyle w:val="9"/>
        <w:rPr>
          <w:rFonts w:ascii="Arial" w:hAnsi="Arial" w:cs="Arial"/>
          <w:sz w:val="24"/>
          <w:u w:val="single"/>
        </w:rPr>
      </w:pPr>
    </w:p>
    <w:p w14:paraId="75712EAF">
      <w:pPr>
        <w:pStyle w:val="9"/>
        <w:rPr>
          <w:rFonts w:ascii="Arial" w:hAnsi="Arial" w:cs="Arial"/>
          <w:sz w:val="24"/>
        </w:rPr>
      </w:pPr>
    </w:p>
    <w:p w14:paraId="2A0C054D">
      <w:pPr>
        <w:pStyle w:val="9"/>
        <w:rPr>
          <w:rFonts w:ascii="Arial" w:hAnsi="Arial" w:cs="Arial"/>
          <w:sz w:val="24"/>
        </w:rPr>
      </w:pPr>
    </w:p>
    <w:p w14:paraId="44B0D53C">
      <w:pPr>
        <w:pStyle w:val="9"/>
        <w:jc w:val="both"/>
        <w:rPr>
          <w:rFonts w:ascii="Arial" w:hAnsi="Arial" w:cs="Arial"/>
          <w:sz w:val="24"/>
        </w:rPr>
      </w:pPr>
    </w:p>
    <w:p w14:paraId="64957655">
      <w:pPr>
        <w:pStyle w:val="9"/>
        <w:spacing w:before="11" w:after="0"/>
        <w:jc w:val="both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149860</wp:posOffset>
                </wp:positionV>
                <wp:extent cx="3634740" cy="0"/>
                <wp:effectExtent l="0" t="4445" r="0" b="5080"/>
                <wp:wrapTopAndBottom/>
                <wp:docPr id="1" name="Lin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0"/>
                        </a:xfrm>
                        <a:prstGeom prst="line">
                          <a:avLst/>
                        </a:prstGeom>
                        <a:ln w="75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8" o:spid="_x0000_s1026" o:spt="20" style="position:absolute;left:0pt;margin-left:49.7pt;margin-top:11.8pt;height:0pt;width:286.2pt;mso-wrap-distance-bottom:0pt;mso-wrap-distance-top:0pt;z-index:-251657216;mso-width-relative:page;mso-height-relative:page;" filled="f" stroked="t" coordsize="21600,21600" o:allowincell="f" o:gfxdata="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0uUK2AAAAAgBAAAP&#10;AAAAAAAAAAEAIAAAACIAAABkcnMvZG93bnJldi54bWxQSwECFAAUAAAACACHTuJAp2yvjt8BAADk&#10;AwAADgAAAAAAAAABACAAAAAnAQAAZHJzL2Uyb0RvYy54bWxQSwUGAAAAAAYABgBZAQAAeAUAAAAA&#10;">
                <v:fill on="f" focussize="0,0"/>
                <v:stroke weight="0.595275590551181pt" color="#000000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0AD2679E">
      <w:pPr>
        <w:pStyle w:val="9"/>
        <w:spacing w:before="8" w:after="0"/>
        <w:jc w:val="both"/>
        <w:rPr>
          <w:rFonts w:ascii="Arial" w:hAnsi="Arial" w:cs="Arial"/>
          <w:sz w:val="24"/>
        </w:rPr>
      </w:pPr>
    </w:p>
    <w:p w14:paraId="117A0BEF">
      <w:pPr>
        <w:pStyle w:val="9"/>
        <w:spacing w:before="60" w:after="0"/>
        <w:ind w:left="2274" w:right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Assinatura do responsável</w:t>
      </w:r>
    </w:p>
    <w:p w14:paraId="52D4B8EC">
      <w:pPr>
        <w:jc w:val="both"/>
        <w:rPr>
          <w:rFonts w:ascii="Arial" w:hAnsi="Arial" w:cs="Arial"/>
          <w:b/>
          <w:sz w:val="24"/>
          <w:u w:val="single"/>
        </w:rPr>
      </w:pPr>
    </w:p>
    <w:p w14:paraId="3F29CE8E">
      <w:pPr>
        <w:jc w:val="both"/>
        <w:rPr>
          <w:rFonts w:ascii="Arial" w:hAnsi="Arial" w:cs="Arial"/>
          <w:b/>
          <w:u w:val="single"/>
        </w:rPr>
      </w:pPr>
    </w:p>
    <w:p w14:paraId="56B5DBE0">
      <w:pPr>
        <w:jc w:val="both"/>
        <w:rPr>
          <w:rFonts w:ascii="Arial" w:hAnsi="Arial" w:cs="Arial"/>
          <w:b/>
          <w:u w:val="single"/>
        </w:rPr>
      </w:pPr>
    </w:p>
    <w:p w14:paraId="3DD1C0B9">
      <w:pPr>
        <w:jc w:val="both"/>
        <w:rPr>
          <w:rFonts w:ascii="Arial" w:hAnsi="Arial" w:cs="Arial"/>
          <w:b/>
          <w:u w:val="single"/>
        </w:rPr>
      </w:pPr>
    </w:p>
    <w:p w14:paraId="186B4841">
      <w:pPr>
        <w:jc w:val="both"/>
        <w:rPr>
          <w:rFonts w:ascii="Arial" w:hAnsi="Arial" w:cs="Arial"/>
          <w:b/>
          <w:u w:val="single"/>
        </w:rPr>
      </w:pPr>
    </w:p>
    <w:p w14:paraId="7DE9B0F1">
      <w:pPr>
        <w:jc w:val="both"/>
        <w:rPr>
          <w:rFonts w:ascii="Arial" w:hAnsi="Arial" w:cs="Arial"/>
          <w:b/>
          <w:u w:val="single"/>
        </w:rPr>
      </w:pPr>
    </w:p>
    <w:p w14:paraId="2CC19120">
      <w:pPr>
        <w:jc w:val="both"/>
        <w:rPr>
          <w:rFonts w:ascii="Arial" w:hAnsi="Arial" w:cs="Arial"/>
          <w:b/>
          <w:u w:val="single"/>
        </w:rPr>
      </w:pPr>
    </w:p>
    <w:p w14:paraId="03C309EF">
      <w:pPr>
        <w:jc w:val="both"/>
        <w:rPr>
          <w:rFonts w:ascii="Arial" w:hAnsi="Arial" w:cs="Arial"/>
          <w:b/>
          <w:u w:val="single"/>
        </w:rPr>
      </w:pPr>
    </w:p>
    <w:p w14:paraId="3DE170A2">
      <w:pPr>
        <w:jc w:val="both"/>
        <w:rPr>
          <w:rFonts w:ascii="Arial" w:hAnsi="Arial" w:cs="Arial"/>
          <w:b/>
          <w:u w:val="single"/>
        </w:rPr>
      </w:pPr>
    </w:p>
    <w:p w14:paraId="5F7363CF">
      <w:pPr>
        <w:jc w:val="both"/>
        <w:rPr>
          <w:rFonts w:ascii="Arial" w:hAnsi="Arial" w:cs="Arial"/>
          <w:b/>
          <w:u w:val="single"/>
        </w:rPr>
      </w:pPr>
    </w:p>
    <w:p w14:paraId="7FEDE163">
      <w:pPr>
        <w:jc w:val="both"/>
        <w:rPr>
          <w:rFonts w:ascii="Arial" w:hAnsi="Arial" w:cs="Arial"/>
          <w:b/>
          <w:u w:val="single"/>
        </w:rPr>
      </w:pPr>
    </w:p>
    <w:p w14:paraId="12B5B137">
      <w:pPr>
        <w:jc w:val="both"/>
        <w:rPr>
          <w:rFonts w:ascii="Arial" w:hAnsi="Arial" w:cs="Arial"/>
          <w:b/>
          <w:u w:val="single"/>
        </w:rPr>
      </w:pPr>
    </w:p>
    <w:p w14:paraId="3E959239">
      <w:pPr>
        <w:jc w:val="both"/>
        <w:rPr>
          <w:rFonts w:ascii="Arial" w:hAnsi="Arial" w:cs="Arial"/>
          <w:b/>
          <w:u w:val="single"/>
        </w:rPr>
      </w:pPr>
    </w:p>
    <w:p w14:paraId="00AEF6A0">
      <w:pPr>
        <w:jc w:val="both"/>
        <w:rPr>
          <w:rFonts w:ascii="Arial" w:hAnsi="Arial" w:cs="Arial"/>
          <w:b/>
          <w:u w:val="single"/>
        </w:rPr>
      </w:pPr>
    </w:p>
    <w:p w14:paraId="3A7335A4">
      <w:pPr>
        <w:jc w:val="both"/>
        <w:rPr>
          <w:rFonts w:ascii="Arial" w:hAnsi="Arial" w:cs="Arial"/>
          <w:b/>
          <w:u w:val="single"/>
        </w:rPr>
      </w:pPr>
    </w:p>
    <w:p w14:paraId="3B841782">
      <w:pPr>
        <w:jc w:val="both"/>
        <w:rPr>
          <w:rFonts w:ascii="Arial" w:hAnsi="Arial" w:cs="Arial"/>
          <w:b/>
          <w:u w:val="single"/>
        </w:rPr>
      </w:pPr>
    </w:p>
    <w:p w14:paraId="0ABE7508">
      <w:pPr>
        <w:jc w:val="both"/>
        <w:rPr>
          <w:rFonts w:hint="default" w:ascii="Arial" w:hAnsi="Arial" w:cs="Arial"/>
          <w:lang w:val="pt-BR"/>
        </w:rPr>
      </w:pPr>
    </w:p>
    <w:sectPr>
      <w:headerReference r:id="rId5" w:type="default"/>
      <w:footerReference r:id="rId6" w:type="default"/>
      <w:pgSz w:w="11906" w:h="16838"/>
      <w:pgMar w:top="1417" w:right="1274" w:bottom="709" w:left="1992" w:header="708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OpenSymbol">
    <w:panose1 w:val="05010000000000000000"/>
    <w:charset w:val="02"/>
    <w:family w:val="auto"/>
    <w:pitch w:val="default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0000000000000000000"/>
    <w:charset w:val="80"/>
    <w:family w:val="swiss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53CB2">
    <w:pPr>
      <w:pStyle w:val="12"/>
    </w:pPr>
  </w:p>
  <w:p w14:paraId="6D25FD52">
    <w:pPr>
      <w:pStyle w:val="12"/>
    </w:pPr>
  </w:p>
  <w:p w14:paraId="575C1670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92AA4">
    <w:pPr>
      <w:pStyle w:val="1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pStyle w:val="30"/>
      <w:lvlText w:val="%1."/>
      <w:lvlJc w:val="left"/>
      <w:pPr>
        <w:tabs>
          <w:tab w:val="left" w:pos="0"/>
        </w:tabs>
        <w:ind w:left="940" w:hanging="241"/>
      </w:pPr>
      <w:rPr>
        <w:rFonts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1"/>
      <w:numFmt w:val="bullet"/>
      <w:lvlText w:val=""/>
      <w:lvlJc w:val="left"/>
      <w:pPr>
        <w:tabs>
          <w:tab w:val="left" w:pos="0"/>
        </w:tabs>
        <w:ind w:left="700" w:hanging="421"/>
      </w:pPr>
      <w:rPr>
        <w:rFonts w:hint="default" w:ascii="Symbol" w:hAnsi="Symbol" w:cs="Symbol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420" w:hanging="721"/>
      </w:pPr>
      <w:rPr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700" w:hanging="922"/>
      </w:pPr>
      <w:rPr>
        <w:i/>
        <w:iCs/>
        <w:w w:val="100"/>
        <w:lang w:val="pt-PT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240" w:hanging="922"/>
      </w:pPr>
      <w:rPr>
        <w:rFonts w:hint="default" w:ascii="Symbol" w:hAnsi="Symbol" w:cs="Symbol"/>
        <w:lang w:val="pt-PT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1300" w:hanging="922"/>
      </w:pPr>
      <w:rPr>
        <w:rFonts w:hint="default" w:ascii="Symbol" w:hAnsi="Symbol" w:cs="Symbol"/>
        <w:lang w:val="pt-PT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1420" w:hanging="922"/>
      </w:pPr>
      <w:rPr>
        <w:rFonts w:hint="default" w:ascii="Symbol" w:hAnsi="Symbol" w:cs="Symbol"/>
        <w:lang w:val="pt-PT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869" w:hanging="922"/>
      </w:pPr>
      <w:rPr>
        <w:rFonts w:hint="default" w:ascii="Symbol" w:hAnsi="Symbol" w:cs="Symbol"/>
        <w:lang w:val="pt-PT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6319" w:hanging="922"/>
      </w:pPr>
      <w:rPr>
        <w:rFonts w:hint="default" w:ascii="Symbol" w:hAnsi="Symbol" w:cs="Symbol"/>
        <w:lang w:val="pt-PT" w:eastAsia="en-US" w:bidi="ar-S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5"/>
    <w:multiLevelType w:val="multilevel"/>
    <w:tmpl w:val="00000005"/>
    <w:lvl w:ilvl="0" w:tentative="0">
      <w:start w:val="6"/>
      <w:numFmt w:val="decimal"/>
      <w:lvlText w:val="%1"/>
      <w:lvlJc w:val="left"/>
      <w:pPr>
        <w:tabs>
          <w:tab w:val="left" w:pos="0"/>
        </w:tabs>
        <w:ind w:left="220" w:hanging="451"/>
      </w:pPr>
    </w:lvl>
    <w:lvl w:ilvl="1" w:tentative="0">
      <w:start w:val="5"/>
      <w:numFmt w:val="decimal"/>
      <w:lvlText w:val="%1.%2."/>
      <w:lvlJc w:val="left"/>
      <w:pPr>
        <w:tabs>
          <w:tab w:val="left" w:pos="0"/>
        </w:tabs>
        <w:ind w:left="220" w:hanging="451"/>
      </w:pPr>
    </w:lvl>
    <w:lvl w:ilvl="2" w:tentative="0">
      <w:start w:val="0"/>
      <w:numFmt w:val="bullet"/>
      <w:pStyle w:val="35"/>
      <w:lvlText w:val=""/>
      <w:lvlJc w:val="left"/>
      <w:pPr>
        <w:tabs>
          <w:tab w:val="left" w:pos="0"/>
        </w:tabs>
        <w:ind w:left="2323" w:hanging="451"/>
      </w:pPr>
      <w:rPr>
        <w:rFonts w:ascii="Symbol" w:hAnsi="Symbol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75" w:hanging="451"/>
      </w:pPr>
      <w:rPr>
        <w:rFonts w:ascii="Symbol" w:hAnsi="Symbol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427" w:hanging="451"/>
      </w:pPr>
      <w:rPr>
        <w:rFonts w:ascii="Symbol" w:hAnsi="Symbol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79" w:hanging="451"/>
      </w:pPr>
      <w:rPr>
        <w:rFonts w:ascii="Symbol" w:hAnsi="Symbol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31" w:hanging="451"/>
      </w:pPr>
      <w:rPr>
        <w:rFonts w:ascii="Symbol" w:hAnsi="Symbol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83" w:hanging="451"/>
      </w:pPr>
      <w:rPr>
        <w:rFonts w:ascii="Symbol" w:hAnsi="Symbol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35" w:hanging="451"/>
      </w:pPr>
      <w:rPr>
        <w:rFonts w:ascii="Symbol" w:hAnsi="Symbol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7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656FC2"/>
    <w:rsid w:val="109425BB"/>
    <w:rsid w:val="3A5E69D2"/>
    <w:rsid w:val="481B3258"/>
    <w:rsid w:val="4C2F5F9C"/>
    <w:rsid w:val="514A6C6C"/>
    <w:rsid w:val="54925D56"/>
    <w:rsid w:val="580C7901"/>
    <w:rsid w:val="59005B7C"/>
    <w:rsid w:val="5FCE0688"/>
    <w:rsid w:val="62B71233"/>
    <w:rsid w:val="63FD29F2"/>
    <w:rsid w:val="6BA6021B"/>
    <w:rsid w:val="7BF24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6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spacing w:before="206" w:after="0"/>
      <w:ind w:left="220"/>
      <w:outlineLvl w:val="0"/>
    </w:pPr>
    <w:rPr>
      <w:b/>
      <w:bCs/>
      <w:sz w:val="24"/>
      <w:szCs w:val="24"/>
    </w:rPr>
  </w:style>
  <w:style w:type="paragraph" w:styleId="3">
    <w:name w:val="heading 5"/>
    <w:basedOn w:val="1"/>
    <w:next w:val="1"/>
    <w:qFormat/>
    <w:uiPriority w:val="6"/>
    <w:pPr>
      <w:numPr>
        <w:ilvl w:val="4"/>
        <w:numId w:val="1"/>
      </w:numPr>
      <w:ind w:left="708" w:right="0" w:firstLine="0"/>
      <w:jc w:val="center"/>
      <w:outlineLvl w:val="4"/>
    </w:pPr>
    <w:rPr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List"/>
    <w:basedOn w:val="9"/>
    <w:qFormat/>
    <w:uiPriority w:val="0"/>
    <w:rPr>
      <w:rFonts w:cs="Arial"/>
    </w:rPr>
  </w:style>
  <w:style w:type="paragraph" w:styleId="9">
    <w:name w:val="Body Text"/>
    <w:basedOn w:val="1"/>
    <w:link w:val="17"/>
    <w:semiHidden/>
    <w:unhideWhenUsed/>
    <w:qFormat/>
    <w:uiPriority w:val="1"/>
    <w:pPr>
      <w:spacing w:before="119" w:after="0"/>
      <w:ind w:left="220"/>
      <w:jc w:val="both"/>
    </w:pPr>
    <w:rPr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  <w:szCs w:val="24"/>
      <w:lang w:eastAsia="pt-BR"/>
    </w:rPr>
  </w:style>
  <w:style w:type="paragraph" w:styleId="11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4">
    <w:name w:val="Cabeçalho Char"/>
    <w:basedOn w:val="4"/>
    <w:link w:val="11"/>
    <w:qFormat/>
    <w:uiPriority w:val="99"/>
  </w:style>
  <w:style w:type="character" w:customStyle="1" w:styleId="15">
    <w:name w:val="Rodapé Char"/>
    <w:basedOn w:val="4"/>
    <w:link w:val="12"/>
    <w:qFormat/>
    <w:uiPriority w:val="99"/>
  </w:style>
  <w:style w:type="character" w:customStyle="1" w:styleId="16">
    <w:name w:val="Título 1 Char"/>
    <w:basedOn w:val="4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customStyle="1" w:styleId="17">
    <w:name w:val="Corpo de texto Char"/>
    <w:basedOn w:val="4"/>
    <w:link w:val="9"/>
    <w:semiHidden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character" w:customStyle="1" w:styleId="18">
    <w:name w:val="Unresolved Mention"/>
    <w:basedOn w:val="4"/>
    <w:semiHidden/>
    <w:unhideWhenUsed/>
    <w:qFormat/>
    <w:uiPriority w:val="99"/>
    <w:rPr>
      <w:color w:val="605E5C"/>
      <w:shd w:val="clear" w:fill="E1DFDD"/>
    </w:rPr>
  </w:style>
  <w:style w:type="character" w:customStyle="1" w:styleId="19">
    <w:name w:val="Marcadores"/>
    <w:qFormat/>
    <w:uiPriority w:val="0"/>
    <w:rPr>
      <w:rFonts w:ascii="OpenSymbol" w:hAnsi="OpenSymbol" w:eastAsia="OpenSymbol" w:cs="OpenSymbol"/>
    </w:rPr>
  </w:style>
  <w:style w:type="paragraph" w:customStyle="1" w:styleId="20">
    <w:name w:val="Título1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22">
    <w:name w:val="Cabeçalho e Rodapé"/>
    <w:basedOn w:val="1"/>
    <w:qFormat/>
    <w:uiPriority w:val="0"/>
  </w:style>
  <w:style w:type="paragraph" w:styleId="23">
    <w:name w:val="List Paragraph"/>
    <w:basedOn w:val="1"/>
    <w:qFormat/>
    <w:uiPriority w:val="1"/>
    <w:pPr>
      <w:spacing w:before="119" w:after="0"/>
      <w:ind w:left="220"/>
      <w:jc w:val="both"/>
    </w:pPr>
  </w:style>
  <w:style w:type="paragraph" w:customStyle="1" w:styleId="24">
    <w:name w:val="msonormal"/>
    <w:basedOn w:val="1"/>
    <w:qFormat/>
    <w:uiPriority w:val="0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customStyle="1" w:styleId="25">
    <w:name w:val="Table Paragraph"/>
    <w:basedOn w:val="1"/>
    <w:qFormat/>
    <w:uiPriority w:val="1"/>
  </w:style>
  <w:style w:type="paragraph" w:customStyle="1" w:styleId="26">
    <w:name w:val="Conteúdo do quadro"/>
    <w:basedOn w:val="1"/>
    <w:qFormat/>
    <w:uiPriority w:val="0"/>
  </w:style>
  <w:style w:type="paragraph" w:customStyle="1" w:styleId="27">
    <w:name w:val="Nivel 2"/>
    <w:basedOn w:val="1"/>
    <w:qFormat/>
    <w:uiPriority w:val="0"/>
    <w:pPr>
      <w:numPr>
        <w:ilvl w:val="1"/>
        <w:numId w:val="2"/>
      </w:numPr>
      <w:ind w:left="1250" w:hanging="432"/>
    </w:pPr>
  </w:style>
  <w:style w:type="paragraph" w:customStyle="1" w:styleId="28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29">
    <w:name w:val="Título de tabela"/>
    <w:basedOn w:val="28"/>
    <w:qFormat/>
    <w:uiPriority w:val="0"/>
    <w:pPr>
      <w:suppressLineNumbers/>
      <w:jc w:val="center"/>
    </w:pPr>
    <w:rPr>
      <w:b/>
      <w:bCs/>
    </w:rPr>
  </w:style>
  <w:style w:type="paragraph" w:customStyle="1" w:styleId="30">
    <w:name w:val="Nivel 01"/>
    <w:basedOn w:val="2"/>
    <w:next w:val="1"/>
    <w:qFormat/>
    <w:uiPriority w:val="0"/>
    <w:pPr>
      <w:numPr>
        <w:ilvl w:val="0"/>
        <w:numId w:val="3"/>
      </w:numPr>
      <w:tabs>
        <w:tab w:val="left" w:pos="567"/>
      </w:tabs>
      <w:spacing w:before="240" w:after="0"/>
      <w:jc w:val="both"/>
    </w:pPr>
    <w:rPr>
      <w:rFonts w:ascii="Arial" w:hAnsi="Arial" w:cs="Arial"/>
      <w:color w:val="2F5496" w:themeColor="accent1" w:themeShade="BF"/>
      <w:sz w:val="20"/>
      <w:szCs w:val="20"/>
    </w:rPr>
  </w:style>
  <w:style w:type="paragraph" w:customStyle="1" w:styleId="31">
    <w:name w:val="Nível 1-Sem Num"/>
    <w:basedOn w:val="30"/>
    <w:qFormat/>
    <w:uiPriority w:val="0"/>
    <w:pPr>
      <w:numPr>
        <w:ilvl w:val="0"/>
        <w:numId w:val="0"/>
      </w:numPr>
      <w:ind w:left="357"/>
      <w:outlineLvl w:val="1"/>
    </w:pPr>
    <w:rPr>
      <w:color w:val="2F5496" w:themeColor="accent1" w:themeShade="BF"/>
    </w:rPr>
  </w:style>
  <w:style w:type="table" w:customStyle="1" w:styleId="32">
    <w:name w:val="Table Normal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Normal + Arial Char"/>
    <w:link w:val="34"/>
    <w:qFormat/>
    <w:uiPriority w:val="0"/>
    <w:rPr>
      <w:rFonts w:ascii="Arial" w:hAnsi="Arial" w:cs="Arial"/>
    </w:rPr>
  </w:style>
  <w:style w:type="paragraph" w:customStyle="1" w:styleId="34">
    <w:name w:val="Normal + Arial"/>
    <w:basedOn w:val="1"/>
    <w:link w:val="33"/>
    <w:qFormat/>
    <w:uiPriority w:val="0"/>
    <w:pPr>
      <w:jc w:val="both"/>
    </w:pPr>
    <w:rPr>
      <w:rFonts w:ascii="Arial" w:hAnsi="Arial" w:cs="Arial"/>
    </w:rPr>
  </w:style>
  <w:style w:type="paragraph" w:customStyle="1" w:styleId="35">
    <w:name w:val="Nivel 3"/>
    <w:basedOn w:val="1"/>
    <w:qFormat/>
    <w:uiPriority w:val="7"/>
    <w:pPr>
      <w:numPr>
        <w:ilvl w:val="2"/>
        <w:numId w:val="4"/>
      </w:numPr>
      <w:spacing w:before="120" w:after="120" w:line="276" w:lineRule="auto"/>
      <w:ind w:left="3198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36">
    <w:name w:val="Parágrafo da Lista"/>
    <w:basedOn w:val="1"/>
    <w:qFormat/>
    <w:uiPriority w:val="7"/>
    <w:pPr>
      <w:widowControl w:val="0"/>
      <w:autoSpaceDE w:val="0"/>
      <w:ind w:left="102" w:right="0" w:firstLine="0"/>
      <w:jc w:val="both"/>
    </w:pPr>
    <w:rPr>
      <w:rFonts w:ascii="Calibri" w:hAnsi="Calibri" w:cs="Calibri"/>
      <w:sz w:val="22"/>
      <w:szCs w:val="22"/>
      <w:lang w:val="pt-PT" w:eastAsia="pt-PT"/>
    </w:rPr>
  </w:style>
  <w:style w:type="paragraph" w:customStyle="1" w:styleId="37">
    <w:name w:val="Heading 11"/>
    <w:basedOn w:val="1"/>
    <w:qFormat/>
    <w:uiPriority w:val="6"/>
    <w:pPr>
      <w:widowControl w:val="0"/>
      <w:autoSpaceDE w:val="0"/>
      <w:ind w:left="102" w:right="0" w:firstLine="0"/>
      <w:outlineLvl w:val="1"/>
    </w:pPr>
    <w:rPr>
      <w:rFonts w:ascii="Calibri" w:hAnsi="Calibri" w:cs="Calibri"/>
      <w:b/>
      <w:bCs/>
      <w:sz w:val="20"/>
      <w:szCs w:val="20"/>
      <w:lang w:val="pt-PT" w:eastAsia="pt-PT"/>
    </w:rPr>
  </w:style>
  <w:style w:type="paragraph" w:customStyle="1" w:styleId="38">
    <w:name w:val="Normal (Web)1"/>
    <w:basedOn w:val="1"/>
    <w:qFormat/>
    <w:uiPriority w:val="7"/>
    <w:pPr>
      <w:spacing w:before="100" w:after="100"/>
    </w:pPr>
    <w:rPr>
      <w:rFonts w:hint="eastAsia" w:ascii="Arial Unicode MS" w:hAnsi="Arial Unicode MS" w:eastAsia="Arial Unicode MS" w:cs="Arial Unicode MS"/>
    </w:rPr>
  </w:style>
  <w:style w:type="paragraph" w:customStyle="1" w:styleId="39">
    <w:name w:val="Título 11"/>
    <w:basedOn w:val="1"/>
    <w:qFormat/>
    <w:uiPriority w:val="7"/>
    <w:pPr>
      <w:widowControl w:val="0"/>
      <w:autoSpaceDE w:val="0"/>
      <w:ind w:left="102" w:right="0" w:firstLine="0"/>
      <w:outlineLvl w:val="1"/>
    </w:pPr>
    <w:rPr>
      <w:rFonts w:ascii="Calibri" w:hAnsi="Calibri" w:cs="Calibri"/>
      <w:b/>
      <w:bCs/>
      <w:sz w:val="20"/>
      <w:szCs w:val="20"/>
      <w:lang w:val="pt-PT" w:eastAsia="pt-PT"/>
    </w:rPr>
  </w:style>
  <w:style w:type="paragraph" w:customStyle="1" w:styleId="40">
    <w:name w:val="Heading 111"/>
    <w:basedOn w:val="1"/>
    <w:qFormat/>
    <w:uiPriority w:val="6"/>
    <w:pPr>
      <w:widowControl w:val="0"/>
      <w:ind w:left="102" w:right="0" w:firstLine="0"/>
      <w:outlineLvl w:val="1"/>
    </w:pPr>
    <w:rPr>
      <w:rFonts w:ascii="Calibri" w:hAnsi="Calibri" w:cs="Calibri"/>
      <w:b/>
      <w:bCs/>
      <w:sz w:val="20"/>
      <w:szCs w:val="20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4293</Words>
  <Characters>24353</Characters>
  <Paragraphs>224</Paragraphs>
  <TotalTime>57</TotalTime>
  <ScaleCrop>false</ScaleCrop>
  <LinksUpToDate>false</LinksUpToDate>
  <CharactersWithSpaces>28303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2023-04-21T18:00:00Z</dcterms:created>
  <dc:creator>Elaine Loureiro</dc:creator>
  <cp:lastModifiedBy>hcristina</cp:lastModifiedBy>
  <cp:lastPrinted>2024-07-22T13:28:00Z</cp:lastPrinted>
  <dcterms:modified xsi:type="dcterms:W3CDTF">2024-08-10T00:07:01Z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407C90AB6EB9443CB5E908EA5E8EB675_13</vt:lpwstr>
  </property>
</Properties>
</file>