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C107D4">
      <w:pPr>
        <w:jc w:val="center"/>
        <w:rPr>
          <w:rFonts w:ascii="Arial" w:hAnsi="Arial" w:eastAsia="Times New Roman" w:cs="Arial"/>
          <w:b/>
          <w:iCs/>
        </w:rPr>
      </w:pPr>
      <w:bookmarkStart w:id="1" w:name="_GoBack"/>
      <w:bookmarkEnd w:id="1"/>
      <w:bookmarkStart w:id="0" w:name="_Hlk82471863"/>
      <w:r>
        <w:rPr>
          <w:rFonts w:ascii="Arial" w:hAnsi="Arial" w:eastAsia="Times New Roman" w:cs="Arial"/>
          <w:b/>
          <w:iCs/>
        </w:rPr>
        <w:t>TERMO DE REFERÊNCIA</w:t>
      </w:r>
    </w:p>
    <w:p w14:paraId="2FEEB956">
      <w:pPr>
        <w:jc w:val="center"/>
        <w:rPr>
          <w:rFonts w:ascii="Arial" w:hAnsi="Arial" w:eastAsia="Times New Roman" w:cs="Arial"/>
          <w:b/>
          <w:iCs/>
        </w:rPr>
      </w:pPr>
      <w:r>
        <w:rPr>
          <w:rFonts w:ascii="Arial" w:hAnsi="Arial" w:eastAsia="Times New Roman" w:cs="Arial"/>
          <w:b/>
          <w:iCs/>
        </w:rPr>
        <w:t>N° 234/2024</w:t>
      </w:r>
    </w:p>
    <w:p w14:paraId="31B5556E">
      <w:pPr>
        <w:jc w:val="center"/>
        <w:rPr>
          <w:rFonts w:ascii="Arial" w:hAnsi="Arial" w:eastAsia="Times New Roman" w:cs="Arial"/>
          <w:b/>
          <w:iCs/>
        </w:rPr>
      </w:pPr>
      <w:r>
        <w:rPr>
          <w:rFonts w:ascii="Arial" w:hAnsi="Arial" w:eastAsia="Times New Roman" w:cs="Arial"/>
          <w:b/>
          <w:iCs/>
        </w:rPr>
        <w:t>MUNICÍPIO DE ARCOS/MG</w:t>
      </w:r>
    </w:p>
    <w:p w14:paraId="1186AD05">
      <w:pPr>
        <w:jc w:val="center"/>
        <w:rPr>
          <w:rFonts w:ascii="Arial" w:hAnsi="Arial" w:eastAsia="Times New Roman" w:cs="Arial"/>
          <w:b/>
          <w:iCs/>
        </w:rPr>
      </w:pPr>
    </w:p>
    <w:p w14:paraId="34D5A0FF">
      <w:pPr>
        <w:pStyle w:val="39"/>
        <w:numPr>
          <w:ilvl w:val="0"/>
          <w:numId w:val="3"/>
        </w:numPr>
        <w:spacing w:before="120" w:after="288" w:afterLines="120" w:line="312" w:lineRule="auto"/>
        <w:ind w:left="0" w:firstLine="0"/>
        <w:rPr>
          <w:rFonts w:eastAsia="Arial"/>
          <w:sz w:val="24"/>
          <w:szCs w:val="24"/>
        </w:rPr>
      </w:pPr>
      <w:r>
        <w:rPr>
          <w:sz w:val="24"/>
          <w:szCs w:val="24"/>
        </w:rPr>
        <w:t>CONDIÇÕES GERAIS DA CONTRATAÇÃO</w:t>
      </w:r>
    </w:p>
    <w:p w14:paraId="29E6E67B">
      <w:pPr>
        <w:pStyle w:val="56"/>
        <w:spacing w:after="288" w:afterLines="120" w:line="312" w:lineRule="auto"/>
        <w:ind w:firstLine="709"/>
        <w:rPr>
          <w:b/>
          <w:bCs/>
          <w:sz w:val="24"/>
          <w:szCs w:val="24"/>
        </w:rPr>
      </w:pPr>
      <w:r>
        <w:rPr>
          <w:sz w:val="24"/>
          <w:szCs w:val="24"/>
        </w:rPr>
        <w:t>Aquisição Materiais elétricos em geral para atender diversas secretarias do município conforme condições e exigências estabelecidas neste instrumento.</w:t>
      </w:r>
    </w:p>
    <w:tbl>
      <w:tblPr>
        <w:tblStyle w:val="8"/>
        <w:tblW w:w="10011" w:type="dxa"/>
        <w:tblInd w:w="0" w:type="dxa"/>
        <w:tblLayout w:type="fixed"/>
        <w:tblCellMar>
          <w:top w:w="0" w:type="dxa"/>
          <w:left w:w="70" w:type="dxa"/>
          <w:bottom w:w="0" w:type="dxa"/>
          <w:right w:w="70" w:type="dxa"/>
        </w:tblCellMar>
      </w:tblPr>
      <w:tblGrid>
        <w:gridCol w:w="800"/>
        <w:gridCol w:w="4864"/>
        <w:gridCol w:w="1380"/>
        <w:gridCol w:w="780"/>
        <w:gridCol w:w="1035"/>
        <w:gridCol w:w="1152"/>
      </w:tblGrid>
      <w:tr w14:paraId="5E105DA6">
        <w:tblPrEx>
          <w:tblCellMar>
            <w:top w:w="0" w:type="dxa"/>
            <w:left w:w="70" w:type="dxa"/>
            <w:bottom w:w="0" w:type="dxa"/>
            <w:right w:w="70" w:type="dxa"/>
          </w:tblCellMar>
        </w:tblPrEx>
        <w:trPr>
          <w:trHeight w:val="630" w:hRule="atLeast"/>
        </w:trPr>
        <w:tc>
          <w:tcPr>
            <w:tcW w:w="800" w:type="dxa"/>
            <w:tcBorders>
              <w:top w:val="single" w:color="auto" w:sz="4" w:space="0"/>
              <w:left w:val="single" w:color="auto" w:sz="4" w:space="0"/>
              <w:bottom w:val="single" w:color="auto" w:sz="4" w:space="0"/>
              <w:right w:val="single" w:color="auto" w:sz="4" w:space="0"/>
            </w:tcBorders>
            <w:shd w:val="clear" w:color="000000" w:fill="BFBFBF"/>
            <w:noWrap/>
            <w:vAlign w:val="center"/>
          </w:tcPr>
          <w:p w14:paraId="40A07003">
            <w:pPr>
              <w:jc w:val="center"/>
              <w:rPr>
                <w:rFonts w:ascii="Arial" w:hAnsi="Arial" w:eastAsia="Times New Roman" w:cs="Arial"/>
                <w:b/>
                <w:bCs/>
                <w:sz w:val="22"/>
                <w:szCs w:val="22"/>
              </w:rPr>
            </w:pPr>
            <w:r>
              <w:rPr>
                <w:rFonts w:ascii="Arial" w:hAnsi="Arial" w:eastAsia="Times New Roman" w:cs="Arial"/>
                <w:b/>
                <w:bCs/>
                <w:sz w:val="22"/>
                <w:szCs w:val="22"/>
              </w:rPr>
              <w:t>Item</w:t>
            </w:r>
          </w:p>
        </w:tc>
        <w:tc>
          <w:tcPr>
            <w:tcW w:w="4864" w:type="dxa"/>
            <w:tcBorders>
              <w:top w:val="single" w:color="auto" w:sz="4" w:space="0"/>
              <w:left w:val="nil"/>
              <w:bottom w:val="single" w:color="auto" w:sz="4" w:space="0"/>
              <w:right w:val="single" w:color="auto" w:sz="4" w:space="0"/>
            </w:tcBorders>
            <w:shd w:val="clear" w:color="000000" w:fill="BFBFBF"/>
            <w:vAlign w:val="center"/>
          </w:tcPr>
          <w:p w14:paraId="69DC9C0C">
            <w:pPr>
              <w:jc w:val="center"/>
              <w:rPr>
                <w:rFonts w:ascii="Arial" w:hAnsi="Arial" w:eastAsia="Times New Roman" w:cs="Arial"/>
                <w:b/>
                <w:bCs/>
                <w:sz w:val="22"/>
                <w:szCs w:val="22"/>
              </w:rPr>
            </w:pPr>
            <w:r>
              <w:rPr>
                <w:rFonts w:ascii="Arial" w:hAnsi="Arial" w:eastAsia="Times New Roman" w:cs="Arial"/>
                <w:b/>
                <w:bCs/>
                <w:sz w:val="22"/>
                <w:szCs w:val="22"/>
              </w:rPr>
              <w:t>Descrição</w:t>
            </w:r>
          </w:p>
        </w:tc>
        <w:tc>
          <w:tcPr>
            <w:tcW w:w="1380" w:type="dxa"/>
            <w:tcBorders>
              <w:top w:val="single" w:color="auto" w:sz="4" w:space="0"/>
              <w:left w:val="nil"/>
              <w:bottom w:val="single" w:color="auto" w:sz="4" w:space="0"/>
              <w:right w:val="single" w:color="auto" w:sz="4" w:space="0"/>
            </w:tcBorders>
            <w:shd w:val="clear" w:color="000000" w:fill="BFBFBF"/>
            <w:vAlign w:val="center"/>
          </w:tcPr>
          <w:p w14:paraId="631BBB5A">
            <w:pPr>
              <w:jc w:val="center"/>
              <w:rPr>
                <w:rFonts w:ascii="Arial" w:hAnsi="Arial" w:eastAsia="Times New Roman" w:cs="Arial"/>
                <w:b/>
                <w:bCs/>
                <w:sz w:val="22"/>
                <w:szCs w:val="22"/>
                <w:lang w:val="en-US"/>
              </w:rPr>
            </w:pPr>
            <w:r>
              <w:rPr>
                <w:rFonts w:ascii="Arial" w:hAnsi="Arial" w:eastAsia="Times New Roman" w:cs="Arial"/>
                <w:b/>
                <w:bCs/>
                <w:sz w:val="22"/>
                <w:szCs w:val="22"/>
                <w:lang w:val="en-US"/>
              </w:rPr>
              <w:t>Unidade de Medida</w:t>
            </w:r>
          </w:p>
        </w:tc>
        <w:tc>
          <w:tcPr>
            <w:tcW w:w="780" w:type="dxa"/>
            <w:tcBorders>
              <w:top w:val="single" w:color="auto" w:sz="4" w:space="0"/>
              <w:left w:val="nil"/>
              <w:bottom w:val="single" w:color="auto" w:sz="4" w:space="0"/>
              <w:right w:val="single" w:color="auto" w:sz="4" w:space="0"/>
            </w:tcBorders>
            <w:shd w:val="clear" w:color="000000" w:fill="BFBFBF"/>
            <w:noWrap/>
            <w:vAlign w:val="center"/>
          </w:tcPr>
          <w:p w14:paraId="2C53681A">
            <w:pPr>
              <w:jc w:val="center"/>
              <w:rPr>
                <w:rFonts w:ascii="Arial" w:hAnsi="Arial" w:eastAsia="Times New Roman" w:cs="Arial"/>
                <w:b/>
                <w:bCs/>
                <w:sz w:val="22"/>
                <w:szCs w:val="22"/>
              </w:rPr>
            </w:pPr>
            <w:r>
              <w:rPr>
                <w:rFonts w:ascii="Arial" w:hAnsi="Arial" w:eastAsia="Times New Roman" w:cs="Arial"/>
                <w:b/>
                <w:bCs/>
                <w:sz w:val="22"/>
                <w:szCs w:val="22"/>
              </w:rPr>
              <w:t>Qtde</w:t>
            </w:r>
          </w:p>
        </w:tc>
        <w:tc>
          <w:tcPr>
            <w:tcW w:w="1035" w:type="dxa"/>
            <w:tcBorders>
              <w:top w:val="single" w:color="auto" w:sz="4" w:space="0"/>
              <w:left w:val="nil"/>
              <w:bottom w:val="single" w:color="auto" w:sz="4" w:space="0"/>
              <w:right w:val="single" w:color="auto" w:sz="4" w:space="0"/>
            </w:tcBorders>
            <w:shd w:val="clear" w:color="000000" w:fill="BFBFBF"/>
            <w:noWrap/>
            <w:vAlign w:val="center"/>
          </w:tcPr>
          <w:p w14:paraId="0DC3FDA0">
            <w:pPr>
              <w:jc w:val="center"/>
              <w:rPr>
                <w:rFonts w:ascii="Arial" w:hAnsi="Arial" w:eastAsia="Times New Roman" w:cs="Arial"/>
                <w:b/>
                <w:bCs/>
                <w:sz w:val="22"/>
                <w:szCs w:val="22"/>
                <w:lang w:val="en-US"/>
              </w:rPr>
            </w:pPr>
            <w:r>
              <w:rPr>
                <w:rFonts w:ascii="Arial" w:hAnsi="Arial" w:eastAsia="Times New Roman" w:cs="Arial"/>
                <w:b/>
                <w:bCs/>
                <w:sz w:val="22"/>
                <w:szCs w:val="22"/>
                <w:lang w:val="en-US"/>
              </w:rPr>
              <w:t>Valor Unit.</w:t>
            </w:r>
          </w:p>
        </w:tc>
        <w:tc>
          <w:tcPr>
            <w:tcW w:w="1152" w:type="dxa"/>
            <w:tcBorders>
              <w:top w:val="single" w:color="auto" w:sz="4" w:space="0"/>
              <w:left w:val="nil"/>
              <w:bottom w:val="single" w:color="auto" w:sz="4" w:space="0"/>
              <w:right w:val="single" w:color="auto" w:sz="4" w:space="0"/>
            </w:tcBorders>
            <w:shd w:val="clear" w:color="000000" w:fill="BFBFBF"/>
            <w:noWrap/>
            <w:vAlign w:val="center"/>
          </w:tcPr>
          <w:p w14:paraId="20A7D4C1">
            <w:pPr>
              <w:jc w:val="center"/>
              <w:rPr>
                <w:rFonts w:ascii="Arial" w:hAnsi="Arial" w:eastAsia="Times New Roman" w:cs="Arial"/>
                <w:b/>
                <w:bCs/>
                <w:sz w:val="22"/>
                <w:szCs w:val="22"/>
                <w:lang w:val="en-US"/>
              </w:rPr>
            </w:pPr>
            <w:r>
              <w:rPr>
                <w:rFonts w:ascii="Arial" w:hAnsi="Arial" w:eastAsia="Times New Roman" w:cs="Arial"/>
                <w:b/>
                <w:bCs/>
                <w:sz w:val="22"/>
                <w:szCs w:val="22"/>
                <w:lang w:val="en-US"/>
              </w:rPr>
              <w:t xml:space="preserve">Valor Total </w:t>
            </w:r>
          </w:p>
        </w:tc>
      </w:tr>
      <w:tr w14:paraId="46BB68C3">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3CF61EDE">
            <w:pPr>
              <w:jc w:val="center"/>
              <w:rPr>
                <w:rFonts w:ascii="Arial" w:hAnsi="Arial" w:eastAsia="Times New Roman" w:cs="Arial"/>
                <w:b/>
                <w:bCs/>
                <w:sz w:val="22"/>
                <w:szCs w:val="22"/>
              </w:rPr>
            </w:pPr>
            <w:r>
              <w:rPr>
                <w:rFonts w:ascii="Arial" w:hAnsi="Arial" w:eastAsia="Times New Roman" w:cs="Arial"/>
                <w:b/>
                <w:bCs/>
                <w:sz w:val="22"/>
                <w:szCs w:val="22"/>
              </w:rPr>
              <w:t>1</w:t>
            </w:r>
          </w:p>
        </w:tc>
        <w:tc>
          <w:tcPr>
            <w:tcW w:w="4864" w:type="dxa"/>
            <w:tcBorders>
              <w:top w:val="nil"/>
              <w:left w:val="nil"/>
              <w:bottom w:val="single" w:color="auto" w:sz="4" w:space="0"/>
              <w:right w:val="single" w:color="auto" w:sz="4" w:space="0"/>
            </w:tcBorders>
            <w:shd w:val="clear" w:color="auto" w:fill="auto"/>
          </w:tcPr>
          <w:p w14:paraId="66B87CA2">
            <w:pPr>
              <w:rPr>
                <w:rFonts w:ascii="Arial" w:hAnsi="Arial" w:eastAsia="Times New Roman" w:cs="Arial"/>
                <w:sz w:val="22"/>
                <w:szCs w:val="22"/>
              </w:rPr>
            </w:pPr>
            <w:r>
              <w:rPr>
                <w:rFonts w:ascii="Arial" w:hAnsi="Arial" w:eastAsia="Times New Roman" w:cs="Arial"/>
                <w:sz w:val="22"/>
                <w:szCs w:val="22"/>
              </w:rPr>
              <w:t>Abraçadeira 3/4" X1"  rosca sem fim - Inca</w:t>
            </w:r>
          </w:p>
        </w:tc>
        <w:tc>
          <w:tcPr>
            <w:tcW w:w="1380" w:type="dxa"/>
            <w:tcBorders>
              <w:top w:val="nil"/>
              <w:left w:val="nil"/>
              <w:bottom w:val="single" w:color="auto" w:sz="4" w:space="0"/>
              <w:right w:val="single" w:color="auto" w:sz="4" w:space="0"/>
            </w:tcBorders>
            <w:shd w:val="clear" w:color="auto" w:fill="auto"/>
            <w:vAlign w:val="center"/>
          </w:tcPr>
          <w:p w14:paraId="64CF1DA4">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bottom"/>
          </w:tcPr>
          <w:p w14:paraId="40FEB057">
            <w:pPr>
              <w:jc w:val="center"/>
              <w:rPr>
                <w:rFonts w:ascii="Arial" w:hAnsi="Arial" w:eastAsia="Times New Roman" w:cs="Arial"/>
                <w:sz w:val="22"/>
                <w:szCs w:val="22"/>
              </w:rPr>
            </w:pPr>
            <w:r>
              <w:rPr>
                <w:rFonts w:ascii="Arial" w:hAnsi="Arial" w:eastAsia="Times New Roman" w:cs="Arial"/>
                <w:sz w:val="22"/>
                <w:szCs w:val="22"/>
              </w:rPr>
              <w:t>150</w:t>
            </w:r>
          </w:p>
        </w:tc>
        <w:tc>
          <w:tcPr>
            <w:tcW w:w="1035" w:type="dxa"/>
            <w:tcBorders>
              <w:top w:val="nil"/>
              <w:left w:val="nil"/>
              <w:bottom w:val="single" w:color="auto" w:sz="4" w:space="0"/>
              <w:right w:val="single" w:color="auto" w:sz="4" w:space="0"/>
            </w:tcBorders>
            <w:shd w:val="clear" w:color="auto" w:fill="auto"/>
            <w:vAlign w:val="bottom"/>
          </w:tcPr>
          <w:p w14:paraId="361502BB">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bottom"/>
          </w:tcPr>
          <w:p w14:paraId="100D9C57">
            <w:pPr>
              <w:jc w:val="both"/>
              <w:rPr>
                <w:rFonts w:ascii="Arial" w:hAnsi="Arial" w:eastAsia="Times New Roman" w:cs="Arial"/>
                <w:sz w:val="22"/>
                <w:szCs w:val="22"/>
                <w:lang w:val="en-US"/>
              </w:rPr>
            </w:pPr>
          </w:p>
        </w:tc>
      </w:tr>
      <w:tr w14:paraId="197A2683">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541F574E">
            <w:pPr>
              <w:jc w:val="center"/>
              <w:rPr>
                <w:rFonts w:ascii="Arial" w:hAnsi="Arial" w:eastAsia="Times New Roman" w:cs="Arial"/>
                <w:b/>
                <w:bCs/>
                <w:sz w:val="22"/>
                <w:szCs w:val="22"/>
              </w:rPr>
            </w:pPr>
            <w:r>
              <w:rPr>
                <w:rFonts w:ascii="Arial" w:hAnsi="Arial" w:eastAsia="Times New Roman" w:cs="Arial"/>
                <w:b/>
                <w:bCs/>
                <w:sz w:val="22"/>
                <w:szCs w:val="22"/>
              </w:rPr>
              <w:t>2</w:t>
            </w:r>
          </w:p>
        </w:tc>
        <w:tc>
          <w:tcPr>
            <w:tcW w:w="4864" w:type="dxa"/>
            <w:tcBorders>
              <w:top w:val="nil"/>
              <w:left w:val="nil"/>
              <w:bottom w:val="single" w:color="auto" w:sz="4" w:space="0"/>
              <w:right w:val="single" w:color="auto" w:sz="4" w:space="0"/>
            </w:tcBorders>
            <w:shd w:val="clear" w:color="auto" w:fill="auto"/>
          </w:tcPr>
          <w:p w14:paraId="2F4D8A55">
            <w:pPr>
              <w:rPr>
                <w:rFonts w:ascii="Arial" w:hAnsi="Arial" w:eastAsia="Times New Roman" w:cs="Arial"/>
                <w:sz w:val="22"/>
                <w:szCs w:val="22"/>
              </w:rPr>
            </w:pPr>
            <w:r>
              <w:rPr>
                <w:rFonts w:ascii="Arial" w:hAnsi="Arial" w:eastAsia="Times New Roman" w:cs="Arial"/>
                <w:sz w:val="22"/>
                <w:szCs w:val="22"/>
              </w:rPr>
              <w:t>Abraçadeira 5/8”X1/2”I rosca sem fim - Inca</w:t>
            </w:r>
          </w:p>
        </w:tc>
        <w:tc>
          <w:tcPr>
            <w:tcW w:w="1380" w:type="dxa"/>
            <w:tcBorders>
              <w:top w:val="nil"/>
              <w:left w:val="nil"/>
              <w:bottom w:val="single" w:color="auto" w:sz="4" w:space="0"/>
              <w:right w:val="single" w:color="auto" w:sz="4" w:space="0"/>
            </w:tcBorders>
            <w:shd w:val="clear" w:color="auto" w:fill="auto"/>
            <w:vAlign w:val="center"/>
          </w:tcPr>
          <w:p w14:paraId="01FB12FE">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bottom"/>
          </w:tcPr>
          <w:p w14:paraId="4B2F8568">
            <w:pPr>
              <w:jc w:val="center"/>
              <w:rPr>
                <w:rFonts w:ascii="Arial" w:hAnsi="Arial" w:eastAsia="Times New Roman" w:cs="Arial"/>
                <w:sz w:val="22"/>
                <w:szCs w:val="22"/>
              </w:rPr>
            </w:pPr>
            <w:r>
              <w:rPr>
                <w:rFonts w:ascii="Arial" w:hAnsi="Arial" w:eastAsia="Times New Roman" w:cs="Arial"/>
                <w:sz w:val="22"/>
                <w:szCs w:val="22"/>
              </w:rPr>
              <w:t>50</w:t>
            </w:r>
          </w:p>
        </w:tc>
        <w:tc>
          <w:tcPr>
            <w:tcW w:w="1035" w:type="dxa"/>
            <w:tcBorders>
              <w:top w:val="nil"/>
              <w:left w:val="nil"/>
              <w:bottom w:val="single" w:color="auto" w:sz="4" w:space="0"/>
              <w:right w:val="single" w:color="auto" w:sz="4" w:space="0"/>
            </w:tcBorders>
            <w:shd w:val="clear" w:color="auto" w:fill="auto"/>
            <w:vAlign w:val="bottom"/>
          </w:tcPr>
          <w:p w14:paraId="4279B496">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bottom"/>
          </w:tcPr>
          <w:p w14:paraId="10DCB023">
            <w:pPr>
              <w:jc w:val="center"/>
              <w:rPr>
                <w:rFonts w:ascii="Arial" w:hAnsi="Arial" w:eastAsia="Times New Roman" w:cs="Arial"/>
                <w:sz w:val="22"/>
                <w:szCs w:val="22"/>
                <w:lang w:val="en-US"/>
              </w:rPr>
            </w:pPr>
          </w:p>
        </w:tc>
      </w:tr>
      <w:tr w14:paraId="12816399">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40523B4F">
            <w:pPr>
              <w:jc w:val="center"/>
              <w:rPr>
                <w:rFonts w:ascii="Arial" w:hAnsi="Arial" w:eastAsia="Times New Roman" w:cs="Arial"/>
                <w:b/>
                <w:bCs/>
                <w:sz w:val="22"/>
                <w:szCs w:val="22"/>
              </w:rPr>
            </w:pPr>
            <w:r>
              <w:rPr>
                <w:rFonts w:ascii="Arial" w:hAnsi="Arial" w:eastAsia="Times New Roman" w:cs="Arial"/>
                <w:b/>
                <w:bCs/>
                <w:sz w:val="22"/>
                <w:szCs w:val="22"/>
              </w:rPr>
              <w:t>3</w:t>
            </w:r>
          </w:p>
        </w:tc>
        <w:tc>
          <w:tcPr>
            <w:tcW w:w="4864" w:type="dxa"/>
            <w:tcBorders>
              <w:top w:val="nil"/>
              <w:left w:val="nil"/>
              <w:bottom w:val="single" w:color="auto" w:sz="4" w:space="0"/>
              <w:right w:val="single" w:color="auto" w:sz="4" w:space="0"/>
            </w:tcBorders>
            <w:shd w:val="clear" w:color="auto" w:fill="auto"/>
          </w:tcPr>
          <w:p w14:paraId="753D85C2">
            <w:pPr>
              <w:rPr>
                <w:rFonts w:ascii="Arial" w:hAnsi="Arial" w:eastAsia="Times New Roman" w:cs="Arial"/>
                <w:sz w:val="22"/>
                <w:szCs w:val="22"/>
              </w:rPr>
            </w:pPr>
            <w:r>
              <w:rPr>
                <w:rFonts w:ascii="Arial" w:hAnsi="Arial" w:eastAsia="Times New Roman" w:cs="Arial"/>
                <w:sz w:val="22"/>
                <w:szCs w:val="22"/>
              </w:rPr>
              <w:t>Abraçadeira em nylon preta 7,6 x 500 mm com 50 unid.</w:t>
            </w:r>
          </w:p>
        </w:tc>
        <w:tc>
          <w:tcPr>
            <w:tcW w:w="1380" w:type="dxa"/>
            <w:tcBorders>
              <w:top w:val="nil"/>
              <w:left w:val="nil"/>
              <w:bottom w:val="single" w:color="auto" w:sz="4" w:space="0"/>
              <w:right w:val="single" w:color="auto" w:sz="4" w:space="0"/>
            </w:tcBorders>
            <w:shd w:val="clear" w:color="auto" w:fill="auto"/>
            <w:vAlign w:val="center"/>
          </w:tcPr>
          <w:p w14:paraId="5ADFFBDD">
            <w:pPr>
              <w:jc w:val="center"/>
              <w:rPr>
                <w:rFonts w:ascii="Arial" w:hAnsi="Arial" w:eastAsia="Times New Roman" w:cs="Arial"/>
                <w:sz w:val="22"/>
                <w:szCs w:val="22"/>
              </w:rPr>
            </w:pPr>
            <w:r>
              <w:rPr>
                <w:rFonts w:ascii="Arial" w:hAnsi="Arial" w:eastAsia="Times New Roman" w:cs="Arial"/>
                <w:sz w:val="22"/>
                <w:szCs w:val="22"/>
              </w:rPr>
              <w:t>Pct</w:t>
            </w:r>
          </w:p>
        </w:tc>
        <w:tc>
          <w:tcPr>
            <w:tcW w:w="780" w:type="dxa"/>
            <w:tcBorders>
              <w:top w:val="nil"/>
              <w:left w:val="nil"/>
              <w:bottom w:val="single" w:color="auto" w:sz="4" w:space="0"/>
              <w:right w:val="single" w:color="auto" w:sz="4" w:space="0"/>
            </w:tcBorders>
            <w:shd w:val="clear" w:color="auto" w:fill="auto"/>
            <w:vAlign w:val="bottom"/>
          </w:tcPr>
          <w:p w14:paraId="689502DD">
            <w:pPr>
              <w:jc w:val="center"/>
              <w:rPr>
                <w:rFonts w:ascii="Arial" w:hAnsi="Arial" w:eastAsia="Times New Roman" w:cs="Arial"/>
                <w:sz w:val="22"/>
                <w:szCs w:val="22"/>
              </w:rPr>
            </w:pPr>
            <w:r>
              <w:rPr>
                <w:rFonts w:ascii="Arial" w:hAnsi="Arial" w:eastAsia="Times New Roman" w:cs="Arial"/>
                <w:sz w:val="22"/>
                <w:szCs w:val="22"/>
              </w:rPr>
              <w:t>100</w:t>
            </w:r>
          </w:p>
        </w:tc>
        <w:tc>
          <w:tcPr>
            <w:tcW w:w="1035" w:type="dxa"/>
            <w:tcBorders>
              <w:top w:val="nil"/>
              <w:left w:val="nil"/>
              <w:bottom w:val="single" w:color="auto" w:sz="4" w:space="0"/>
              <w:right w:val="single" w:color="auto" w:sz="4" w:space="0"/>
            </w:tcBorders>
            <w:shd w:val="clear" w:color="auto" w:fill="auto"/>
            <w:vAlign w:val="bottom"/>
          </w:tcPr>
          <w:p w14:paraId="07BF285E">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bottom"/>
          </w:tcPr>
          <w:p w14:paraId="57D3D101">
            <w:pPr>
              <w:jc w:val="center"/>
              <w:rPr>
                <w:rFonts w:ascii="Arial" w:hAnsi="Arial" w:eastAsia="Times New Roman" w:cs="Arial"/>
                <w:sz w:val="22"/>
                <w:szCs w:val="22"/>
                <w:lang w:val="en-US"/>
              </w:rPr>
            </w:pPr>
          </w:p>
        </w:tc>
      </w:tr>
      <w:tr w14:paraId="44BFDC21">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4EB89949">
            <w:pPr>
              <w:jc w:val="center"/>
              <w:rPr>
                <w:rFonts w:ascii="Arial" w:hAnsi="Arial" w:eastAsia="Times New Roman" w:cs="Arial"/>
                <w:b/>
                <w:bCs/>
                <w:sz w:val="22"/>
                <w:szCs w:val="22"/>
              </w:rPr>
            </w:pPr>
            <w:r>
              <w:rPr>
                <w:rFonts w:ascii="Arial" w:hAnsi="Arial" w:eastAsia="Times New Roman" w:cs="Arial"/>
                <w:b/>
                <w:bCs/>
                <w:sz w:val="22"/>
                <w:szCs w:val="22"/>
              </w:rPr>
              <w:t>4</w:t>
            </w:r>
          </w:p>
        </w:tc>
        <w:tc>
          <w:tcPr>
            <w:tcW w:w="4864" w:type="dxa"/>
            <w:tcBorders>
              <w:top w:val="nil"/>
              <w:left w:val="nil"/>
              <w:bottom w:val="single" w:color="auto" w:sz="4" w:space="0"/>
              <w:right w:val="single" w:color="auto" w:sz="4" w:space="0"/>
            </w:tcBorders>
            <w:shd w:val="clear" w:color="auto" w:fill="auto"/>
          </w:tcPr>
          <w:p w14:paraId="40BB146E">
            <w:pPr>
              <w:rPr>
                <w:rFonts w:ascii="Arial" w:hAnsi="Arial" w:eastAsia="Times New Roman" w:cs="Arial"/>
                <w:sz w:val="22"/>
                <w:szCs w:val="22"/>
              </w:rPr>
            </w:pPr>
            <w:r>
              <w:rPr>
                <w:rFonts w:ascii="Arial" w:hAnsi="Arial" w:eastAsia="Times New Roman" w:cs="Arial"/>
                <w:sz w:val="22"/>
                <w:szCs w:val="22"/>
              </w:rPr>
              <w:t>Abraçadeira tipo U simples 1/4"</w:t>
            </w:r>
          </w:p>
        </w:tc>
        <w:tc>
          <w:tcPr>
            <w:tcW w:w="1380" w:type="dxa"/>
            <w:tcBorders>
              <w:top w:val="nil"/>
              <w:left w:val="nil"/>
              <w:bottom w:val="single" w:color="auto" w:sz="4" w:space="0"/>
              <w:right w:val="single" w:color="auto" w:sz="4" w:space="0"/>
            </w:tcBorders>
            <w:shd w:val="clear" w:color="auto" w:fill="auto"/>
            <w:vAlign w:val="center"/>
          </w:tcPr>
          <w:p w14:paraId="5EA035BE">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bottom"/>
          </w:tcPr>
          <w:p w14:paraId="35ECCC22">
            <w:pPr>
              <w:jc w:val="center"/>
              <w:rPr>
                <w:rFonts w:ascii="Arial" w:hAnsi="Arial" w:eastAsia="Times New Roman" w:cs="Arial"/>
                <w:sz w:val="22"/>
                <w:szCs w:val="22"/>
              </w:rPr>
            </w:pPr>
            <w:r>
              <w:rPr>
                <w:rFonts w:ascii="Arial" w:hAnsi="Arial" w:eastAsia="Times New Roman" w:cs="Arial"/>
                <w:sz w:val="22"/>
                <w:szCs w:val="22"/>
              </w:rPr>
              <w:t>250</w:t>
            </w:r>
          </w:p>
        </w:tc>
        <w:tc>
          <w:tcPr>
            <w:tcW w:w="1035" w:type="dxa"/>
            <w:tcBorders>
              <w:top w:val="nil"/>
              <w:left w:val="nil"/>
              <w:bottom w:val="single" w:color="auto" w:sz="4" w:space="0"/>
              <w:right w:val="single" w:color="auto" w:sz="4" w:space="0"/>
            </w:tcBorders>
            <w:shd w:val="clear" w:color="auto" w:fill="auto"/>
            <w:vAlign w:val="bottom"/>
          </w:tcPr>
          <w:p w14:paraId="64A66A80">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bottom"/>
          </w:tcPr>
          <w:p w14:paraId="52C94E41">
            <w:pPr>
              <w:jc w:val="center"/>
              <w:rPr>
                <w:rFonts w:ascii="Arial" w:hAnsi="Arial" w:eastAsia="Times New Roman" w:cs="Arial"/>
                <w:sz w:val="22"/>
                <w:szCs w:val="22"/>
                <w:lang w:val="en-US"/>
              </w:rPr>
            </w:pPr>
          </w:p>
        </w:tc>
      </w:tr>
      <w:tr w14:paraId="5EA39331">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0040C3E2">
            <w:pPr>
              <w:jc w:val="center"/>
              <w:rPr>
                <w:rFonts w:ascii="Arial" w:hAnsi="Arial" w:eastAsia="Times New Roman" w:cs="Arial"/>
                <w:b/>
                <w:bCs/>
                <w:sz w:val="22"/>
                <w:szCs w:val="22"/>
              </w:rPr>
            </w:pPr>
            <w:r>
              <w:rPr>
                <w:rFonts w:ascii="Arial" w:hAnsi="Arial" w:eastAsia="Times New Roman" w:cs="Arial"/>
                <w:b/>
                <w:bCs/>
                <w:sz w:val="22"/>
                <w:szCs w:val="22"/>
              </w:rPr>
              <w:t>5</w:t>
            </w:r>
          </w:p>
        </w:tc>
        <w:tc>
          <w:tcPr>
            <w:tcW w:w="4864" w:type="dxa"/>
            <w:tcBorders>
              <w:top w:val="nil"/>
              <w:left w:val="nil"/>
              <w:bottom w:val="single" w:color="auto" w:sz="4" w:space="0"/>
              <w:right w:val="single" w:color="auto" w:sz="4" w:space="0"/>
            </w:tcBorders>
            <w:shd w:val="clear" w:color="auto" w:fill="auto"/>
          </w:tcPr>
          <w:p w14:paraId="118588BF">
            <w:pPr>
              <w:rPr>
                <w:rFonts w:ascii="Arial" w:hAnsi="Arial" w:eastAsia="Times New Roman" w:cs="Arial"/>
                <w:sz w:val="22"/>
                <w:szCs w:val="22"/>
              </w:rPr>
            </w:pPr>
            <w:r>
              <w:rPr>
                <w:rFonts w:ascii="Arial" w:hAnsi="Arial" w:eastAsia="Times New Roman" w:cs="Arial"/>
                <w:sz w:val="22"/>
                <w:szCs w:val="22"/>
              </w:rPr>
              <w:t>Abraçadeira tipo U simples 3/4"</w:t>
            </w:r>
          </w:p>
        </w:tc>
        <w:tc>
          <w:tcPr>
            <w:tcW w:w="1380" w:type="dxa"/>
            <w:tcBorders>
              <w:top w:val="nil"/>
              <w:left w:val="nil"/>
              <w:bottom w:val="single" w:color="auto" w:sz="4" w:space="0"/>
              <w:right w:val="single" w:color="auto" w:sz="4" w:space="0"/>
            </w:tcBorders>
            <w:shd w:val="clear" w:color="auto" w:fill="auto"/>
            <w:vAlign w:val="center"/>
          </w:tcPr>
          <w:p w14:paraId="03FF9032">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bottom"/>
          </w:tcPr>
          <w:p w14:paraId="37B0DA82">
            <w:pPr>
              <w:jc w:val="center"/>
              <w:rPr>
                <w:rFonts w:ascii="Arial" w:hAnsi="Arial" w:eastAsia="Times New Roman" w:cs="Arial"/>
                <w:sz w:val="22"/>
                <w:szCs w:val="22"/>
              </w:rPr>
            </w:pPr>
            <w:r>
              <w:rPr>
                <w:rFonts w:ascii="Arial" w:hAnsi="Arial" w:eastAsia="Times New Roman" w:cs="Arial"/>
                <w:sz w:val="22"/>
                <w:szCs w:val="22"/>
              </w:rPr>
              <w:t>100</w:t>
            </w:r>
          </w:p>
        </w:tc>
        <w:tc>
          <w:tcPr>
            <w:tcW w:w="1035" w:type="dxa"/>
            <w:tcBorders>
              <w:top w:val="nil"/>
              <w:left w:val="nil"/>
              <w:bottom w:val="single" w:color="auto" w:sz="4" w:space="0"/>
              <w:right w:val="single" w:color="auto" w:sz="4" w:space="0"/>
            </w:tcBorders>
            <w:shd w:val="clear" w:color="auto" w:fill="auto"/>
            <w:vAlign w:val="bottom"/>
          </w:tcPr>
          <w:p w14:paraId="2E4081BD">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bottom"/>
          </w:tcPr>
          <w:p w14:paraId="1748F5EA">
            <w:pPr>
              <w:jc w:val="center"/>
              <w:rPr>
                <w:rFonts w:ascii="Arial" w:hAnsi="Arial" w:eastAsia="Times New Roman" w:cs="Arial"/>
                <w:sz w:val="22"/>
                <w:szCs w:val="22"/>
                <w:lang w:val="en-US"/>
              </w:rPr>
            </w:pPr>
          </w:p>
        </w:tc>
      </w:tr>
      <w:tr w14:paraId="72431F17">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221244CF">
            <w:pPr>
              <w:jc w:val="center"/>
              <w:rPr>
                <w:rFonts w:ascii="Arial" w:hAnsi="Arial" w:eastAsia="Times New Roman" w:cs="Arial"/>
                <w:b/>
                <w:bCs/>
                <w:sz w:val="22"/>
                <w:szCs w:val="22"/>
              </w:rPr>
            </w:pPr>
            <w:r>
              <w:rPr>
                <w:rFonts w:ascii="Arial" w:hAnsi="Arial" w:eastAsia="Times New Roman" w:cs="Arial"/>
                <w:b/>
                <w:bCs/>
                <w:sz w:val="22"/>
                <w:szCs w:val="22"/>
              </w:rPr>
              <w:t>6</w:t>
            </w:r>
          </w:p>
        </w:tc>
        <w:tc>
          <w:tcPr>
            <w:tcW w:w="4864" w:type="dxa"/>
            <w:tcBorders>
              <w:top w:val="nil"/>
              <w:left w:val="nil"/>
              <w:bottom w:val="single" w:color="auto" w:sz="4" w:space="0"/>
              <w:right w:val="single" w:color="auto" w:sz="4" w:space="0"/>
            </w:tcBorders>
            <w:shd w:val="clear" w:color="auto" w:fill="auto"/>
          </w:tcPr>
          <w:p w14:paraId="76CE3C4D">
            <w:pPr>
              <w:rPr>
                <w:rFonts w:ascii="Arial" w:hAnsi="Arial" w:eastAsia="Times New Roman" w:cs="Arial"/>
                <w:sz w:val="22"/>
                <w:szCs w:val="22"/>
              </w:rPr>
            </w:pPr>
            <w:r>
              <w:rPr>
                <w:rFonts w:ascii="Arial" w:hAnsi="Arial" w:eastAsia="Times New Roman" w:cs="Arial"/>
                <w:sz w:val="22"/>
                <w:szCs w:val="22"/>
              </w:rPr>
              <w:t>Abraçadeira de nylon 100x2,5mm com 100 unidades</w:t>
            </w:r>
          </w:p>
        </w:tc>
        <w:tc>
          <w:tcPr>
            <w:tcW w:w="1380" w:type="dxa"/>
            <w:tcBorders>
              <w:top w:val="nil"/>
              <w:left w:val="nil"/>
              <w:bottom w:val="single" w:color="auto" w:sz="4" w:space="0"/>
              <w:right w:val="single" w:color="auto" w:sz="4" w:space="0"/>
            </w:tcBorders>
            <w:shd w:val="clear" w:color="auto" w:fill="auto"/>
            <w:vAlign w:val="center"/>
          </w:tcPr>
          <w:p w14:paraId="084552C1">
            <w:pPr>
              <w:jc w:val="center"/>
              <w:rPr>
                <w:rFonts w:ascii="Arial" w:hAnsi="Arial" w:eastAsia="Times New Roman" w:cs="Arial"/>
                <w:sz w:val="22"/>
                <w:szCs w:val="22"/>
              </w:rPr>
            </w:pPr>
            <w:r>
              <w:rPr>
                <w:rFonts w:ascii="Arial" w:hAnsi="Arial" w:eastAsia="Times New Roman" w:cs="Arial"/>
                <w:sz w:val="22"/>
                <w:szCs w:val="22"/>
              </w:rPr>
              <w:t>Pct</w:t>
            </w:r>
          </w:p>
        </w:tc>
        <w:tc>
          <w:tcPr>
            <w:tcW w:w="780" w:type="dxa"/>
            <w:tcBorders>
              <w:top w:val="nil"/>
              <w:left w:val="nil"/>
              <w:bottom w:val="single" w:color="auto" w:sz="4" w:space="0"/>
              <w:right w:val="single" w:color="auto" w:sz="4" w:space="0"/>
            </w:tcBorders>
            <w:shd w:val="clear" w:color="auto" w:fill="auto"/>
            <w:vAlign w:val="bottom"/>
          </w:tcPr>
          <w:p w14:paraId="6C1F994B">
            <w:pPr>
              <w:jc w:val="center"/>
              <w:rPr>
                <w:rFonts w:ascii="Arial" w:hAnsi="Arial" w:eastAsia="Times New Roman" w:cs="Arial"/>
                <w:sz w:val="22"/>
                <w:szCs w:val="22"/>
              </w:rPr>
            </w:pPr>
            <w:r>
              <w:rPr>
                <w:rFonts w:ascii="Arial" w:hAnsi="Arial" w:eastAsia="Times New Roman" w:cs="Arial"/>
                <w:sz w:val="22"/>
                <w:szCs w:val="22"/>
              </w:rPr>
              <w:t>50</w:t>
            </w:r>
          </w:p>
        </w:tc>
        <w:tc>
          <w:tcPr>
            <w:tcW w:w="1035" w:type="dxa"/>
            <w:tcBorders>
              <w:top w:val="nil"/>
              <w:left w:val="nil"/>
              <w:bottom w:val="single" w:color="auto" w:sz="4" w:space="0"/>
              <w:right w:val="single" w:color="auto" w:sz="4" w:space="0"/>
            </w:tcBorders>
            <w:shd w:val="clear" w:color="auto" w:fill="auto"/>
            <w:vAlign w:val="bottom"/>
          </w:tcPr>
          <w:p w14:paraId="402D067D">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bottom"/>
          </w:tcPr>
          <w:p w14:paraId="29C2CFDD">
            <w:pPr>
              <w:jc w:val="center"/>
              <w:rPr>
                <w:rFonts w:ascii="Arial" w:hAnsi="Arial" w:eastAsia="Times New Roman" w:cs="Arial"/>
                <w:sz w:val="22"/>
                <w:szCs w:val="22"/>
                <w:lang w:val="en-US"/>
              </w:rPr>
            </w:pPr>
          </w:p>
        </w:tc>
      </w:tr>
      <w:tr w14:paraId="7209C10C">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07BBCDF0">
            <w:pPr>
              <w:jc w:val="center"/>
              <w:rPr>
                <w:rFonts w:ascii="Arial" w:hAnsi="Arial" w:eastAsia="Times New Roman" w:cs="Arial"/>
                <w:b/>
                <w:bCs/>
                <w:sz w:val="22"/>
                <w:szCs w:val="22"/>
              </w:rPr>
            </w:pPr>
            <w:r>
              <w:rPr>
                <w:rFonts w:ascii="Arial" w:hAnsi="Arial" w:eastAsia="Times New Roman" w:cs="Arial"/>
                <w:b/>
                <w:bCs/>
                <w:sz w:val="22"/>
                <w:szCs w:val="22"/>
              </w:rPr>
              <w:t>7</w:t>
            </w:r>
          </w:p>
        </w:tc>
        <w:tc>
          <w:tcPr>
            <w:tcW w:w="4864" w:type="dxa"/>
            <w:tcBorders>
              <w:top w:val="nil"/>
              <w:left w:val="nil"/>
              <w:bottom w:val="single" w:color="auto" w:sz="4" w:space="0"/>
              <w:right w:val="single" w:color="auto" w:sz="4" w:space="0"/>
            </w:tcBorders>
            <w:shd w:val="clear" w:color="auto" w:fill="auto"/>
          </w:tcPr>
          <w:p w14:paraId="3D79542A">
            <w:pPr>
              <w:rPr>
                <w:rFonts w:ascii="Arial" w:hAnsi="Arial" w:eastAsia="Times New Roman" w:cs="Arial"/>
                <w:sz w:val="22"/>
                <w:szCs w:val="22"/>
              </w:rPr>
            </w:pPr>
            <w:r>
              <w:rPr>
                <w:rFonts w:ascii="Arial" w:hAnsi="Arial" w:eastAsia="Times New Roman" w:cs="Arial"/>
                <w:sz w:val="22"/>
                <w:szCs w:val="22"/>
              </w:rPr>
              <w:t>Abraçadeira de nylon 140x2,5mm com 100 unidades</w:t>
            </w:r>
          </w:p>
        </w:tc>
        <w:tc>
          <w:tcPr>
            <w:tcW w:w="1380" w:type="dxa"/>
            <w:tcBorders>
              <w:top w:val="nil"/>
              <w:left w:val="nil"/>
              <w:bottom w:val="single" w:color="auto" w:sz="4" w:space="0"/>
              <w:right w:val="single" w:color="auto" w:sz="4" w:space="0"/>
            </w:tcBorders>
            <w:shd w:val="clear" w:color="auto" w:fill="auto"/>
            <w:vAlign w:val="center"/>
          </w:tcPr>
          <w:p w14:paraId="22CD0B35">
            <w:pPr>
              <w:jc w:val="center"/>
              <w:rPr>
                <w:rFonts w:ascii="Arial" w:hAnsi="Arial" w:eastAsia="Times New Roman" w:cs="Arial"/>
                <w:sz w:val="22"/>
                <w:szCs w:val="22"/>
              </w:rPr>
            </w:pPr>
            <w:r>
              <w:rPr>
                <w:rFonts w:ascii="Arial" w:hAnsi="Arial" w:eastAsia="Times New Roman" w:cs="Arial"/>
                <w:sz w:val="22"/>
                <w:szCs w:val="22"/>
              </w:rPr>
              <w:t>Pct</w:t>
            </w:r>
          </w:p>
        </w:tc>
        <w:tc>
          <w:tcPr>
            <w:tcW w:w="780" w:type="dxa"/>
            <w:tcBorders>
              <w:top w:val="nil"/>
              <w:left w:val="nil"/>
              <w:bottom w:val="single" w:color="auto" w:sz="4" w:space="0"/>
              <w:right w:val="single" w:color="auto" w:sz="4" w:space="0"/>
            </w:tcBorders>
            <w:shd w:val="clear" w:color="auto" w:fill="auto"/>
            <w:vAlign w:val="bottom"/>
          </w:tcPr>
          <w:p w14:paraId="08921886">
            <w:pPr>
              <w:jc w:val="center"/>
              <w:rPr>
                <w:rFonts w:ascii="Arial" w:hAnsi="Arial" w:eastAsia="Times New Roman" w:cs="Arial"/>
                <w:sz w:val="22"/>
                <w:szCs w:val="22"/>
              </w:rPr>
            </w:pPr>
            <w:r>
              <w:rPr>
                <w:rFonts w:ascii="Arial" w:hAnsi="Arial" w:eastAsia="Times New Roman" w:cs="Arial"/>
                <w:sz w:val="22"/>
                <w:szCs w:val="22"/>
              </w:rPr>
              <w:t>100</w:t>
            </w:r>
          </w:p>
        </w:tc>
        <w:tc>
          <w:tcPr>
            <w:tcW w:w="1035" w:type="dxa"/>
            <w:tcBorders>
              <w:top w:val="nil"/>
              <w:left w:val="nil"/>
              <w:bottom w:val="single" w:color="auto" w:sz="4" w:space="0"/>
              <w:right w:val="single" w:color="auto" w:sz="4" w:space="0"/>
            </w:tcBorders>
            <w:shd w:val="clear" w:color="auto" w:fill="auto"/>
            <w:vAlign w:val="bottom"/>
          </w:tcPr>
          <w:p w14:paraId="56F8D1C0">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bottom"/>
          </w:tcPr>
          <w:p w14:paraId="226BD524">
            <w:pPr>
              <w:jc w:val="center"/>
              <w:rPr>
                <w:rFonts w:ascii="Arial" w:hAnsi="Arial" w:eastAsia="Times New Roman" w:cs="Arial"/>
                <w:sz w:val="22"/>
                <w:szCs w:val="22"/>
                <w:lang w:val="en-US"/>
              </w:rPr>
            </w:pPr>
          </w:p>
        </w:tc>
      </w:tr>
      <w:tr w14:paraId="3C10F551">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4615837F">
            <w:pPr>
              <w:jc w:val="center"/>
              <w:rPr>
                <w:rFonts w:ascii="Arial" w:hAnsi="Arial" w:eastAsia="Times New Roman" w:cs="Arial"/>
                <w:b/>
                <w:bCs/>
                <w:sz w:val="22"/>
                <w:szCs w:val="22"/>
              </w:rPr>
            </w:pPr>
            <w:r>
              <w:rPr>
                <w:rFonts w:ascii="Arial" w:hAnsi="Arial" w:eastAsia="Times New Roman" w:cs="Arial"/>
                <w:b/>
                <w:bCs/>
                <w:sz w:val="22"/>
                <w:szCs w:val="22"/>
              </w:rPr>
              <w:t>8</w:t>
            </w:r>
          </w:p>
        </w:tc>
        <w:tc>
          <w:tcPr>
            <w:tcW w:w="4864" w:type="dxa"/>
            <w:tcBorders>
              <w:top w:val="nil"/>
              <w:left w:val="nil"/>
              <w:bottom w:val="single" w:color="auto" w:sz="4" w:space="0"/>
              <w:right w:val="single" w:color="auto" w:sz="4" w:space="0"/>
            </w:tcBorders>
            <w:shd w:val="clear" w:color="auto" w:fill="auto"/>
          </w:tcPr>
          <w:p w14:paraId="0290F625">
            <w:pPr>
              <w:rPr>
                <w:rFonts w:ascii="Arial" w:hAnsi="Arial" w:eastAsia="Times New Roman" w:cs="Arial"/>
                <w:sz w:val="22"/>
                <w:szCs w:val="22"/>
              </w:rPr>
            </w:pPr>
            <w:r>
              <w:rPr>
                <w:rFonts w:ascii="Arial" w:hAnsi="Arial" w:eastAsia="Times New Roman" w:cs="Arial"/>
                <w:sz w:val="22"/>
                <w:szCs w:val="22"/>
              </w:rPr>
              <w:t>Abraçadeira de nylon 200x 2,5 mm com 100 unidades</w:t>
            </w:r>
          </w:p>
        </w:tc>
        <w:tc>
          <w:tcPr>
            <w:tcW w:w="1380" w:type="dxa"/>
            <w:tcBorders>
              <w:top w:val="nil"/>
              <w:left w:val="nil"/>
              <w:bottom w:val="single" w:color="auto" w:sz="4" w:space="0"/>
              <w:right w:val="single" w:color="auto" w:sz="4" w:space="0"/>
            </w:tcBorders>
            <w:shd w:val="clear" w:color="auto" w:fill="auto"/>
            <w:vAlign w:val="center"/>
          </w:tcPr>
          <w:p w14:paraId="7527BE4F">
            <w:pPr>
              <w:jc w:val="center"/>
              <w:rPr>
                <w:rFonts w:ascii="Arial" w:hAnsi="Arial" w:eastAsia="Times New Roman" w:cs="Arial"/>
                <w:sz w:val="22"/>
                <w:szCs w:val="22"/>
              </w:rPr>
            </w:pPr>
            <w:r>
              <w:rPr>
                <w:rFonts w:ascii="Arial" w:hAnsi="Arial" w:eastAsia="Times New Roman" w:cs="Arial"/>
                <w:sz w:val="22"/>
                <w:szCs w:val="22"/>
              </w:rPr>
              <w:t>Pct</w:t>
            </w:r>
          </w:p>
        </w:tc>
        <w:tc>
          <w:tcPr>
            <w:tcW w:w="780" w:type="dxa"/>
            <w:tcBorders>
              <w:top w:val="nil"/>
              <w:left w:val="nil"/>
              <w:bottom w:val="single" w:color="auto" w:sz="4" w:space="0"/>
              <w:right w:val="single" w:color="auto" w:sz="4" w:space="0"/>
            </w:tcBorders>
            <w:shd w:val="clear" w:color="auto" w:fill="auto"/>
            <w:vAlign w:val="bottom"/>
          </w:tcPr>
          <w:p w14:paraId="4E838B59">
            <w:pPr>
              <w:jc w:val="center"/>
              <w:rPr>
                <w:rFonts w:ascii="Arial" w:hAnsi="Arial" w:eastAsia="Times New Roman" w:cs="Arial"/>
                <w:sz w:val="22"/>
                <w:szCs w:val="22"/>
              </w:rPr>
            </w:pPr>
            <w:r>
              <w:rPr>
                <w:rFonts w:ascii="Arial" w:hAnsi="Arial" w:eastAsia="Times New Roman" w:cs="Arial"/>
                <w:sz w:val="22"/>
                <w:szCs w:val="22"/>
              </w:rPr>
              <w:t>50</w:t>
            </w:r>
          </w:p>
        </w:tc>
        <w:tc>
          <w:tcPr>
            <w:tcW w:w="1035" w:type="dxa"/>
            <w:tcBorders>
              <w:top w:val="nil"/>
              <w:left w:val="nil"/>
              <w:bottom w:val="single" w:color="auto" w:sz="4" w:space="0"/>
              <w:right w:val="single" w:color="auto" w:sz="4" w:space="0"/>
            </w:tcBorders>
            <w:shd w:val="clear" w:color="auto" w:fill="auto"/>
            <w:vAlign w:val="bottom"/>
          </w:tcPr>
          <w:p w14:paraId="6879F329">
            <w:pPr>
              <w:jc w:val="both"/>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bottom"/>
          </w:tcPr>
          <w:p w14:paraId="1C388A29">
            <w:pPr>
              <w:jc w:val="center"/>
              <w:rPr>
                <w:rFonts w:ascii="Arial" w:hAnsi="Arial" w:eastAsia="Times New Roman" w:cs="Arial"/>
                <w:sz w:val="22"/>
                <w:szCs w:val="22"/>
                <w:lang w:val="en-US"/>
              </w:rPr>
            </w:pPr>
          </w:p>
        </w:tc>
      </w:tr>
      <w:tr w14:paraId="3E6638E4">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5036A027">
            <w:pPr>
              <w:jc w:val="center"/>
              <w:rPr>
                <w:rFonts w:ascii="Arial" w:hAnsi="Arial" w:eastAsia="Times New Roman" w:cs="Arial"/>
                <w:b/>
                <w:bCs/>
                <w:sz w:val="22"/>
                <w:szCs w:val="22"/>
              </w:rPr>
            </w:pPr>
            <w:r>
              <w:rPr>
                <w:rFonts w:ascii="Arial" w:hAnsi="Arial" w:eastAsia="Times New Roman" w:cs="Arial"/>
                <w:b/>
                <w:bCs/>
                <w:sz w:val="22"/>
                <w:szCs w:val="22"/>
              </w:rPr>
              <w:t>9</w:t>
            </w:r>
          </w:p>
        </w:tc>
        <w:tc>
          <w:tcPr>
            <w:tcW w:w="4864" w:type="dxa"/>
            <w:tcBorders>
              <w:top w:val="nil"/>
              <w:left w:val="nil"/>
              <w:bottom w:val="single" w:color="auto" w:sz="4" w:space="0"/>
              <w:right w:val="single" w:color="auto" w:sz="4" w:space="0"/>
            </w:tcBorders>
            <w:shd w:val="clear" w:color="auto" w:fill="auto"/>
          </w:tcPr>
          <w:p w14:paraId="728CF72B">
            <w:pPr>
              <w:rPr>
                <w:rFonts w:ascii="Arial" w:hAnsi="Arial" w:eastAsia="Times New Roman" w:cs="Arial"/>
                <w:sz w:val="22"/>
                <w:szCs w:val="22"/>
              </w:rPr>
            </w:pPr>
            <w:r>
              <w:rPr>
                <w:rFonts w:ascii="Arial" w:hAnsi="Arial" w:eastAsia="Times New Roman" w:cs="Arial"/>
                <w:sz w:val="22"/>
                <w:szCs w:val="22"/>
              </w:rPr>
              <w:t>Abraçadeira de nylon 280x4,8mm com 100 unidades</w:t>
            </w:r>
          </w:p>
        </w:tc>
        <w:tc>
          <w:tcPr>
            <w:tcW w:w="1380" w:type="dxa"/>
            <w:tcBorders>
              <w:top w:val="nil"/>
              <w:left w:val="nil"/>
              <w:bottom w:val="single" w:color="auto" w:sz="4" w:space="0"/>
              <w:right w:val="single" w:color="auto" w:sz="4" w:space="0"/>
            </w:tcBorders>
            <w:shd w:val="clear" w:color="auto" w:fill="auto"/>
            <w:vAlign w:val="center"/>
          </w:tcPr>
          <w:p w14:paraId="1A9B0116">
            <w:pPr>
              <w:jc w:val="center"/>
              <w:rPr>
                <w:rFonts w:ascii="Arial" w:hAnsi="Arial" w:eastAsia="Times New Roman" w:cs="Arial"/>
                <w:sz w:val="22"/>
                <w:szCs w:val="22"/>
              </w:rPr>
            </w:pPr>
            <w:r>
              <w:rPr>
                <w:rFonts w:ascii="Arial" w:hAnsi="Arial" w:eastAsia="Times New Roman" w:cs="Arial"/>
                <w:sz w:val="22"/>
                <w:szCs w:val="22"/>
              </w:rPr>
              <w:t>Pct</w:t>
            </w:r>
          </w:p>
        </w:tc>
        <w:tc>
          <w:tcPr>
            <w:tcW w:w="780" w:type="dxa"/>
            <w:tcBorders>
              <w:top w:val="nil"/>
              <w:left w:val="nil"/>
              <w:bottom w:val="single" w:color="auto" w:sz="4" w:space="0"/>
              <w:right w:val="single" w:color="auto" w:sz="4" w:space="0"/>
            </w:tcBorders>
            <w:shd w:val="clear" w:color="auto" w:fill="auto"/>
            <w:vAlign w:val="bottom"/>
          </w:tcPr>
          <w:p w14:paraId="6BA4D49B">
            <w:pPr>
              <w:jc w:val="center"/>
              <w:rPr>
                <w:rFonts w:ascii="Arial" w:hAnsi="Arial" w:eastAsia="Times New Roman" w:cs="Arial"/>
                <w:sz w:val="22"/>
                <w:szCs w:val="22"/>
              </w:rPr>
            </w:pPr>
            <w:r>
              <w:rPr>
                <w:rFonts w:ascii="Arial" w:hAnsi="Arial" w:eastAsia="Times New Roman" w:cs="Arial"/>
                <w:sz w:val="22"/>
                <w:szCs w:val="22"/>
              </w:rPr>
              <w:t>50</w:t>
            </w:r>
          </w:p>
        </w:tc>
        <w:tc>
          <w:tcPr>
            <w:tcW w:w="1035" w:type="dxa"/>
            <w:tcBorders>
              <w:top w:val="nil"/>
              <w:left w:val="nil"/>
              <w:bottom w:val="single" w:color="auto" w:sz="4" w:space="0"/>
              <w:right w:val="single" w:color="auto" w:sz="4" w:space="0"/>
            </w:tcBorders>
            <w:shd w:val="clear" w:color="auto" w:fill="auto"/>
            <w:vAlign w:val="bottom"/>
          </w:tcPr>
          <w:p w14:paraId="0235D203">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bottom"/>
          </w:tcPr>
          <w:p w14:paraId="76CBFE56">
            <w:pPr>
              <w:jc w:val="center"/>
              <w:rPr>
                <w:rFonts w:ascii="Arial" w:hAnsi="Arial" w:eastAsia="Times New Roman" w:cs="Arial"/>
                <w:sz w:val="22"/>
                <w:szCs w:val="22"/>
                <w:lang w:val="en-US"/>
              </w:rPr>
            </w:pPr>
          </w:p>
        </w:tc>
      </w:tr>
      <w:tr w14:paraId="757AB4E8">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76596720">
            <w:pPr>
              <w:jc w:val="center"/>
              <w:rPr>
                <w:rFonts w:ascii="Arial" w:hAnsi="Arial" w:eastAsia="Times New Roman" w:cs="Arial"/>
                <w:b/>
                <w:bCs/>
                <w:sz w:val="22"/>
                <w:szCs w:val="22"/>
              </w:rPr>
            </w:pPr>
            <w:r>
              <w:rPr>
                <w:rFonts w:ascii="Arial" w:hAnsi="Arial" w:eastAsia="Times New Roman" w:cs="Arial"/>
                <w:b/>
                <w:bCs/>
                <w:sz w:val="22"/>
                <w:szCs w:val="22"/>
              </w:rPr>
              <w:t>10</w:t>
            </w:r>
          </w:p>
        </w:tc>
        <w:tc>
          <w:tcPr>
            <w:tcW w:w="4864" w:type="dxa"/>
            <w:tcBorders>
              <w:top w:val="nil"/>
              <w:left w:val="nil"/>
              <w:bottom w:val="single" w:color="auto" w:sz="4" w:space="0"/>
              <w:right w:val="single" w:color="auto" w:sz="4" w:space="0"/>
            </w:tcBorders>
            <w:shd w:val="clear" w:color="auto" w:fill="auto"/>
          </w:tcPr>
          <w:p w14:paraId="5E66AAED">
            <w:pPr>
              <w:rPr>
                <w:rFonts w:ascii="Arial" w:hAnsi="Arial" w:eastAsia="Times New Roman" w:cs="Arial"/>
                <w:sz w:val="22"/>
                <w:szCs w:val="22"/>
              </w:rPr>
            </w:pPr>
            <w:r>
              <w:rPr>
                <w:rFonts w:ascii="Arial" w:hAnsi="Arial" w:eastAsia="Times New Roman" w:cs="Arial"/>
                <w:sz w:val="22"/>
                <w:szCs w:val="22"/>
              </w:rPr>
              <w:t>Abraçadeira de nylon 370x7,0mm com 50 unidades</w:t>
            </w:r>
          </w:p>
        </w:tc>
        <w:tc>
          <w:tcPr>
            <w:tcW w:w="1380" w:type="dxa"/>
            <w:tcBorders>
              <w:top w:val="nil"/>
              <w:left w:val="nil"/>
              <w:bottom w:val="single" w:color="auto" w:sz="4" w:space="0"/>
              <w:right w:val="single" w:color="auto" w:sz="4" w:space="0"/>
            </w:tcBorders>
            <w:shd w:val="clear" w:color="auto" w:fill="auto"/>
            <w:vAlign w:val="center"/>
          </w:tcPr>
          <w:p w14:paraId="1DC71706">
            <w:pPr>
              <w:jc w:val="center"/>
              <w:rPr>
                <w:rFonts w:ascii="Arial" w:hAnsi="Arial" w:eastAsia="Times New Roman" w:cs="Arial"/>
                <w:sz w:val="22"/>
                <w:szCs w:val="22"/>
              </w:rPr>
            </w:pPr>
            <w:r>
              <w:rPr>
                <w:rFonts w:ascii="Arial" w:hAnsi="Arial" w:eastAsia="Times New Roman" w:cs="Arial"/>
                <w:sz w:val="22"/>
                <w:szCs w:val="22"/>
              </w:rPr>
              <w:t>Pct</w:t>
            </w:r>
          </w:p>
        </w:tc>
        <w:tc>
          <w:tcPr>
            <w:tcW w:w="780" w:type="dxa"/>
            <w:tcBorders>
              <w:top w:val="nil"/>
              <w:left w:val="nil"/>
              <w:bottom w:val="single" w:color="auto" w:sz="4" w:space="0"/>
              <w:right w:val="single" w:color="auto" w:sz="4" w:space="0"/>
            </w:tcBorders>
            <w:shd w:val="clear" w:color="auto" w:fill="auto"/>
            <w:vAlign w:val="bottom"/>
          </w:tcPr>
          <w:p w14:paraId="738A59E6">
            <w:pPr>
              <w:jc w:val="center"/>
              <w:rPr>
                <w:rFonts w:ascii="Arial" w:hAnsi="Arial" w:eastAsia="Times New Roman" w:cs="Arial"/>
                <w:sz w:val="22"/>
                <w:szCs w:val="22"/>
              </w:rPr>
            </w:pPr>
            <w:r>
              <w:rPr>
                <w:rFonts w:ascii="Arial" w:hAnsi="Arial" w:eastAsia="Times New Roman" w:cs="Arial"/>
                <w:sz w:val="22"/>
                <w:szCs w:val="22"/>
              </w:rPr>
              <w:t>200</w:t>
            </w:r>
          </w:p>
        </w:tc>
        <w:tc>
          <w:tcPr>
            <w:tcW w:w="1035" w:type="dxa"/>
            <w:tcBorders>
              <w:top w:val="nil"/>
              <w:left w:val="nil"/>
              <w:bottom w:val="single" w:color="auto" w:sz="4" w:space="0"/>
              <w:right w:val="single" w:color="auto" w:sz="4" w:space="0"/>
            </w:tcBorders>
            <w:shd w:val="clear" w:color="auto" w:fill="auto"/>
            <w:vAlign w:val="bottom"/>
          </w:tcPr>
          <w:p w14:paraId="00E4E1C3">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bottom"/>
          </w:tcPr>
          <w:p w14:paraId="323C40C1">
            <w:pPr>
              <w:jc w:val="center"/>
              <w:rPr>
                <w:rFonts w:ascii="Arial" w:hAnsi="Arial" w:eastAsia="Times New Roman" w:cs="Arial"/>
                <w:sz w:val="22"/>
                <w:szCs w:val="22"/>
                <w:lang w:val="en-US"/>
              </w:rPr>
            </w:pPr>
          </w:p>
        </w:tc>
      </w:tr>
      <w:tr w14:paraId="350342F1">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7B2B14D7">
            <w:pPr>
              <w:jc w:val="center"/>
              <w:rPr>
                <w:rFonts w:ascii="Arial" w:hAnsi="Arial" w:eastAsia="Times New Roman" w:cs="Arial"/>
                <w:b/>
                <w:bCs/>
                <w:sz w:val="22"/>
                <w:szCs w:val="22"/>
              </w:rPr>
            </w:pPr>
            <w:r>
              <w:rPr>
                <w:rFonts w:ascii="Arial" w:hAnsi="Arial" w:eastAsia="Times New Roman" w:cs="Arial"/>
                <w:b/>
                <w:bCs/>
                <w:sz w:val="22"/>
                <w:szCs w:val="22"/>
              </w:rPr>
              <w:t>11</w:t>
            </w:r>
          </w:p>
        </w:tc>
        <w:tc>
          <w:tcPr>
            <w:tcW w:w="4864" w:type="dxa"/>
            <w:tcBorders>
              <w:top w:val="nil"/>
              <w:left w:val="nil"/>
              <w:bottom w:val="single" w:color="auto" w:sz="4" w:space="0"/>
              <w:right w:val="single" w:color="auto" w:sz="4" w:space="0"/>
            </w:tcBorders>
            <w:shd w:val="clear" w:color="auto" w:fill="auto"/>
            <w:vAlign w:val="bottom"/>
          </w:tcPr>
          <w:p w14:paraId="134282FB">
            <w:pPr>
              <w:rPr>
                <w:rFonts w:ascii="Arial" w:hAnsi="Arial" w:eastAsia="Times New Roman" w:cs="Arial"/>
                <w:sz w:val="22"/>
                <w:szCs w:val="22"/>
              </w:rPr>
            </w:pPr>
            <w:r>
              <w:rPr>
                <w:rFonts w:ascii="Arial" w:hAnsi="Arial" w:eastAsia="Times New Roman" w:cs="Arial"/>
                <w:sz w:val="22"/>
                <w:szCs w:val="22"/>
              </w:rPr>
              <w:t>Adesivo cola para junta de motores 3m73gr. Motor diesel</w:t>
            </w:r>
          </w:p>
        </w:tc>
        <w:tc>
          <w:tcPr>
            <w:tcW w:w="1380" w:type="dxa"/>
            <w:tcBorders>
              <w:top w:val="nil"/>
              <w:left w:val="nil"/>
              <w:bottom w:val="single" w:color="auto" w:sz="4" w:space="0"/>
              <w:right w:val="single" w:color="auto" w:sz="4" w:space="0"/>
            </w:tcBorders>
            <w:shd w:val="clear" w:color="auto" w:fill="auto"/>
            <w:vAlign w:val="center"/>
          </w:tcPr>
          <w:p w14:paraId="661B67D4">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bottom"/>
          </w:tcPr>
          <w:p w14:paraId="22264B5C">
            <w:pPr>
              <w:jc w:val="center"/>
              <w:rPr>
                <w:rFonts w:ascii="Arial" w:hAnsi="Arial" w:eastAsia="Times New Roman" w:cs="Arial"/>
                <w:sz w:val="22"/>
                <w:szCs w:val="22"/>
              </w:rPr>
            </w:pPr>
            <w:r>
              <w:rPr>
                <w:rFonts w:ascii="Arial" w:hAnsi="Arial" w:eastAsia="Times New Roman" w:cs="Arial"/>
                <w:sz w:val="22"/>
                <w:szCs w:val="22"/>
              </w:rPr>
              <w:t>100</w:t>
            </w:r>
          </w:p>
        </w:tc>
        <w:tc>
          <w:tcPr>
            <w:tcW w:w="1035" w:type="dxa"/>
            <w:tcBorders>
              <w:top w:val="nil"/>
              <w:left w:val="nil"/>
              <w:bottom w:val="single" w:color="auto" w:sz="4" w:space="0"/>
              <w:right w:val="single" w:color="auto" w:sz="4" w:space="0"/>
            </w:tcBorders>
            <w:shd w:val="clear" w:color="auto" w:fill="auto"/>
            <w:vAlign w:val="bottom"/>
          </w:tcPr>
          <w:p w14:paraId="4A38044C">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bottom"/>
          </w:tcPr>
          <w:p w14:paraId="77EEA436">
            <w:pPr>
              <w:jc w:val="center"/>
              <w:rPr>
                <w:rFonts w:ascii="Arial" w:hAnsi="Arial" w:eastAsia="Times New Roman" w:cs="Arial"/>
                <w:sz w:val="22"/>
                <w:szCs w:val="22"/>
                <w:lang w:val="en-US"/>
              </w:rPr>
            </w:pPr>
          </w:p>
        </w:tc>
      </w:tr>
      <w:tr w14:paraId="17C69485">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56C288D0">
            <w:pPr>
              <w:jc w:val="center"/>
              <w:rPr>
                <w:rFonts w:ascii="Arial" w:hAnsi="Arial" w:eastAsia="Times New Roman" w:cs="Arial"/>
                <w:b/>
                <w:bCs/>
                <w:sz w:val="22"/>
                <w:szCs w:val="22"/>
              </w:rPr>
            </w:pPr>
            <w:r>
              <w:rPr>
                <w:rFonts w:ascii="Arial" w:hAnsi="Arial" w:eastAsia="Times New Roman" w:cs="Arial"/>
                <w:b/>
                <w:bCs/>
                <w:sz w:val="22"/>
                <w:szCs w:val="22"/>
              </w:rPr>
              <w:t>12</w:t>
            </w:r>
          </w:p>
        </w:tc>
        <w:tc>
          <w:tcPr>
            <w:tcW w:w="4864" w:type="dxa"/>
            <w:tcBorders>
              <w:top w:val="nil"/>
              <w:left w:val="nil"/>
              <w:bottom w:val="single" w:color="auto" w:sz="4" w:space="0"/>
              <w:right w:val="single" w:color="auto" w:sz="4" w:space="0"/>
            </w:tcBorders>
            <w:shd w:val="clear" w:color="auto" w:fill="auto"/>
            <w:vAlign w:val="center"/>
          </w:tcPr>
          <w:p w14:paraId="3BBEC056">
            <w:pPr>
              <w:rPr>
                <w:rFonts w:ascii="Arial" w:hAnsi="Arial" w:eastAsia="Times New Roman" w:cs="Arial"/>
                <w:sz w:val="22"/>
                <w:szCs w:val="22"/>
              </w:rPr>
            </w:pPr>
            <w:r>
              <w:rPr>
                <w:rFonts w:ascii="Arial" w:hAnsi="Arial" w:eastAsia="Times New Roman" w:cs="Arial"/>
                <w:sz w:val="22"/>
                <w:szCs w:val="22"/>
              </w:rPr>
              <w:t xml:space="preserve">Adesivo instantâneo multiuso 20g </w:t>
            </w:r>
            <w:r>
              <w:rPr>
                <w:rFonts w:ascii="Arial" w:hAnsi="Arial" w:cs="Arial"/>
                <w:sz w:val="22"/>
                <w:szCs w:val="22"/>
                <w:shd w:val="clear" w:color="auto" w:fill="FFFFFF"/>
              </w:rPr>
              <w:t>com a tampa com pino antientupimento, cola porcelana, metal, borracha, couro, madeira, papel, papelão, mdf, cortiça, laminado, compensado  com colagem </w:t>
            </w:r>
            <w:r>
              <w:rPr>
                <w:rStyle w:val="12"/>
                <w:rFonts w:ascii="Arial" w:hAnsi="Arial" w:cs="Arial"/>
                <w:sz w:val="22"/>
                <w:szCs w:val="22"/>
                <w:shd w:val="clear" w:color="auto" w:fill="FFFFFF"/>
              </w:rPr>
              <w:t>instantânea</w:t>
            </w:r>
            <w:r>
              <w:rPr>
                <w:rFonts w:ascii="Arial" w:hAnsi="Arial" w:cs="Arial"/>
                <w:sz w:val="22"/>
                <w:szCs w:val="22"/>
                <w:shd w:val="clear" w:color="auto" w:fill="FFFFFF"/>
              </w:rPr>
              <w:t> em 10 segundos</w:t>
            </w:r>
            <w:r>
              <w:rPr>
                <w:rFonts w:ascii="Arial" w:hAnsi="Arial" w:eastAsia="Times New Roman" w:cs="Arial"/>
                <w:sz w:val="22"/>
                <w:szCs w:val="22"/>
              </w:rPr>
              <w:t xml:space="preserve"> (tipo - super bonder)</w:t>
            </w:r>
          </w:p>
        </w:tc>
        <w:tc>
          <w:tcPr>
            <w:tcW w:w="1380" w:type="dxa"/>
            <w:tcBorders>
              <w:top w:val="nil"/>
              <w:left w:val="nil"/>
              <w:bottom w:val="single" w:color="auto" w:sz="4" w:space="0"/>
              <w:right w:val="single" w:color="auto" w:sz="4" w:space="0"/>
            </w:tcBorders>
            <w:shd w:val="clear" w:color="auto" w:fill="auto"/>
            <w:vAlign w:val="center"/>
          </w:tcPr>
          <w:p w14:paraId="61A90540">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bottom"/>
          </w:tcPr>
          <w:p w14:paraId="4AA18CF0">
            <w:pPr>
              <w:jc w:val="center"/>
              <w:rPr>
                <w:rFonts w:ascii="Arial" w:hAnsi="Arial" w:eastAsia="Times New Roman" w:cs="Arial"/>
                <w:sz w:val="22"/>
                <w:szCs w:val="22"/>
              </w:rPr>
            </w:pPr>
            <w:r>
              <w:rPr>
                <w:rFonts w:ascii="Arial" w:hAnsi="Arial" w:eastAsia="Times New Roman" w:cs="Arial"/>
                <w:sz w:val="22"/>
                <w:szCs w:val="22"/>
              </w:rPr>
              <w:t>150</w:t>
            </w:r>
          </w:p>
        </w:tc>
        <w:tc>
          <w:tcPr>
            <w:tcW w:w="1035" w:type="dxa"/>
            <w:tcBorders>
              <w:top w:val="nil"/>
              <w:left w:val="nil"/>
              <w:bottom w:val="single" w:color="auto" w:sz="4" w:space="0"/>
              <w:right w:val="single" w:color="auto" w:sz="4" w:space="0"/>
            </w:tcBorders>
            <w:shd w:val="clear" w:color="auto" w:fill="auto"/>
            <w:vAlign w:val="bottom"/>
          </w:tcPr>
          <w:p w14:paraId="3FA3B3C0">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bottom"/>
          </w:tcPr>
          <w:p w14:paraId="4437B1C9">
            <w:pPr>
              <w:jc w:val="center"/>
              <w:rPr>
                <w:rFonts w:ascii="Arial" w:hAnsi="Arial" w:eastAsia="Times New Roman" w:cs="Arial"/>
                <w:sz w:val="22"/>
                <w:szCs w:val="22"/>
                <w:lang w:val="en-US"/>
              </w:rPr>
            </w:pPr>
          </w:p>
        </w:tc>
      </w:tr>
      <w:tr w14:paraId="7264A213">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4B3C61EB">
            <w:pPr>
              <w:jc w:val="center"/>
              <w:rPr>
                <w:rFonts w:ascii="Arial" w:hAnsi="Arial" w:eastAsia="Times New Roman" w:cs="Arial"/>
                <w:b/>
                <w:bCs/>
                <w:sz w:val="22"/>
                <w:szCs w:val="22"/>
              </w:rPr>
            </w:pPr>
            <w:r>
              <w:rPr>
                <w:rFonts w:ascii="Arial" w:hAnsi="Arial" w:eastAsia="Times New Roman" w:cs="Arial"/>
                <w:b/>
                <w:bCs/>
                <w:sz w:val="22"/>
                <w:szCs w:val="22"/>
              </w:rPr>
              <w:t>13</w:t>
            </w:r>
          </w:p>
        </w:tc>
        <w:tc>
          <w:tcPr>
            <w:tcW w:w="4864" w:type="dxa"/>
            <w:tcBorders>
              <w:top w:val="nil"/>
              <w:left w:val="nil"/>
              <w:bottom w:val="single" w:color="auto" w:sz="4" w:space="0"/>
              <w:right w:val="single" w:color="auto" w:sz="4" w:space="0"/>
            </w:tcBorders>
            <w:shd w:val="clear" w:color="auto" w:fill="auto"/>
            <w:vAlign w:val="center"/>
          </w:tcPr>
          <w:p w14:paraId="5DCB0C35">
            <w:pPr>
              <w:rPr>
                <w:rFonts w:ascii="Arial" w:hAnsi="Arial" w:eastAsia="Times New Roman" w:cs="Arial"/>
                <w:sz w:val="22"/>
                <w:szCs w:val="22"/>
              </w:rPr>
            </w:pPr>
            <w:r>
              <w:rPr>
                <w:rFonts w:ascii="Arial" w:hAnsi="Arial" w:eastAsia="Times New Roman" w:cs="Arial"/>
                <w:sz w:val="22"/>
                <w:szCs w:val="22"/>
              </w:rPr>
              <w:t>Arruela lisa zincada 1/4"</w:t>
            </w:r>
          </w:p>
        </w:tc>
        <w:tc>
          <w:tcPr>
            <w:tcW w:w="1380" w:type="dxa"/>
            <w:tcBorders>
              <w:top w:val="nil"/>
              <w:left w:val="nil"/>
              <w:bottom w:val="single" w:color="auto" w:sz="4" w:space="0"/>
              <w:right w:val="single" w:color="auto" w:sz="4" w:space="0"/>
            </w:tcBorders>
            <w:shd w:val="clear" w:color="auto" w:fill="auto"/>
            <w:vAlign w:val="center"/>
          </w:tcPr>
          <w:p w14:paraId="04114B4C">
            <w:pPr>
              <w:jc w:val="center"/>
              <w:rPr>
                <w:rFonts w:ascii="Arial" w:hAnsi="Arial" w:eastAsia="Times New Roman" w:cs="Arial"/>
                <w:sz w:val="22"/>
                <w:szCs w:val="22"/>
              </w:rPr>
            </w:pPr>
            <w:r>
              <w:rPr>
                <w:rFonts w:ascii="Arial" w:hAnsi="Arial" w:eastAsia="Times New Roman" w:cs="Arial"/>
                <w:sz w:val="22"/>
                <w:szCs w:val="22"/>
              </w:rPr>
              <w:t>Pç</w:t>
            </w:r>
          </w:p>
        </w:tc>
        <w:tc>
          <w:tcPr>
            <w:tcW w:w="780" w:type="dxa"/>
            <w:tcBorders>
              <w:top w:val="nil"/>
              <w:left w:val="nil"/>
              <w:bottom w:val="single" w:color="auto" w:sz="4" w:space="0"/>
              <w:right w:val="single" w:color="auto" w:sz="4" w:space="0"/>
            </w:tcBorders>
            <w:shd w:val="clear" w:color="auto" w:fill="auto"/>
            <w:vAlign w:val="bottom"/>
          </w:tcPr>
          <w:p w14:paraId="0A8C09C8">
            <w:pPr>
              <w:jc w:val="center"/>
              <w:rPr>
                <w:rFonts w:ascii="Arial" w:hAnsi="Arial" w:eastAsia="Times New Roman" w:cs="Arial"/>
                <w:sz w:val="22"/>
                <w:szCs w:val="22"/>
              </w:rPr>
            </w:pPr>
            <w:r>
              <w:rPr>
                <w:rFonts w:ascii="Arial" w:hAnsi="Arial" w:eastAsia="Times New Roman" w:cs="Arial"/>
                <w:sz w:val="22"/>
                <w:szCs w:val="22"/>
              </w:rPr>
              <w:t>2000</w:t>
            </w:r>
          </w:p>
        </w:tc>
        <w:tc>
          <w:tcPr>
            <w:tcW w:w="1035" w:type="dxa"/>
            <w:tcBorders>
              <w:top w:val="nil"/>
              <w:left w:val="nil"/>
              <w:bottom w:val="single" w:color="auto" w:sz="4" w:space="0"/>
              <w:right w:val="single" w:color="auto" w:sz="4" w:space="0"/>
            </w:tcBorders>
            <w:shd w:val="clear" w:color="auto" w:fill="auto"/>
            <w:vAlign w:val="bottom"/>
          </w:tcPr>
          <w:p w14:paraId="5BF52D4D">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bottom"/>
          </w:tcPr>
          <w:p w14:paraId="1A609D3C">
            <w:pPr>
              <w:jc w:val="center"/>
              <w:rPr>
                <w:rFonts w:ascii="Arial" w:hAnsi="Arial" w:eastAsia="Times New Roman" w:cs="Arial"/>
                <w:sz w:val="22"/>
                <w:szCs w:val="22"/>
                <w:lang w:val="en-US"/>
              </w:rPr>
            </w:pPr>
          </w:p>
        </w:tc>
      </w:tr>
      <w:tr w14:paraId="1582EA6D">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06C699D8">
            <w:pPr>
              <w:jc w:val="center"/>
              <w:rPr>
                <w:rFonts w:ascii="Arial" w:hAnsi="Arial" w:eastAsia="Times New Roman" w:cs="Arial"/>
                <w:b/>
                <w:bCs/>
                <w:sz w:val="22"/>
                <w:szCs w:val="22"/>
              </w:rPr>
            </w:pPr>
            <w:r>
              <w:rPr>
                <w:rFonts w:ascii="Arial" w:hAnsi="Arial" w:eastAsia="Times New Roman" w:cs="Arial"/>
                <w:b/>
                <w:bCs/>
                <w:sz w:val="22"/>
                <w:szCs w:val="22"/>
              </w:rPr>
              <w:t>14</w:t>
            </w:r>
          </w:p>
        </w:tc>
        <w:tc>
          <w:tcPr>
            <w:tcW w:w="4864" w:type="dxa"/>
            <w:tcBorders>
              <w:top w:val="nil"/>
              <w:left w:val="nil"/>
              <w:bottom w:val="single" w:color="auto" w:sz="4" w:space="0"/>
              <w:right w:val="single" w:color="auto" w:sz="4" w:space="0"/>
            </w:tcBorders>
            <w:shd w:val="clear" w:color="auto" w:fill="auto"/>
            <w:vAlign w:val="center"/>
          </w:tcPr>
          <w:p w14:paraId="16B10D74">
            <w:pPr>
              <w:rPr>
                <w:rFonts w:ascii="Arial" w:hAnsi="Arial" w:eastAsia="Times New Roman" w:cs="Arial"/>
                <w:sz w:val="22"/>
                <w:szCs w:val="22"/>
              </w:rPr>
            </w:pPr>
            <w:r>
              <w:rPr>
                <w:rFonts w:ascii="Arial" w:hAnsi="Arial" w:eastAsia="Times New Roman" w:cs="Arial"/>
                <w:sz w:val="22"/>
                <w:szCs w:val="22"/>
              </w:rPr>
              <w:t>Bocal soquete E-27 com rabicho cabo reforçado</w:t>
            </w:r>
          </w:p>
        </w:tc>
        <w:tc>
          <w:tcPr>
            <w:tcW w:w="1380" w:type="dxa"/>
            <w:tcBorders>
              <w:top w:val="nil"/>
              <w:left w:val="nil"/>
              <w:bottom w:val="single" w:color="auto" w:sz="4" w:space="0"/>
              <w:right w:val="single" w:color="auto" w:sz="4" w:space="0"/>
            </w:tcBorders>
            <w:shd w:val="clear" w:color="auto" w:fill="auto"/>
            <w:vAlign w:val="center"/>
          </w:tcPr>
          <w:p w14:paraId="1C8B74B2">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bottom"/>
          </w:tcPr>
          <w:p w14:paraId="448B8B81">
            <w:pPr>
              <w:jc w:val="center"/>
              <w:rPr>
                <w:rFonts w:ascii="Arial" w:hAnsi="Arial" w:eastAsia="Times New Roman" w:cs="Arial"/>
                <w:sz w:val="22"/>
                <w:szCs w:val="22"/>
              </w:rPr>
            </w:pPr>
            <w:r>
              <w:rPr>
                <w:rFonts w:ascii="Arial" w:hAnsi="Arial" w:eastAsia="Times New Roman" w:cs="Arial"/>
                <w:sz w:val="22"/>
                <w:szCs w:val="22"/>
              </w:rPr>
              <w:t>350</w:t>
            </w:r>
          </w:p>
        </w:tc>
        <w:tc>
          <w:tcPr>
            <w:tcW w:w="1035" w:type="dxa"/>
            <w:tcBorders>
              <w:top w:val="nil"/>
              <w:left w:val="nil"/>
              <w:bottom w:val="single" w:color="auto" w:sz="4" w:space="0"/>
              <w:right w:val="single" w:color="auto" w:sz="4" w:space="0"/>
            </w:tcBorders>
            <w:shd w:val="clear" w:color="auto" w:fill="auto"/>
            <w:vAlign w:val="bottom"/>
          </w:tcPr>
          <w:p w14:paraId="5CE40A0F">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bottom"/>
          </w:tcPr>
          <w:p w14:paraId="13624E66">
            <w:pPr>
              <w:jc w:val="center"/>
              <w:rPr>
                <w:rFonts w:ascii="Arial" w:hAnsi="Arial" w:eastAsia="Times New Roman" w:cs="Arial"/>
                <w:sz w:val="22"/>
                <w:szCs w:val="22"/>
                <w:lang w:val="en-US"/>
              </w:rPr>
            </w:pPr>
          </w:p>
        </w:tc>
      </w:tr>
      <w:tr w14:paraId="1C4AE02B">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2A8A91DB">
            <w:pPr>
              <w:jc w:val="center"/>
              <w:rPr>
                <w:rFonts w:ascii="Arial" w:hAnsi="Arial" w:eastAsia="Times New Roman" w:cs="Arial"/>
                <w:b/>
                <w:bCs/>
                <w:sz w:val="22"/>
                <w:szCs w:val="22"/>
              </w:rPr>
            </w:pPr>
            <w:r>
              <w:rPr>
                <w:rFonts w:ascii="Arial" w:hAnsi="Arial" w:eastAsia="Times New Roman" w:cs="Arial"/>
                <w:b/>
                <w:bCs/>
                <w:sz w:val="22"/>
                <w:szCs w:val="22"/>
              </w:rPr>
              <w:t>15</w:t>
            </w:r>
          </w:p>
        </w:tc>
        <w:tc>
          <w:tcPr>
            <w:tcW w:w="4864" w:type="dxa"/>
            <w:tcBorders>
              <w:top w:val="nil"/>
              <w:left w:val="nil"/>
              <w:bottom w:val="single" w:color="auto" w:sz="4" w:space="0"/>
              <w:right w:val="single" w:color="auto" w:sz="4" w:space="0"/>
            </w:tcBorders>
            <w:shd w:val="clear" w:color="auto" w:fill="auto"/>
            <w:vAlign w:val="center"/>
          </w:tcPr>
          <w:p w14:paraId="26E7A59B">
            <w:pPr>
              <w:rPr>
                <w:rFonts w:ascii="Arial" w:hAnsi="Arial" w:eastAsia="Times New Roman" w:cs="Arial"/>
                <w:sz w:val="22"/>
                <w:szCs w:val="22"/>
              </w:rPr>
            </w:pPr>
            <w:r>
              <w:rPr>
                <w:rFonts w:ascii="Arial" w:hAnsi="Arial" w:eastAsia="Times New Roman" w:cs="Arial"/>
                <w:sz w:val="22"/>
                <w:szCs w:val="22"/>
              </w:rPr>
              <w:t>Braço chuveiro aluminio 40cm</w:t>
            </w:r>
          </w:p>
        </w:tc>
        <w:tc>
          <w:tcPr>
            <w:tcW w:w="1380" w:type="dxa"/>
            <w:tcBorders>
              <w:top w:val="nil"/>
              <w:left w:val="nil"/>
              <w:bottom w:val="single" w:color="auto" w:sz="4" w:space="0"/>
              <w:right w:val="single" w:color="auto" w:sz="4" w:space="0"/>
            </w:tcBorders>
            <w:shd w:val="clear" w:color="auto" w:fill="auto"/>
            <w:vAlign w:val="center"/>
          </w:tcPr>
          <w:p w14:paraId="23FE0A1D">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bottom"/>
          </w:tcPr>
          <w:p w14:paraId="377B0793">
            <w:pPr>
              <w:jc w:val="center"/>
              <w:rPr>
                <w:rFonts w:ascii="Arial" w:hAnsi="Arial" w:eastAsia="Times New Roman" w:cs="Arial"/>
                <w:sz w:val="22"/>
                <w:szCs w:val="22"/>
              </w:rPr>
            </w:pPr>
            <w:r>
              <w:rPr>
                <w:rFonts w:ascii="Arial" w:hAnsi="Arial" w:eastAsia="Times New Roman" w:cs="Arial"/>
                <w:sz w:val="22"/>
                <w:szCs w:val="22"/>
              </w:rPr>
              <w:t>100</w:t>
            </w:r>
          </w:p>
        </w:tc>
        <w:tc>
          <w:tcPr>
            <w:tcW w:w="1035" w:type="dxa"/>
            <w:tcBorders>
              <w:top w:val="nil"/>
              <w:left w:val="nil"/>
              <w:bottom w:val="single" w:color="auto" w:sz="4" w:space="0"/>
              <w:right w:val="single" w:color="auto" w:sz="4" w:space="0"/>
            </w:tcBorders>
            <w:shd w:val="clear" w:color="auto" w:fill="auto"/>
            <w:vAlign w:val="bottom"/>
          </w:tcPr>
          <w:p w14:paraId="475B70AD">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bottom"/>
          </w:tcPr>
          <w:p w14:paraId="6836FC24">
            <w:pPr>
              <w:jc w:val="center"/>
              <w:rPr>
                <w:rFonts w:ascii="Arial" w:hAnsi="Arial" w:eastAsia="Times New Roman" w:cs="Arial"/>
                <w:sz w:val="22"/>
                <w:szCs w:val="22"/>
                <w:lang w:val="en-US"/>
              </w:rPr>
            </w:pPr>
          </w:p>
        </w:tc>
      </w:tr>
      <w:tr w14:paraId="29F65AF5">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7B701381">
            <w:pPr>
              <w:jc w:val="center"/>
              <w:rPr>
                <w:rFonts w:ascii="Arial" w:hAnsi="Arial" w:eastAsia="Times New Roman" w:cs="Arial"/>
                <w:b/>
                <w:bCs/>
                <w:sz w:val="22"/>
                <w:szCs w:val="22"/>
              </w:rPr>
            </w:pPr>
            <w:r>
              <w:rPr>
                <w:rFonts w:ascii="Arial" w:hAnsi="Arial" w:eastAsia="Times New Roman" w:cs="Arial"/>
                <w:b/>
                <w:bCs/>
                <w:sz w:val="22"/>
                <w:szCs w:val="22"/>
              </w:rPr>
              <w:t>16</w:t>
            </w:r>
          </w:p>
        </w:tc>
        <w:tc>
          <w:tcPr>
            <w:tcW w:w="4864" w:type="dxa"/>
            <w:tcBorders>
              <w:top w:val="nil"/>
              <w:left w:val="nil"/>
              <w:bottom w:val="single" w:color="auto" w:sz="4" w:space="0"/>
              <w:right w:val="single" w:color="auto" w:sz="4" w:space="0"/>
            </w:tcBorders>
            <w:shd w:val="clear" w:color="auto" w:fill="auto"/>
            <w:vAlign w:val="center"/>
          </w:tcPr>
          <w:p w14:paraId="6E54D14C">
            <w:pPr>
              <w:rPr>
                <w:rFonts w:ascii="Arial" w:hAnsi="Arial" w:eastAsia="Times New Roman" w:cs="Arial"/>
                <w:sz w:val="22"/>
                <w:szCs w:val="22"/>
              </w:rPr>
            </w:pPr>
            <w:r>
              <w:rPr>
                <w:rFonts w:ascii="Arial" w:hAnsi="Arial" w:eastAsia="Times New Roman" w:cs="Arial"/>
                <w:sz w:val="22"/>
                <w:szCs w:val="22"/>
              </w:rPr>
              <w:t xml:space="preserve">Cabo telefônico cci 40x1 par 2 fios rolo com 200 </w:t>
            </w:r>
          </w:p>
        </w:tc>
        <w:tc>
          <w:tcPr>
            <w:tcW w:w="1380" w:type="dxa"/>
            <w:tcBorders>
              <w:top w:val="nil"/>
              <w:left w:val="nil"/>
              <w:bottom w:val="single" w:color="auto" w:sz="4" w:space="0"/>
              <w:right w:val="single" w:color="auto" w:sz="4" w:space="0"/>
            </w:tcBorders>
            <w:shd w:val="clear" w:color="auto" w:fill="auto"/>
            <w:vAlign w:val="center"/>
          </w:tcPr>
          <w:p w14:paraId="3A50BF83">
            <w:pPr>
              <w:jc w:val="center"/>
              <w:rPr>
                <w:rFonts w:ascii="Arial" w:hAnsi="Arial" w:eastAsia="Times New Roman" w:cs="Arial"/>
                <w:sz w:val="22"/>
                <w:szCs w:val="22"/>
              </w:rPr>
            </w:pPr>
            <w:r>
              <w:rPr>
                <w:rFonts w:ascii="Arial" w:hAnsi="Arial" w:eastAsia="Times New Roman" w:cs="Arial"/>
                <w:sz w:val="22"/>
                <w:szCs w:val="22"/>
              </w:rPr>
              <w:t>Rolo</w:t>
            </w:r>
          </w:p>
        </w:tc>
        <w:tc>
          <w:tcPr>
            <w:tcW w:w="780" w:type="dxa"/>
            <w:tcBorders>
              <w:top w:val="nil"/>
              <w:left w:val="nil"/>
              <w:bottom w:val="single" w:color="auto" w:sz="4" w:space="0"/>
              <w:right w:val="single" w:color="auto" w:sz="4" w:space="0"/>
            </w:tcBorders>
            <w:shd w:val="clear" w:color="auto" w:fill="auto"/>
            <w:vAlign w:val="bottom"/>
          </w:tcPr>
          <w:p w14:paraId="5D46974A">
            <w:pPr>
              <w:jc w:val="center"/>
              <w:rPr>
                <w:rFonts w:ascii="Arial" w:hAnsi="Arial" w:eastAsia="Times New Roman" w:cs="Arial"/>
                <w:sz w:val="22"/>
                <w:szCs w:val="22"/>
              </w:rPr>
            </w:pPr>
            <w:r>
              <w:rPr>
                <w:rFonts w:ascii="Arial" w:hAnsi="Arial" w:eastAsia="Times New Roman" w:cs="Arial"/>
                <w:sz w:val="22"/>
                <w:szCs w:val="22"/>
              </w:rPr>
              <w:t>3</w:t>
            </w:r>
          </w:p>
        </w:tc>
        <w:tc>
          <w:tcPr>
            <w:tcW w:w="1035" w:type="dxa"/>
            <w:tcBorders>
              <w:top w:val="nil"/>
              <w:left w:val="nil"/>
              <w:bottom w:val="single" w:color="auto" w:sz="4" w:space="0"/>
              <w:right w:val="single" w:color="auto" w:sz="4" w:space="0"/>
            </w:tcBorders>
            <w:shd w:val="clear" w:color="auto" w:fill="auto"/>
            <w:vAlign w:val="bottom"/>
          </w:tcPr>
          <w:p w14:paraId="23C91ED0">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bottom"/>
          </w:tcPr>
          <w:p w14:paraId="5733CBC5">
            <w:pPr>
              <w:jc w:val="center"/>
              <w:rPr>
                <w:rFonts w:ascii="Arial" w:hAnsi="Arial" w:eastAsia="Times New Roman" w:cs="Arial"/>
                <w:sz w:val="22"/>
                <w:szCs w:val="22"/>
                <w:lang w:val="en-US"/>
              </w:rPr>
            </w:pPr>
          </w:p>
        </w:tc>
      </w:tr>
      <w:tr w14:paraId="6E060E3D">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3129DB84">
            <w:pPr>
              <w:jc w:val="center"/>
              <w:rPr>
                <w:rFonts w:ascii="Arial" w:hAnsi="Arial" w:eastAsia="Times New Roman" w:cs="Arial"/>
                <w:b/>
                <w:bCs/>
                <w:sz w:val="22"/>
                <w:szCs w:val="22"/>
              </w:rPr>
            </w:pPr>
            <w:r>
              <w:rPr>
                <w:rFonts w:ascii="Arial" w:hAnsi="Arial" w:eastAsia="Times New Roman" w:cs="Arial"/>
                <w:b/>
                <w:bCs/>
                <w:sz w:val="22"/>
                <w:szCs w:val="22"/>
              </w:rPr>
              <w:t>17</w:t>
            </w:r>
          </w:p>
        </w:tc>
        <w:tc>
          <w:tcPr>
            <w:tcW w:w="4864" w:type="dxa"/>
            <w:tcBorders>
              <w:top w:val="nil"/>
              <w:left w:val="nil"/>
              <w:bottom w:val="single" w:color="auto" w:sz="4" w:space="0"/>
              <w:right w:val="single" w:color="auto" w:sz="4" w:space="0"/>
            </w:tcBorders>
            <w:shd w:val="clear" w:color="auto" w:fill="auto"/>
          </w:tcPr>
          <w:p w14:paraId="1226EF9B">
            <w:pPr>
              <w:rPr>
                <w:rFonts w:ascii="Arial" w:hAnsi="Arial" w:eastAsia="Times New Roman" w:cs="Arial"/>
                <w:sz w:val="22"/>
                <w:szCs w:val="22"/>
              </w:rPr>
            </w:pPr>
            <w:r>
              <w:rPr>
                <w:rFonts w:ascii="Arial" w:hAnsi="Arial" w:eastAsia="Times New Roman" w:cs="Arial"/>
                <w:sz w:val="22"/>
                <w:szCs w:val="22"/>
              </w:rPr>
              <w:t>Caixa de ferramentas sanfonada c/ 5 gavetas metal medidas 50x20x21cm</w:t>
            </w:r>
          </w:p>
        </w:tc>
        <w:tc>
          <w:tcPr>
            <w:tcW w:w="1380" w:type="dxa"/>
            <w:tcBorders>
              <w:top w:val="nil"/>
              <w:left w:val="nil"/>
              <w:bottom w:val="single" w:color="auto" w:sz="4" w:space="0"/>
              <w:right w:val="single" w:color="auto" w:sz="4" w:space="0"/>
            </w:tcBorders>
            <w:shd w:val="clear" w:color="auto" w:fill="auto"/>
            <w:vAlign w:val="center"/>
          </w:tcPr>
          <w:p w14:paraId="6E4F21E1">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bottom"/>
          </w:tcPr>
          <w:p w14:paraId="1602099B">
            <w:pPr>
              <w:jc w:val="center"/>
              <w:rPr>
                <w:rFonts w:ascii="Arial" w:hAnsi="Arial" w:eastAsia="Times New Roman" w:cs="Arial"/>
                <w:sz w:val="22"/>
                <w:szCs w:val="22"/>
              </w:rPr>
            </w:pPr>
            <w:r>
              <w:rPr>
                <w:rFonts w:ascii="Arial" w:hAnsi="Arial" w:eastAsia="Times New Roman" w:cs="Arial"/>
                <w:sz w:val="22"/>
                <w:szCs w:val="22"/>
              </w:rPr>
              <w:t>15</w:t>
            </w:r>
          </w:p>
        </w:tc>
        <w:tc>
          <w:tcPr>
            <w:tcW w:w="1035" w:type="dxa"/>
            <w:tcBorders>
              <w:top w:val="nil"/>
              <w:left w:val="nil"/>
              <w:bottom w:val="single" w:color="auto" w:sz="4" w:space="0"/>
              <w:right w:val="single" w:color="auto" w:sz="4" w:space="0"/>
            </w:tcBorders>
            <w:shd w:val="clear" w:color="auto" w:fill="auto"/>
            <w:vAlign w:val="bottom"/>
          </w:tcPr>
          <w:p w14:paraId="36721B73">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bottom"/>
          </w:tcPr>
          <w:p w14:paraId="055229CA">
            <w:pPr>
              <w:jc w:val="center"/>
              <w:rPr>
                <w:rFonts w:ascii="Arial" w:hAnsi="Arial" w:eastAsia="Times New Roman" w:cs="Arial"/>
                <w:sz w:val="22"/>
                <w:szCs w:val="22"/>
                <w:lang w:val="en-US"/>
              </w:rPr>
            </w:pPr>
          </w:p>
        </w:tc>
      </w:tr>
      <w:tr w14:paraId="13EB417D">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4EB84C99">
            <w:pPr>
              <w:jc w:val="center"/>
              <w:rPr>
                <w:rFonts w:ascii="Arial" w:hAnsi="Arial" w:eastAsia="Times New Roman" w:cs="Arial"/>
                <w:b/>
                <w:bCs/>
                <w:sz w:val="22"/>
                <w:szCs w:val="22"/>
              </w:rPr>
            </w:pPr>
            <w:r>
              <w:rPr>
                <w:rFonts w:ascii="Arial" w:hAnsi="Arial" w:eastAsia="Times New Roman" w:cs="Arial"/>
                <w:b/>
                <w:bCs/>
                <w:sz w:val="22"/>
                <w:szCs w:val="22"/>
              </w:rPr>
              <w:t>18</w:t>
            </w:r>
          </w:p>
        </w:tc>
        <w:tc>
          <w:tcPr>
            <w:tcW w:w="4864" w:type="dxa"/>
            <w:tcBorders>
              <w:top w:val="nil"/>
              <w:left w:val="nil"/>
              <w:bottom w:val="single" w:color="auto" w:sz="4" w:space="0"/>
              <w:right w:val="single" w:color="auto" w:sz="4" w:space="0"/>
            </w:tcBorders>
            <w:shd w:val="clear" w:color="auto" w:fill="auto"/>
            <w:vAlign w:val="center"/>
          </w:tcPr>
          <w:p w14:paraId="727B4157">
            <w:pPr>
              <w:rPr>
                <w:rFonts w:ascii="Arial" w:hAnsi="Arial" w:eastAsia="Times New Roman" w:cs="Arial"/>
                <w:sz w:val="22"/>
                <w:szCs w:val="22"/>
              </w:rPr>
            </w:pPr>
            <w:r>
              <w:rPr>
                <w:rFonts w:ascii="Arial" w:hAnsi="Arial" w:eastAsia="Times New Roman" w:cs="Arial"/>
                <w:sz w:val="22"/>
                <w:szCs w:val="22"/>
              </w:rPr>
              <w:t>Caixa de luz/teto PVC octagonal fundo móvel  4x4</w:t>
            </w:r>
          </w:p>
        </w:tc>
        <w:tc>
          <w:tcPr>
            <w:tcW w:w="1380" w:type="dxa"/>
            <w:tcBorders>
              <w:top w:val="nil"/>
              <w:left w:val="nil"/>
              <w:bottom w:val="single" w:color="auto" w:sz="4" w:space="0"/>
              <w:right w:val="single" w:color="auto" w:sz="4" w:space="0"/>
            </w:tcBorders>
            <w:shd w:val="clear" w:color="auto" w:fill="auto"/>
            <w:vAlign w:val="center"/>
          </w:tcPr>
          <w:p w14:paraId="6F135233">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bottom"/>
          </w:tcPr>
          <w:p w14:paraId="3294FA44">
            <w:pPr>
              <w:jc w:val="center"/>
              <w:rPr>
                <w:rFonts w:ascii="Arial" w:hAnsi="Arial" w:eastAsia="Times New Roman" w:cs="Arial"/>
                <w:sz w:val="22"/>
                <w:szCs w:val="22"/>
              </w:rPr>
            </w:pPr>
            <w:r>
              <w:rPr>
                <w:rFonts w:ascii="Arial" w:hAnsi="Arial" w:eastAsia="Times New Roman" w:cs="Arial"/>
                <w:sz w:val="22"/>
                <w:szCs w:val="22"/>
              </w:rPr>
              <w:t>250</w:t>
            </w:r>
          </w:p>
        </w:tc>
        <w:tc>
          <w:tcPr>
            <w:tcW w:w="1035" w:type="dxa"/>
            <w:tcBorders>
              <w:top w:val="nil"/>
              <w:left w:val="nil"/>
              <w:bottom w:val="single" w:color="auto" w:sz="4" w:space="0"/>
              <w:right w:val="single" w:color="auto" w:sz="4" w:space="0"/>
            </w:tcBorders>
            <w:shd w:val="clear" w:color="auto" w:fill="auto"/>
            <w:vAlign w:val="bottom"/>
          </w:tcPr>
          <w:p w14:paraId="1D424644">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bottom"/>
          </w:tcPr>
          <w:p w14:paraId="54A16E77">
            <w:pPr>
              <w:jc w:val="center"/>
              <w:rPr>
                <w:rFonts w:ascii="Arial" w:hAnsi="Arial" w:eastAsia="Times New Roman" w:cs="Arial"/>
                <w:sz w:val="22"/>
                <w:szCs w:val="22"/>
                <w:lang w:val="en-US"/>
              </w:rPr>
            </w:pPr>
          </w:p>
        </w:tc>
      </w:tr>
      <w:tr w14:paraId="01AEC70C">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7CA19B38">
            <w:pPr>
              <w:jc w:val="center"/>
              <w:rPr>
                <w:rFonts w:ascii="Arial" w:hAnsi="Arial" w:eastAsia="Times New Roman" w:cs="Arial"/>
                <w:b/>
                <w:bCs/>
                <w:sz w:val="22"/>
                <w:szCs w:val="22"/>
              </w:rPr>
            </w:pPr>
            <w:r>
              <w:rPr>
                <w:rFonts w:ascii="Arial" w:hAnsi="Arial" w:eastAsia="Times New Roman" w:cs="Arial"/>
                <w:b/>
                <w:bCs/>
                <w:sz w:val="22"/>
                <w:szCs w:val="22"/>
              </w:rPr>
              <w:t>19</w:t>
            </w:r>
          </w:p>
        </w:tc>
        <w:tc>
          <w:tcPr>
            <w:tcW w:w="4864" w:type="dxa"/>
            <w:tcBorders>
              <w:top w:val="nil"/>
              <w:left w:val="nil"/>
              <w:bottom w:val="single" w:color="auto" w:sz="4" w:space="0"/>
              <w:right w:val="single" w:color="auto" w:sz="4" w:space="0"/>
            </w:tcBorders>
            <w:shd w:val="clear" w:color="auto" w:fill="auto"/>
            <w:vAlign w:val="bottom"/>
          </w:tcPr>
          <w:p w14:paraId="3D8D313A">
            <w:pPr>
              <w:rPr>
                <w:rFonts w:ascii="Arial" w:hAnsi="Arial" w:eastAsia="Times New Roman" w:cs="Arial"/>
                <w:sz w:val="22"/>
                <w:szCs w:val="22"/>
              </w:rPr>
            </w:pPr>
            <w:r>
              <w:rPr>
                <w:rFonts w:ascii="Arial" w:hAnsi="Arial" w:eastAsia="Times New Roman" w:cs="Arial"/>
                <w:sz w:val="22"/>
                <w:szCs w:val="22"/>
              </w:rPr>
              <w:t>Caixa de parede embutir 2x4 latão</w:t>
            </w:r>
          </w:p>
        </w:tc>
        <w:tc>
          <w:tcPr>
            <w:tcW w:w="1380" w:type="dxa"/>
            <w:tcBorders>
              <w:top w:val="nil"/>
              <w:left w:val="nil"/>
              <w:bottom w:val="single" w:color="auto" w:sz="4" w:space="0"/>
              <w:right w:val="single" w:color="auto" w:sz="4" w:space="0"/>
            </w:tcBorders>
            <w:shd w:val="clear" w:color="auto" w:fill="auto"/>
            <w:vAlign w:val="center"/>
          </w:tcPr>
          <w:p w14:paraId="6B4CD025">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bottom"/>
          </w:tcPr>
          <w:p w14:paraId="1798AF37">
            <w:pPr>
              <w:jc w:val="center"/>
              <w:rPr>
                <w:rFonts w:ascii="Arial" w:hAnsi="Arial" w:eastAsia="Times New Roman" w:cs="Arial"/>
                <w:sz w:val="22"/>
                <w:szCs w:val="22"/>
              </w:rPr>
            </w:pPr>
            <w:r>
              <w:rPr>
                <w:rFonts w:ascii="Arial" w:hAnsi="Arial" w:eastAsia="Times New Roman" w:cs="Arial"/>
                <w:sz w:val="22"/>
                <w:szCs w:val="22"/>
              </w:rPr>
              <w:t>250</w:t>
            </w:r>
          </w:p>
        </w:tc>
        <w:tc>
          <w:tcPr>
            <w:tcW w:w="1035" w:type="dxa"/>
            <w:tcBorders>
              <w:top w:val="nil"/>
              <w:left w:val="nil"/>
              <w:bottom w:val="single" w:color="auto" w:sz="4" w:space="0"/>
              <w:right w:val="single" w:color="auto" w:sz="4" w:space="0"/>
            </w:tcBorders>
            <w:shd w:val="clear" w:color="auto" w:fill="auto"/>
            <w:vAlign w:val="bottom"/>
          </w:tcPr>
          <w:p w14:paraId="120A34DB">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bottom"/>
          </w:tcPr>
          <w:p w14:paraId="40FA2DD0">
            <w:pPr>
              <w:jc w:val="center"/>
              <w:rPr>
                <w:rFonts w:ascii="Arial" w:hAnsi="Arial" w:eastAsia="Times New Roman" w:cs="Arial"/>
                <w:sz w:val="22"/>
                <w:szCs w:val="22"/>
                <w:lang w:val="en-US"/>
              </w:rPr>
            </w:pPr>
          </w:p>
        </w:tc>
      </w:tr>
      <w:tr w14:paraId="31F14FEB">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2916D66C">
            <w:pPr>
              <w:jc w:val="center"/>
              <w:rPr>
                <w:rFonts w:ascii="Arial" w:hAnsi="Arial" w:eastAsia="Times New Roman" w:cs="Arial"/>
                <w:b/>
                <w:bCs/>
                <w:sz w:val="22"/>
                <w:szCs w:val="22"/>
              </w:rPr>
            </w:pPr>
            <w:r>
              <w:rPr>
                <w:rFonts w:ascii="Arial" w:hAnsi="Arial" w:eastAsia="Times New Roman" w:cs="Arial"/>
                <w:b/>
                <w:bCs/>
                <w:sz w:val="22"/>
                <w:szCs w:val="22"/>
              </w:rPr>
              <w:t>20</w:t>
            </w:r>
          </w:p>
        </w:tc>
        <w:tc>
          <w:tcPr>
            <w:tcW w:w="4864" w:type="dxa"/>
            <w:tcBorders>
              <w:top w:val="nil"/>
              <w:left w:val="nil"/>
              <w:bottom w:val="single" w:color="auto" w:sz="4" w:space="0"/>
              <w:right w:val="single" w:color="auto" w:sz="4" w:space="0"/>
            </w:tcBorders>
            <w:shd w:val="clear" w:color="auto" w:fill="auto"/>
            <w:vAlign w:val="bottom"/>
          </w:tcPr>
          <w:p w14:paraId="030A711D">
            <w:pPr>
              <w:rPr>
                <w:rFonts w:ascii="Arial" w:hAnsi="Arial" w:eastAsia="Times New Roman" w:cs="Arial"/>
                <w:sz w:val="22"/>
                <w:szCs w:val="22"/>
              </w:rPr>
            </w:pPr>
            <w:r>
              <w:rPr>
                <w:rFonts w:ascii="Arial" w:hAnsi="Arial" w:eastAsia="Times New Roman" w:cs="Arial"/>
                <w:sz w:val="22"/>
                <w:szCs w:val="22"/>
              </w:rPr>
              <w:t>Caixa de parede embutir 2x4 pvc</w:t>
            </w:r>
          </w:p>
        </w:tc>
        <w:tc>
          <w:tcPr>
            <w:tcW w:w="1380" w:type="dxa"/>
            <w:tcBorders>
              <w:top w:val="nil"/>
              <w:left w:val="nil"/>
              <w:bottom w:val="single" w:color="auto" w:sz="4" w:space="0"/>
              <w:right w:val="single" w:color="auto" w:sz="4" w:space="0"/>
            </w:tcBorders>
            <w:shd w:val="clear" w:color="auto" w:fill="auto"/>
            <w:vAlign w:val="center"/>
          </w:tcPr>
          <w:p w14:paraId="7C6A3090">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bottom"/>
          </w:tcPr>
          <w:p w14:paraId="1E67D4C3">
            <w:pPr>
              <w:jc w:val="center"/>
              <w:rPr>
                <w:rFonts w:ascii="Arial" w:hAnsi="Arial" w:eastAsia="Times New Roman" w:cs="Arial"/>
                <w:sz w:val="22"/>
                <w:szCs w:val="22"/>
              </w:rPr>
            </w:pPr>
            <w:r>
              <w:rPr>
                <w:rFonts w:ascii="Arial" w:hAnsi="Arial" w:eastAsia="Times New Roman" w:cs="Arial"/>
                <w:sz w:val="22"/>
                <w:szCs w:val="22"/>
              </w:rPr>
              <w:t>250</w:t>
            </w:r>
          </w:p>
        </w:tc>
        <w:tc>
          <w:tcPr>
            <w:tcW w:w="1035" w:type="dxa"/>
            <w:tcBorders>
              <w:top w:val="nil"/>
              <w:left w:val="nil"/>
              <w:bottom w:val="single" w:color="auto" w:sz="4" w:space="0"/>
              <w:right w:val="single" w:color="auto" w:sz="4" w:space="0"/>
            </w:tcBorders>
            <w:shd w:val="clear" w:color="auto" w:fill="auto"/>
            <w:vAlign w:val="bottom"/>
          </w:tcPr>
          <w:p w14:paraId="3F729D06">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bottom"/>
          </w:tcPr>
          <w:p w14:paraId="19F4E95B">
            <w:pPr>
              <w:jc w:val="center"/>
              <w:rPr>
                <w:rFonts w:ascii="Arial" w:hAnsi="Arial" w:eastAsia="Times New Roman" w:cs="Arial"/>
                <w:sz w:val="22"/>
                <w:szCs w:val="22"/>
                <w:lang w:val="en-US"/>
              </w:rPr>
            </w:pPr>
          </w:p>
        </w:tc>
      </w:tr>
      <w:tr w14:paraId="1C39BB45">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71066D77">
            <w:pPr>
              <w:jc w:val="center"/>
              <w:rPr>
                <w:rFonts w:ascii="Arial" w:hAnsi="Arial" w:eastAsia="Times New Roman" w:cs="Arial"/>
                <w:b/>
                <w:bCs/>
                <w:sz w:val="22"/>
                <w:szCs w:val="22"/>
              </w:rPr>
            </w:pPr>
            <w:r>
              <w:rPr>
                <w:rFonts w:ascii="Arial" w:hAnsi="Arial" w:eastAsia="Times New Roman" w:cs="Arial"/>
                <w:b/>
                <w:bCs/>
                <w:sz w:val="22"/>
                <w:szCs w:val="22"/>
              </w:rPr>
              <w:t>21</w:t>
            </w:r>
          </w:p>
        </w:tc>
        <w:tc>
          <w:tcPr>
            <w:tcW w:w="4864" w:type="dxa"/>
            <w:tcBorders>
              <w:top w:val="nil"/>
              <w:left w:val="nil"/>
              <w:bottom w:val="single" w:color="auto" w:sz="4" w:space="0"/>
              <w:right w:val="single" w:color="auto" w:sz="4" w:space="0"/>
            </w:tcBorders>
            <w:shd w:val="clear" w:color="auto" w:fill="auto"/>
          </w:tcPr>
          <w:p w14:paraId="59B55E56">
            <w:pPr>
              <w:rPr>
                <w:rFonts w:ascii="Arial" w:hAnsi="Arial" w:eastAsia="Times New Roman" w:cs="Arial"/>
                <w:sz w:val="22"/>
                <w:szCs w:val="22"/>
              </w:rPr>
            </w:pPr>
            <w:r>
              <w:rPr>
                <w:rFonts w:ascii="Arial" w:hAnsi="Arial" w:eastAsia="Times New Roman" w:cs="Arial"/>
                <w:sz w:val="22"/>
                <w:szCs w:val="22"/>
              </w:rPr>
              <w:t>Caixa para canaletas de 20 e 40mm-sistema externo sem tampa</w:t>
            </w:r>
          </w:p>
        </w:tc>
        <w:tc>
          <w:tcPr>
            <w:tcW w:w="1380" w:type="dxa"/>
            <w:tcBorders>
              <w:top w:val="nil"/>
              <w:left w:val="nil"/>
              <w:bottom w:val="single" w:color="auto" w:sz="4" w:space="0"/>
              <w:right w:val="single" w:color="auto" w:sz="4" w:space="0"/>
            </w:tcBorders>
            <w:shd w:val="clear" w:color="auto" w:fill="auto"/>
            <w:vAlign w:val="center"/>
          </w:tcPr>
          <w:p w14:paraId="790B9F25">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bottom"/>
          </w:tcPr>
          <w:p w14:paraId="3D4A3ED6">
            <w:pPr>
              <w:jc w:val="center"/>
              <w:rPr>
                <w:rFonts w:ascii="Arial" w:hAnsi="Arial" w:eastAsia="Times New Roman" w:cs="Arial"/>
                <w:sz w:val="22"/>
                <w:szCs w:val="22"/>
              </w:rPr>
            </w:pPr>
            <w:r>
              <w:rPr>
                <w:rFonts w:ascii="Arial" w:hAnsi="Arial" w:eastAsia="Times New Roman" w:cs="Arial"/>
                <w:sz w:val="22"/>
                <w:szCs w:val="22"/>
              </w:rPr>
              <w:t>250</w:t>
            </w:r>
          </w:p>
        </w:tc>
        <w:tc>
          <w:tcPr>
            <w:tcW w:w="1035" w:type="dxa"/>
            <w:tcBorders>
              <w:top w:val="nil"/>
              <w:left w:val="nil"/>
              <w:bottom w:val="single" w:color="auto" w:sz="4" w:space="0"/>
              <w:right w:val="single" w:color="auto" w:sz="4" w:space="0"/>
            </w:tcBorders>
            <w:shd w:val="clear" w:color="auto" w:fill="auto"/>
            <w:vAlign w:val="bottom"/>
          </w:tcPr>
          <w:p w14:paraId="7AC6F89B">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bottom"/>
          </w:tcPr>
          <w:p w14:paraId="1E9D6046">
            <w:pPr>
              <w:jc w:val="center"/>
              <w:rPr>
                <w:rFonts w:ascii="Arial" w:hAnsi="Arial" w:eastAsia="Times New Roman" w:cs="Arial"/>
                <w:sz w:val="22"/>
                <w:szCs w:val="22"/>
                <w:lang w:val="en-US"/>
              </w:rPr>
            </w:pPr>
          </w:p>
        </w:tc>
      </w:tr>
      <w:tr w14:paraId="72F9A933">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77498406">
            <w:pPr>
              <w:jc w:val="center"/>
              <w:rPr>
                <w:rFonts w:ascii="Arial" w:hAnsi="Arial" w:eastAsia="Times New Roman" w:cs="Arial"/>
                <w:b/>
                <w:bCs/>
                <w:sz w:val="22"/>
                <w:szCs w:val="22"/>
              </w:rPr>
            </w:pPr>
            <w:r>
              <w:rPr>
                <w:rFonts w:ascii="Arial" w:hAnsi="Arial" w:eastAsia="Times New Roman" w:cs="Arial"/>
                <w:b/>
                <w:bCs/>
                <w:sz w:val="22"/>
                <w:szCs w:val="22"/>
              </w:rPr>
              <w:t>22</w:t>
            </w:r>
          </w:p>
        </w:tc>
        <w:tc>
          <w:tcPr>
            <w:tcW w:w="4864" w:type="dxa"/>
            <w:tcBorders>
              <w:top w:val="nil"/>
              <w:left w:val="nil"/>
              <w:bottom w:val="single" w:color="auto" w:sz="4" w:space="0"/>
              <w:right w:val="single" w:color="auto" w:sz="4" w:space="0"/>
            </w:tcBorders>
            <w:shd w:val="clear" w:color="auto" w:fill="auto"/>
          </w:tcPr>
          <w:p w14:paraId="1B7498A3">
            <w:pPr>
              <w:rPr>
                <w:rFonts w:ascii="Arial" w:hAnsi="Arial" w:eastAsia="Times New Roman" w:cs="Arial"/>
                <w:sz w:val="22"/>
                <w:szCs w:val="22"/>
              </w:rPr>
            </w:pPr>
            <w:r>
              <w:rPr>
                <w:rFonts w:ascii="Arial" w:hAnsi="Arial" w:eastAsia="Times New Roman" w:cs="Arial"/>
                <w:sz w:val="22"/>
                <w:szCs w:val="22"/>
              </w:rPr>
              <w:t xml:space="preserve">Caixinha de luz em pvc 4x2 de embutir - sem tampa </w:t>
            </w:r>
          </w:p>
        </w:tc>
        <w:tc>
          <w:tcPr>
            <w:tcW w:w="1380" w:type="dxa"/>
            <w:tcBorders>
              <w:top w:val="nil"/>
              <w:left w:val="nil"/>
              <w:bottom w:val="single" w:color="auto" w:sz="4" w:space="0"/>
              <w:right w:val="single" w:color="auto" w:sz="4" w:space="0"/>
            </w:tcBorders>
            <w:shd w:val="clear" w:color="auto" w:fill="auto"/>
            <w:vAlign w:val="center"/>
          </w:tcPr>
          <w:p w14:paraId="5AD61029">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bottom"/>
          </w:tcPr>
          <w:p w14:paraId="3A57A5D0">
            <w:pPr>
              <w:jc w:val="center"/>
              <w:rPr>
                <w:rFonts w:ascii="Arial" w:hAnsi="Arial" w:eastAsia="Times New Roman" w:cs="Arial"/>
                <w:sz w:val="22"/>
                <w:szCs w:val="22"/>
              </w:rPr>
            </w:pPr>
            <w:r>
              <w:rPr>
                <w:rFonts w:ascii="Arial" w:hAnsi="Arial" w:eastAsia="Times New Roman" w:cs="Arial"/>
                <w:sz w:val="22"/>
                <w:szCs w:val="22"/>
              </w:rPr>
              <w:t>250</w:t>
            </w:r>
          </w:p>
        </w:tc>
        <w:tc>
          <w:tcPr>
            <w:tcW w:w="1035" w:type="dxa"/>
            <w:tcBorders>
              <w:top w:val="nil"/>
              <w:left w:val="nil"/>
              <w:bottom w:val="single" w:color="auto" w:sz="4" w:space="0"/>
              <w:right w:val="single" w:color="auto" w:sz="4" w:space="0"/>
            </w:tcBorders>
            <w:shd w:val="clear" w:color="auto" w:fill="auto"/>
            <w:vAlign w:val="bottom"/>
          </w:tcPr>
          <w:p w14:paraId="2E7E6282">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bottom"/>
          </w:tcPr>
          <w:p w14:paraId="6E6B3C81">
            <w:pPr>
              <w:jc w:val="center"/>
              <w:rPr>
                <w:rFonts w:ascii="Arial" w:hAnsi="Arial" w:eastAsia="Times New Roman" w:cs="Arial"/>
                <w:sz w:val="22"/>
                <w:szCs w:val="22"/>
                <w:lang w:val="en-US"/>
              </w:rPr>
            </w:pPr>
          </w:p>
        </w:tc>
      </w:tr>
      <w:tr w14:paraId="47DA9F63">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1AB8829C">
            <w:pPr>
              <w:jc w:val="center"/>
              <w:rPr>
                <w:rFonts w:ascii="Arial" w:hAnsi="Arial" w:eastAsia="Times New Roman" w:cs="Arial"/>
                <w:b/>
                <w:bCs/>
                <w:sz w:val="22"/>
                <w:szCs w:val="22"/>
              </w:rPr>
            </w:pPr>
            <w:r>
              <w:rPr>
                <w:rFonts w:ascii="Arial" w:hAnsi="Arial" w:eastAsia="Times New Roman" w:cs="Arial"/>
                <w:b/>
                <w:bCs/>
                <w:sz w:val="22"/>
                <w:szCs w:val="22"/>
              </w:rPr>
              <w:t>23</w:t>
            </w:r>
          </w:p>
        </w:tc>
        <w:tc>
          <w:tcPr>
            <w:tcW w:w="4864" w:type="dxa"/>
            <w:tcBorders>
              <w:top w:val="nil"/>
              <w:left w:val="nil"/>
              <w:bottom w:val="single" w:color="auto" w:sz="4" w:space="0"/>
              <w:right w:val="single" w:color="auto" w:sz="4" w:space="0"/>
            </w:tcBorders>
            <w:shd w:val="clear" w:color="auto" w:fill="auto"/>
          </w:tcPr>
          <w:p w14:paraId="7083FA0B">
            <w:pPr>
              <w:rPr>
                <w:rFonts w:ascii="Arial" w:hAnsi="Arial" w:eastAsia="Times New Roman" w:cs="Arial"/>
                <w:sz w:val="22"/>
                <w:szCs w:val="22"/>
              </w:rPr>
            </w:pPr>
            <w:r>
              <w:rPr>
                <w:rFonts w:ascii="Arial" w:hAnsi="Arial" w:eastAsia="Times New Roman" w:cs="Arial"/>
                <w:sz w:val="22"/>
                <w:szCs w:val="22"/>
              </w:rPr>
              <w:t>Caixinha de luz em pvc 4x2 de sobrepor - s/ tampa - br</w:t>
            </w:r>
          </w:p>
        </w:tc>
        <w:tc>
          <w:tcPr>
            <w:tcW w:w="1380" w:type="dxa"/>
            <w:tcBorders>
              <w:top w:val="nil"/>
              <w:left w:val="nil"/>
              <w:bottom w:val="single" w:color="auto" w:sz="4" w:space="0"/>
              <w:right w:val="single" w:color="auto" w:sz="4" w:space="0"/>
            </w:tcBorders>
            <w:shd w:val="clear" w:color="auto" w:fill="auto"/>
            <w:vAlign w:val="center"/>
          </w:tcPr>
          <w:p w14:paraId="6F781859">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bottom"/>
          </w:tcPr>
          <w:p w14:paraId="112ECCD6">
            <w:pPr>
              <w:jc w:val="center"/>
              <w:rPr>
                <w:rFonts w:ascii="Arial" w:hAnsi="Arial" w:eastAsia="Times New Roman" w:cs="Arial"/>
                <w:sz w:val="22"/>
                <w:szCs w:val="22"/>
              </w:rPr>
            </w:pPr>
            <w:r>
              <w:rPr>
                <w:rFonts w:ascii="Arial" w:hAnsi="Arial" w:eastAsia="Times New Roman" w:cs="Arial"/>
                <w:sz w:val="22"/>
                <w:szCs w:val="22"/>
              </w:rPr>
              <w:t>80</w:t>
            </w:r>
          </w:p>
        </w:tc>
        <w:tc>
          <w:tcPr>
            <w:tcW w:w="1035" w:type="dxa"/>
            <w:tcBorders>
              <w:top w:val="nil"/>
              <w:left w:val="nil"/>
              <w:bottom w:val="single" w:color="auto" w:sz="4" w:space="0"/>
              <w:right w:val="single" w:color="auto" w:sz="4" w:space="0"/>
            </w:tcBorders>
            <w:shd w:val="clear" w:color="auto" w:fill="auto"/>
            <w:vAlign w:val="bottom"/>
          </w:tcPr>
          <w:p w14:paraId="046FBF8D">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bottom"/>
          </w:tcPr>
          <w:p w14:paraId="73A2EDE0">
            <w:pPr>
              <w:jc w:val="center"/>
              <w:rPr>
                <w:rFonts w:ascii="Arial" w:hAnsi="Arial" w:eastAsia="Times New Roman" w:cs="Arial"/>
                <w:sz w:val="22"/>
                <w:szCs w:val="22"/>
                <w:lang w:val="en-US"/>
              </w:rPr>
            </w:pPr>
          </w:p>
        </w:tc>
      </w:tr>
      <w:tr w14:paraId="3DFD852D">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15C1780D">
            <w:pPr>
              <w:jc w:val="center"/>
              <w:rPr>
                <w:rFonts w:ascii="Arial" w:hAnsi="Arial" w:eastAsia="Times New Roman" w:cs="Arial"/>
                <w:b/>
                <w:bCs/>
                <w:sz w:val="22"/>
                <w:szCs w:val="22"/>
              </w:rPr>
            </w:pPr>
            <w:r>
              <w:rPr>
                <w:rFonts w:ascii="Arial" w:hAnsi="Arial" w:eastAsia="Times New Roman" w:cs="Arial"/>
                <w:b/>
                <w:bCs/>
                <w:sz w:val="22"/>
                <w:szCs w:val="22"/>
              </w:rPr>
              <w:t>24</w:t>
            </w:r>
          </w:p>
        </w:tc>
        <w:tc>
          <w:tcPr>
            <w:tcW w:w="4864" w:type="dxa"/>
            <w:tcBorders>
              <w:top w:val="nil"/>
              <w:left w:val="nil"/>
              <w:bottom w:val="single" w:color="auto" w:sz="4" w:space="0"/>
              <w:right w:val="single" w:color="auto" w:sz="4" w:space="0"/>
            </w:tcBorders>
            <w:shd w:val="clear" w:color="auto" w:fill="auto"/>
          </w:tcPr>
          <w:p w14:paraId="5F1E9C0B">
            <w:pPr>
              <w:rPr>
                <w:rFonts w:ascii="Arial" w:hAnsi="Arial" w:eastAsia="Times New Roman" w:cs="Arial"/>
                <w:sz w:val="22"/>
                <w:szCs w:val="22"/>
              </w:rPr>
            </w:pPr>
            <w:r>
              <w:rPr>
                <w:rFonts w:ascii="Arial" w:hAnsi="Arial" w:eastAsia="Times New Roman" w:cs="Arial"/>
                <w:sz w:val="22"/>
                <w:szCs w:val="22"/>
              </w:rPr>
              <w:t>Canaleta de pvc 20x12x2000 com fita dupla face e aba interna de silicone</w:t>
            </w:r>
          </w:p>
        </w:tc>
        <w:tc>
          <w:tcPr>
            <w:tcW w:w="1380" w:type="dxa"/>
            <w:tcBorders>
              <w:top w:val="nil"/>
              <w:left w:val="nil"/>
              <w:bottom w:val="single" w:color="auto" w:sz="4" w:space="0"/>
              <w:right w:val="single" w:color="auto" w:sz="4" w:space="0"/>
            </w:tcBorders>
            <w:shd w:val="clear" w:color="auto" w:fill="auto"/>
            <w:vAlign w:val="center"/>
          </w:tcPr>
          <w:p w14:paraId="1F9CD2F3">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bottom"/>
          </w:tcPr>
          <w:p w14:paraId="5EDFA92A">
            <w:pPr>
              <w:jc w:val="center"/>
              <w:rPr>
                <w:rFonts w:ascii="Arial" w:hAnsi="Arial" w:eastAsia="Times New Roman" w:cs="Arial"/>
                <w:sz w:val="22"/>
                <w:szCs w:val="22"/>
              </w:rPr>
            </w:pPr>
            <w:r>
              <w:rPr>
                <w:rFonts w:ascii="Arial" w:hAnsi="Arial" w:eastAsia="Times New Roman" w:cs="Arial"/>
                <w:sz w:val="22"/>
                <w:szCs w:val="22"/>
              </w:rPr>
              <w:t>1200</w:t>
            </w:r>
          </w:p>
        </w:tc>
        <w:tc>
          <w:tcPr>
            <w:tcW w:w="1035" w:type="dxa"/>
            <w:tcBorders>
              <w:top w:val="nil"/>
              <w:left w:val="nil"/>
              <w:bottom w:val="single" w:color="auto" w:sz="4" w:space="0"/>
              <w:right w:val="single" w:color="auto" w:sz="4" w:space="0"/>
            </w:tcBorders>
            <w:shd w:val="clear" w:color="auto" w:fill="auto"/>
            <w:vAlign w:val="bottom"/>
          </w:tcPr>
          <w:p w14:paraId="0402C837">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bottom"/>
          </w:tcPr>
          <w:p w14:paraId="43C559AF">
            <w:pPr>
              <w:jc w:val="center"/>
              <w:rPr>
                <w:rFonts w:ascii="Arial" w:hAnsi="Arial" w:eastAsia="Times New Roman" w:cs="Arial"/>
                <w:sz w:val="22"/>
                <w:szCs w:val="22"/>
                <w:lang w:val="en-US"/>
              </w:rPr>
            </w:pPr>
          </w:p>
        </w:tc>
      </w:tr>
      <w:tr w14:paraId="64D4A6B7">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31476B1F">
            <w:pPr>
              <w:jc w:val="center"/>
              <w:rPr>
                <w:rFonts w:ascii="Arial" w:hAnsi="Arial" w:eastAsia="Times New Roman" w:cs="Arial"/>
                <w:b/>
                <w:bCs/>
                <w:sz w:val="22"/>
                <w:szCs w:val="22"/>
              </w:rPr>
            </w:pPr>
            <w:r>
              <w:rPr>
                <w:rFonts w:ascii="Arial" w:hAnsi="Arial" w:eastAsia="Times New Roman" w:cs="Arial"/>
                <w:b/>
                <w:bCs/>
                <w:sz w:val="22"/>
                <w:szCs w:val="22"/>
              </w:rPr>
              <w:t>25</w:t>
            </w:r>
          </w:p>
        </w:tc>
        <w:tc>
          <w:tcPr>
            <w:tcW w:w="4864" w:type="dxa"/>
            <w:tcBorders>
              <w:top w:val="nil"/>
              <w:left w:val="nil"/>
              <w:bottom w:val="single" w:color="auto" w:sz="4" w:space="0"/>
              <w:right w:val="single" w:color="auto" w:sz="4" w:space="0"/>
            </w:tcBorders>
            <w:shd w:val="clear" w:color="auto" w:fill="auto"/>
          </w:tcPr>
          <w:p w14:paraId="3B78084B">
            <w:pPr>
              <w:rPr>
                <w:rFonts w:ascii="Arial" w:hAnsi="Arial" w:eastAsia="Times New Roman" w:cs="Arial"/>
                <w:sz w:val="22"/>
                <w:szCs w:val="22"/>
              </w:rPr>
            </w:pPr>
            <w:r>
              <w:rPr>
                <w:rFonts w:ascii="Arial" w:hAnsi="Arial" w:eastAsia="Times New Roman" w:cs="Arial"/>
                <w:sz w:val="22"/>
                <w:szCs w:val="22"/>
              </w:rPr>
              <w:t xml:space="preserve">Canaleta de pvc 40x20x2000 com fita dupla face e aba interna de silicone </w:t>
            </w:r>
          </w:p>
        </w:tc>
        <w:tc>
          <w:tcPr>
            <w:tcW w:w="1380" w:type="dxa"/>
            <w:tcBorders>
              <w:top w:val="nil"/>
              <w:left w:val="nil"/>
              <w:bottom w:val="single" w:color="auto" w:sz="4" w:space="0"/>
              <w:right w:val="single" w:color="auto" w:sz="4" w:space="0"/>
            </w:tcBorders>
            <w:shd w:val="clear" w:color="auto" w:fill="auto"/>
            <w:vAlign w:val="center"/>
          </w:tcPr>
          <w:p w14:paraId="19CB6D2B">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bottom"/>
          </w:tcPr>
          <w:p w14:paraId="465A46A9">
            <w:pPr>
              <w:jc w:val="center"/>
              <w:rPr>
                <w:rFonts w:ascii="Arial" w:hAnsi="Arial" w:eastAsia="Times New Roman" w:cs="Arial"/>
                <w:sz w:val="22"/>
                <w:szCs w:val="22"/>
              </w:rPr>
            </w:pPr>
            <w:r>
              <w:rPr>
                <w:rFonts w:ascii="Arial" w:hAnsi="Arial" w:eastAsia="Times New Roman" w:cs="Arial"/>
                <w:sz w:val="22"/>
                <w:szCs w:val="22"/>
              </w:rPr>
              <w:t>200</w:t>
            </w:r>
          </w:p>
        </w:tc>
        <w:tc>
          <w:tcPr>
            <w:tcW w:w="1035" w:type="dxa"/>
            <w:tcBorders>
              <w:top w:val="nil"/>
              <w:left w:val="nil"/>
              <w:bottom w:val="single" w:color="auto" w:sz="4" w:space="0"/>
              <w:right w:val="single" w:color="auto" w:sz="4" w:space="0"/>
            </w:tcBorders>
            <w:shd w:val="clear" w:color="auto" w:fill="auto"/>
            <w:vAlign w:val="bottom"/>
          </w:tcPr>
          <w:p w14:paraId="7BF4E38C">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bottom"/>
          </w:tcPr>
          <w:p w14:paraId="1EA186FD">
            <w:pPr>
              <w:jc w:val="center"/>
              <w:rPr>
                <w:rFonts w:ascii="Arial" w:hAnsi="Arial" w:eastAsia="Times New Roman" w:cs="Arial"/>
                <w:sz w:val="22"/>
                <w:szCs w:val="22"/>
                <w:lang w:val="en-US"/>
              </w:rPr>
            </w:pPr>
          </w:p>
        </w:tc>
      </w:tr>
      <w:tr w14:paraId="05E7C027">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55A73CED">
            <w:pPr>
              <w:jc w:val="center"/>
              <w:rPr>
                <w:rFonts w:ascii="Arial" w:hAnsi="Arial" w:eastAsia="Times New Roman" w:cs="Arial"/>
                <w:b/>
                <w:bCs/>
                <w:sz w:val="22"/>
                <w:szCs w:val="22"/>
              </w:rPr>
            </w:pPr>
            <w:r>
              <w:rPr>
                <w:rFonts w:ascii="Arial" w:hAnsi="Arial" w:eastAsia="Times New Roman" w:cs="Arial"/>
                <w:b/>
                <w:bCs/>
                <w:sz w:val="22"/>
                <w:szCs w:val="22"/>
              </w:rPr>
              <w:t>26</w:t>
            </w:r>
          </w:p>
        </w:tc>
        <w:tc>
          <w:tcPr>
            <w:tcW w:w="4864" w:type="dxa"/>
            <w:tcBorders>
              <w:top w:val="nil"/>
              <w:left w:val="nil"/>
              <w:bottom w:val="single" w:color="auto" w:sz="4" w:space="0"/>
              <w:right w:val="single" w:color="auto" w:sz="4" w:space="0"/>
            </w:tcBorders>
            <w:shd w:val="clear" w:color="auto" w:fill="auto"/>
          </w:tcPr>
          <w:p w14:paraId="21F98A80">
            <w:pPr>
              <w:rPr>
                <w:rFonts w:ascii="Arial" w:hAnsi="Arial" w:eastAsia="Times New Roman" w:cs="Arial"/>
                <w:sz w:val="22"/>
                <w:szCs w:val="22"/>
              </w:rPr>
            </w:pPr>
            <w:r>
              <w:rPr>
                <w:rFonts w:ascii="Arial" w:hAnsi="Arial" w:eastAsia="Times New Roman" w:cs="Arial"/>
                <w:sz w:val="22"/>
                <w:szCs w:val="22"/>
              </w:rPr>
              <w:t>Chave bóia regulador de nível de 16 amperes 250v</w:t>
            </w:r>
          </w:p>
        </w:tc>
        <w:tc>
          <w:tcPr>
            <w:tcW w:w="1380" w:type="dxa"/>
            <w:tcBorders>
              <w:top w:val="nil"/>
              <w:left w:val="nil"/>
              <w:bottom w:val="single" w:color="auto" w:sz="4" w:space="0"/>
              <w:right w:val="single" w:color="auto" w:sz="4" w:space="0"/>
            </w:tcBorders>
            <w:shd w:val="clear" w:color="auto" w:fill="auto"/>
            <w:vAlign w:val="center"/>
          </w:tcPr>
          <w:p w14:paraId="5E328404">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bottom"/>
          </w:tcPr>
          <w:p w14:paraId="20FDB5BF">
            <w:pPr>
              <w:jc w:val="center"/>
              <w:rPr>
                <w:rFonts w:ascii="Arial" w:hAnsi="Arial" w:eastAsia="Times New Roman" w:cs="Arial"/>
                <w:sz w:val="22"/>
                <w:szCs w:val="22"/>
              </w:rPr>
            </w:pPr>
            <w:r>
              <w:rPr>
                <w:rFonts w:ascii="Arial" w:hAnsi="Arial" w:eastAsia="Times New Roman" w:cs="Arial"/>
                <w:sz w:val="22"/>
                <w:szCs w:val="22"/>
              </w:rPr>
              <w:t>50</w:t>
            </w:r>
          </w:p>
        </w:tc>
        <w:tc>
          <w:tcPr>
            <w:tcW w:w="1035" w:type="dxa"/>
            <w:tcBorders>
              <w:top w:val="nil"/>
              <w:left w:val="nil"/>
              <w:bottom w:val="single" w:color="auto" w:sz="4" w:space="0"/>
              <w:right w:val="single" w:color="auto" w:sz="4" w:space="0"/>
            </w:tcBorders>
            <w:shd w:val="clear" w:color="auto" w:fill="auto"/>
            <w:vAlign w:val="bottom"/>
          </w:tcPr>
          <w:p w14:paraId="7E62E6EC">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bottom"/>
          </w:tcPr>
          <w:p w14:paraId="662D4798">
            <w:pPr>
              <w:jc w:val="center"/>
              <w:rPr>
                <w:rFonts w:ascii="Arial" w:hAnsi="Arial" w:eastAsia="Times New Roman" w:cs="Arial"/>
                <w:sz w:val="22"/>
                <w:szCs w:val="22"/>
                <w:lang w:val="en-US"/>
              </w:rPr>
            </w:pPr>
          </w:p>
        </w:tc>
      </w:tr>
      <w:tr w14:paraId="1D74B4E8">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4BB5EBDE">
            <w:pPr>
              <w:jc w:val="center"/>
              <w:rPr>
                <w:rFonts w:ascii="Arial" w:hAnsi="Arial" w:eastAsia="Times New Roman" w:cs="Arial"/>
                <w:b/>
                <w:bCs/>
                <w:sz w:val="22"/>
                <w:szCs w:val="22"/>
              </w:rPr>
            </w:pPr>
            <w:r>
              <w:rPr>
                <w:rFonts w:ascii="Arial" w:hAnsi="Arial" w:eastAsia="Times New Roman" w:cs="Arial"/>
                <w:b/>
                <w:bCs/>
                <w:sz w:val="22"/>
                <w:szCs w:val="22"/>
              </w:rPr>
              <w:t>27</w:t>
            </w:r>
          </w:p>
        </w:tc>
        <w:tc>
          <w:tcPr>
            <w:tcW w:w="4864" w:type="dxa"/>
            <w:tcBorders>
              <w:top w:val="nil"/>
              <w:left w:val="nil"/>
              <w:bottom w:val="single" w:color="auto" w:sz="4" w:space="0"/>
              <w:right w:val="single" w:color="auto" w:sz="4" w:space="0"/>
            </w:tcBorders>
            <w:shd w:val="clear" w:color="auto" w:fill="auto"/>
          </w:tcPr>
          <w:p w14:paraId="1CF80E52">
            <w:pPr>
              <w:rPr>
                <w:rFonts w:ascii="Arial" w:hAnsi="Arial" w:eastAsia="Times New Roman" w:cs="Arial"/>
                <w:sz w:val="22"/>
                <w:szCs w:val="22"/>
              </w:rPr>
            </w:pPr>
            <w:r>
              <w:rPr>
                <w:rFonts w:ascii="Arial" w:hAnsi="Arial" w:eastAsia="Times New Roman" w:cs="Arial"/>
                <w:sz w:val="22"/>
                <w:szCs w:val="22"/>
              </w:rPr>
              <w:t>Chave bóia regulador de nível de 25 amperes 250v</w:t>
            </w:r>
          </w:p>
        </w:tc>
        <w:tc>
          <w:tcPr>
            <w:tcW w:w="1380" w:type="dxa"/>
            <w:tcBorders>
              <w:top w:val="nil"/>
              <w:left w:val="nil"/>
              <w:bottom w:val="single" w:color="auto" w:sz="4" w:space="0"/>
              <w:right w:val="single" w:color="auto" w:sz="4" w:space="0"/>
            </w:tcBorders>
            <w:shd w:val="clear" w:color="auto" w:fill="auto"/>
            <w:vAlign w:val="center"/>
          </w:tcPr>
          <w:p w14:paraId="2A63818B">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bottom"/>
          </w:tcPr>
          <w:p w14:paraId="35942B50">
            <w:pPr>
              <w:jc w:val="center"/>
              <w:rPr>
                <w:rFonts w:ascii="Arial" w:hAnsi="Arial" w:eastAsia="Times New Roman" w:cs="Arial"/>
                <w:sz w:val="22"/>
                <w:szCs w:val="22"/>
              </w:rPr>
            </w:pPr>
            <w:r>
              <w:rPr>
                <w:rFonts w:ascii="Arial" w:hAnsi="Arial" w:eastAsia="Times New Roman" w:cs="Arial"/>
                <w:sz w:val="22"/>
                <w:szCs w:val="22"/>
              </w:rPr>
              <w:t>50</w:t>
            </w:r>
          </w:p>
        </w:tc>
        <w:tc>
          <w:tcPr>
            <w:tcW w:w="1035" w:type="dxa"/>
            <w:tcBorders>
              <w:top w:val="nil"/>
              <w:left w:val="nil"/>
              <w:bottom w:val="single" w:color="auto" w:sz="4" w:space="0"/>
              <w:right w:val="single" w:color="auto" w:sz="4" w:space="0"/>
            </w:tcBorders>
            <w:shd w:val="clear" w:color="auto" w:fill="auto"/>
            <w:vAlign w:val="bottom"/>
          </w:tcPr>
          <w:p w14:paraId="72129CFA">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bottom"/>
          </w:tcPr>
          <w:p w14:paraId="2C53DB6A">
            <w:pPr>
              <w:jc w:val="center"/>
              <w:rPr>
                <w:rFonts w:ascii="Arial" w:hAnsi="Arial" w:eastAsia="Times New Roman" w:cs="Arial"/>
                <w:sz w:val="22"/>
                <w:szCs w:val="22"/>
                <w:lang w:val="en-US"/>
              </w:rPr>
            </w:pPr>
          </w:p>
        </w:tc>
      </w:tr>
      <w:tr w14:paraId="7799F1B9">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40AC6B14">
            <w:pPr>
              <w:jc w:val="center"/>
              <w:rPr>
                <w:rFonts w:ascii="Arial" w:hAnsi="Arial" w:eastAsia="Times New Roman" w:cs="Arial"/>
                <w:b/>
                <w:bCs/>
                <w:sz w:val="22"/>
                <w:szCs w:val="22"/>
              </w:rPr>
            </w:pPr>
            <w:r>
              <w:rPr>
                <w:rFonts w:ascii="Arial" w:hAnsi="Arial" w:eastAsia="Times New Roman" w:cs="Arial"/>
                <w:b/>
                <w:bCs/>
                <w:sz w:val="22"/>
                <w:szCs w:val="22"/>
              </w:rPr>
              <w:t>28</w:t>
            </w:r>
          </w:p>
        </w:tc>
        <w:tc>
          <w:tcPr>
            <w:tcW w:w="4864" w:type="dxa"/>
            <w:tcBorders>
              <w:top w:val="nil"/>
              <w:left w:val="nil"/>
              <w:bottom w:val="single" w:color="auto" w:sz="4" w:space="0"/>
              <w:right w:val="single" w:color="auto" w:sz="4" w:space="0"/>
            </w:tcBorders>
            <w:shd w:val="clear" w:color="auto" w:fill="auto"/>
            <w:vAlign w:val="center"/>
          </w:tcPr>
          <w:p w14:paraId="6F107992">
            <w:pPr>
              <w:rPr>
                <w:rFonts w:ascii="Arial" w:hAnsi="Arial" w:eastAsia="Times New Roman" w:cs="Arial"/>
                <w:sz w:val="22"/>
                <w:szCs w:val="22"/>
              </w:rPr>
            </w:pPr>
            <w:r>
              <w:rPr>
                <w:rFonts w:ascii="Arial" w:hAnsi="Arial" w:eastAsia="Times New Roman" w:cs="Arial"/>
                <w:sz w:val="22"/>
                <w:szCs w:val="22"/>
              </w:rPr>
              <w:t xml:space="preserve">Chuveiro ducha eletronica  127V – multitemperatura Mínimo 5500 watts de potência. </w:t>
            </w:r>
          </w:p>
        </w:tc>
        <w:tc>
          <w:tcPr>
            <w:tcW w:w="1380" w:type="dxa"/>
            <w:tcBorders>
              <w:top w:val="nil"/>
              <w:left w:val="nil"/>
              <w:bottom w:val="single" w:color="auto" w:sz="4" w:space="0"/>
              <w:right w:val="single" w:color="auto" w:sz="4" w:space="0"/>
            </w:tcBorders>
            <w:shd w:val="clear" w:color="auto" w:fill="auto"/>
            <w:vAlign w:val="center"/>
          </w:tcPr>
          <w:p w14:paraId="24EE984A">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bottom"/>
          </w:tcPr>
          <w:p w14:paraId="20F60CBE">
            <w:pPr>
              <w:jc w:val="center"/>
              <w:rPr>
                <w:rFonts w:ascii="Arial" w:hAnsi="Arial" w:eastAsia="Times New Roman" w:cs="Arial"/>
                <w:sz w:val="22"/>
                <w:szCs w:val="22"/>
              </w:rPr>
            </w:pPr>
            <w:r>
              <w:rPr>
                <w:rFonts w:ascii="Arial" w:hAnsi="Arial" w:eastAsia="Times New Roman" w:cs="Arial"/>
                <w:sz w:val="22"/>
                <w:szCs w:val="22"/>
              </w:rPr>
              <w:t>80</w:t>
            </w:r>
          </w:p>
        </w:tc>
        <w:tc>
          <w:tcPr>
            <w:tcW w:w="1035" w:type="dxa"/>
            <w:tcBorders>
              <w:top w:val="nil"/>
              <w:left w:val="nil"/>
              <w:bottom w:val="single" w:color="auto" w:sz="4" w:space="0"/>
              <w:right w:val="single" w:color="auto" w:sz="4" w:space="0"/>
            </w:tcBorders>
            <w:shd w:val="clear" w:color="auto" w:fill="auto"/>
            <w:vAlign w:val="bottom"/>
          </w:tcPr>
          <w:p w14:paraId="67C17860">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bottom"/>
          </w:tcPr>
          <w:p w14:paraId="1629695D">
            <w:pPr>
              <w:jc w:val="center"/>
              <w:rPr>
                <w:rFonts w:ascii="Arial" w:hAnsi="Arial" w:eastAsia="Times New Roman" w:cs="Arial"/>
                <w:sz w:val="22"/>
                <w:szCs w:val="22"/>
                <w:lang w:val="en-US"/>
              </w:rPr>
            </w:pPr>
          </w:p>
        </w:tc>
      </w:tr>
      <w:tr w14:paraId="39BEC697">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6659B580">
            <w:pPr>
              <w:jc w:val="center"/>
              <w:rPr>
                <w:rFonts w:ascii="Arial" w:hAnsi="Arial" w:eastAsia="Times New Roman" w:cs="Arial"/>
                <w:b/>
                <w:bCs/>
                <w:sz w:val="22"/>
                <w:szCs w:val="22"/>
              </w:rPr>
            </w:pPr>
            <w:r>
              <w:rPr>
                <w:rFonts w:ascii="Arial" w:hAnsi="Arial" w:eastAsia="Times New Roman" w:cs="Arial"/>
                <w:b/>
                <w:bCs/>
                <w:sz w:val="22"/>
                <w:szCs w:val="22"/>
              </w:rPr>
              <w:t>29</w:t>
            </w:r>
          </w:p>
        </w:tc>
        <w:tc>
          <w:tcPr>
            <w:tcW w:w="4864" w:type="dxa"/>
            <w:tcBorders>
              <w:top w:val="nil"/>
              <w:left w:val="nil"/>
              <w:bottom w:val="single" w:color="auto" w:sz="4" w:space="0"/>
              <w:right w:val="single" w:color="auto" w:sz="4" w:space="0"/>
            </w:tcBorders>
            <w:shd w:val="clear" w:color="auto" w:fill="auto"/>
            <w:vAlign w:val="center"/>
          </w:tcPr>
          <w:p w14:paraId="7DE66360">
            <w:pPr>
              <w:rPr>
                <w:rFonts w:ascii="Arial" w:hAnsi="Arial" w:eastAsia="Times New Roman" w:cs="Arial"/>
                <w:sz w:val="22"/>
                <w:szCs w:val="22"/>
              </w:rPr>
            </w:pPr>
            <w:r>
              <w:rPr>
                <w:rFonts w:ascii="Arial" w:hAnsi="Arial" w:eastAsia="Times New Roman" w:cs="Arial"/>
                <w:sz w:val="22"/>
                <w:szCs w:val="22"/>
              </w:rPr>
              <w:t xml:space="preserve">Chuveiro ducha eletronica  220V – multitemperatura. Mínimo 6800 watts de potência. </w:t>
            </w:r>
          </w:p>
        </w:tc>
        <w:tc>
          <w:tcPr>
            <w:tcW w:w="1380" w:type="dxa"/>
            <w:tcBorders>
              <w:top w:val="nil"/>
              <w:left w:val="nil"/>
              <w:bottom w:val="single" w:color="auto" w:sz="4" w:space="0"/>
              <w:right w:val="single" w:color="auto" w:sz="4" w:space="0"/>
            </w:tcBorders>
            <w:shd w:val="clear" w:color="auto" w:fill="auto"/>
            <w:vAlign w:val="center"/>
          </w:tcPr>
          <w:p w14:paraId="4DCEF8CE">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bottom"/>
          </w:tcPr>
          <w:p w14:paraId="2AB82B39">
            <w:pPr>
              <w:jc w:val="center"/>
              <w:rPr>
                <w:rFonts w:ascii="Arial" w:hAnsi="Arial" w:eastAsia="Times New Roman" w:cs="Arial"/>
                <w:sz w:val="22"/>
                <w:szCs w:val="22"/>
              </w:rPr>
            </w:pPr>
            <w:r>
              <w:rPr>
                <w:rFonts w:ascii="Arial" w:hAnsi="Arial" w:eastAsia="Times New Roman" w:cs="Arial"/>
                <w:sz w:val="22"/>
                <w:szCs w:val="22"/>
              </w:rPr>
              <w:t>50</w:t>
            </w:r>
          </w:p>
        </w:tc>
        <w:tc>
          <w:tcPr>
            <w:tcW w:w="1035" w:type="dxa"/>
            <w:tcBorders>
              <w:top w:val="nil"/>
              <w:left w:val="nil"/>
              <w:bottom w:val="single" w:color="auto" w:sz="4" w:space="0"/>
              <w:right w:val="single" w:color="auto" w:sz="4" w:space="0"/>
            </w:tcBorders>
            <w:shd w:val="clear" w:color="auto" w:fill="auto"/>
            <w:vAlign w:val="bottom"/>
          </w:tcPr>
          <w:p w14:paraId="1EB0A213">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bottom"/>
          </w:tcPr>
          <w:p w14:paraId="1D6DCE46">
            <w:pPr>
              <w:jc w:val="center"/>
              <w:rPr>
                <w:rFonts w:ascii="Arial" w:hAnsi="Arial" w:eastAsia="Times New Roman" w:cs="Arial"/>
                <w:sz w:val="22"/>
                <w:szCs w:val="22"/>
                <w:lang w:val="en-US"/>
              </w:rPr>
            </w:pPr>
          </w:p>
        </w:tc>
      </w:tr>
      <w:tr w14:paraId="1825A67D">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5A7E9720">
            <w:pPr>
              <w:jc w:val="center"/>
              <w:rPr>
                <w:rFonts w:ascii="Arial" w:hAnsi="Arial" w:eastAsia="Times New Roman" w:cs="Arial"/>
                <w:b/>
                <w:bCs/>
                <w:sz w:val="22"/>
                <w:szCs w:val="22"/>
              </w:rPr>
            </w:pPr>
            <w:r>
              <w:rPr>
                <w:rFonts w:ascii="Arial" w:hAnsi="Arial" w:eastAsia="Times New Roman" w:cs="Arial"/>
                <w:b/>
                <w:bCs/>
                <w:sz w:val="22"/>
                <w:szCs w:val="22"/>
              </w:rPr>
              <w:t>30</w:t>
            </w:r>
          </w:p>
        </w:tc>
        <w:tc>
          <w:tcPr>
            <w:tcW w:w="4864" w:type="dxa"/>
            <w:tcBorders>
              <w:top w:val="nil"/>
              <w:left w:val="nil"/>
              <w:bottom w:val="single" w:color="auto" w:sz="4" w:space="0"/>
              <w:right w:val="single" w:color="auto" w:sz="4" w:space="0"/>
            </w:tcBorders>
            <w:shd w:val="clear" w:color="auto" w:fill="auto"/>
            <w:vAlign w:val="center"/>
          </w:tcPr>
          <w:p w14:paraId="7C89F0A4">
            <w:pPr>
              <w:rPr>
                <w:rFonts w:ascii="Arial" w:hAnsi="Arial" w:eastAsia="Times New Roman" w:cs="Arial"/>
                <w:sz w:val="22"/>
                <w:szCs w:val="22"/>
              </w:rPr>
            </w:pPr>
            <w:r>
              <w:rPr>
                <w:rFonts w:ascii="Arial" w:hAnsi="Arial" w:eastAsia="Times New Roman" w:cs="Arial"/>
                <w:sz w:val="22"/>
                <w:szCs w:val="22"/>
              </w:rPr>
              <w:t xml:space="preserve">Cola adesivo cola para junta de motores tubo de 73gr. Referência 3m </w:t>
            </w:r>
          </w:p>
        </w:tc>
        <w:tc>
          <w:tcPr>
            <w:tcW w:w="1380" w:type="dxa"/>
            <w:tcBorders>
              <w:top w:val="nil"/>
              <w:left w:val="nil"/>
              <w:bottom w:val="single" w:color="auto" w:sz="4" w:space="0"/>
              <w:right w:val="single" w:color="auto" w:sz="4" w:space="0"/>
            </w:tcBorders>
            <w:shd w:val="clear" w:color="auto" w:fill="auto"/>
            <w:vAlign w:val="center"/>
          </w:tcPr>
          <w:p w14:paraId="3BC2852E">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bottom"/>
          </w:tcPr>
          <w:p w14:paraId="6D3C4192">
            <w:pPr>
              <w:jc w:val="center"/>
              <w:rPr>
                <w:rFonts w:ascii="Arial" w:hAnsi="Arial" w:eastAsia="Times New Roman" w:cs="Arial"/>
                <w:sz w:val="22"/>
                <w:szCs w:val="22"/>
              </w:rPr>
            </w:pPr>
            <w:r>
              <w:rPr>
                <w:rFonts w:ascii="Arial" w:hAnsi="Arial" w:eastAsia="Times New Roman" w:cs="Arial"/>
                <w:sz w:val="22"/>
                <w:szCs w:val="22"/>
              </w:rPr>
              <w:t>150</w:t>
            </w:r>
          </w:p>
        </w:tc>
        <w:tc>
          <w:tcPr>
            <w:tcW w:w="1035" w:type="dxa"/>
            <w:tcBorders>
              <w:top w:val="nil"/>
              <w:left w:val="nil"/>
              <w:bottom w:val="single" w:color="auto" w:sz="4" w:space="0"/>
              <w:right w:val="single" w:color="auto" w:sz="4" w:space="0"/>
            </w:tcBorders>
            <w:shd w:val="clear" w:color="auto" w:fill="auto"/>
            <w:vAlign w:val="bottom"/>
          </w:tcPr>
          <w:p w14:paraId="04BEB0EF">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bottom"/>
          </w:tcPr>
          <w:p w14:paraId="2D0E0826">
            <w:pPr>
              <w:jc w:val="center"/>
              <w:rPr>
                <w:rFonts w:ascii="Arial" w:hAnsi="Arial" w:eastAsia="Times New Roman" w:cs="Arial"/>
                <w:sz w:val="22"/>
                <w:szCs w:val="22"/>
                <w:lang w:val="en-US"/>
              </w:rPr>
            </w:pPr>
          </w:p>
        </w:tc>
      </w:tr>
      <w:tr w14:paraId="10B6E60C">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7F00E9A9">
            <w:pPr>
              <w:jc w:val="center"/>
              <w:rPr>
                <w:rFonts w:ascii="Arial" w:hAnsi="Arial" w:eastAsia="Times New Roman" w:cs="Arial"/>
                <w:b/>
                <w:bCs/>
                <w:sz w:val="22"/>
                <w:szCs w:val="22"/>
              </w:rPr>
            </w:pPr>
            <w:r>
              <w:rPr>
                <w:rFonts w:ascii="Arial" w:hAnsi="Arial" w:eastAsia="Times New Roman" w:cs="Arial"/>
                <w:b/>
                <w:bCs/>
                <w:sz w:val="22"/>
                <w:szCs w:val="22"/>
              </w:rPr>
              <w:t>31</w:t>
            </w:r>
          </w:p>
        </w:tc>
        <w:tc>
          <w:tcPr>
            <w:tcW w:w="4864" w:type="dxa"/>
            <w:tcBorders>
              <w:top w:val="nil"/>
              <w:left w:val="nil"/>
              <w:bottom w:val="single" w:color="auto" w:sz="4" w:space="0"/>
              <w:right w:val="single" w:color="auto" w:sz="4" w:space="0"/>
            </w:tcBorders>
            <w:shd w:val="clear" w:color="auto" w:fill="auto"/>
            <w:vAlign w:val="center"/>
          </w:tcPr>
          <w:p w14:paraId="0CF29EF7">
            <w:pPr>
              <w:rPr>
                <w:rFonts w:ascii="Arial" w:hAnsi="Arial" w:eastAsia="Times New Roman" w:cs="Arial"/>
                <w:sz w:val="22"/>
                <w:szCs w:val="22"/>
              </w:rPr>
            </w:pPr>
            <w:r>
              <w:rPr>
                <w:rFonts w:ascii="Arial" w:hAnsi="Arial" w:eastAsia="Times New Roman" w:cs="Arial"/>
                <w:sz w:val="22"/>
                <w:szCs w:val="22"/>
              </w:rPr>
              <w:t>Cola instantânea líquida transp. multiuso 20grs Ref.:super bonder</w:t>
            </w:r>
          </w:p>
        </w:tc>
        <w:tc>
          <w:tcPr>
            <w:tcW w:w="1380" w:type="dxa"/>
            <w:tcBorders>
              <w:top w:val="nil"/>
              <w:left w:val="nil"/>
              <w:bottom w:val="single" w:color="auto" w:sz="4" w:space="0"/>
              <w:right w:val="single" w:color="auto" w:sz="4" w:space="0"/>
            </w:tcBorders>
            <w:shd w:val="clear" w:color="auto" w:fill="auto"/>
            <w:vAlign w:val="center"/>
          </w:tcPr>
          <w:p w14:paraId="29C9FAF2">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bottom"/>
          </w:tcPr>
          <w:p w14:paraId="0C62140A">
            <w:pPr>
              <w:jc w:val="center"/>
              <w:rPr>
                <w:rFonts w:ascii="Arial" w:hAnsi="Arial" w:eastAsia="Times New Roman" w:cs="Arial"/>
                <w:sz w:val="22"/>
                <w:szCs w:val="22"/>
              </w:rPr>
            </w:pPr>
            <w:r>
              <w:rPr>
                <w:rFonts w:ascii="Arial" w:hAnsi="Arial" w:eastAsia="Times New Roman" w:cs="Arial"/>
                <w:sz w:val="22"/>
                <w:szCs w:val="22"/>
              </w:rPr>
              <w:t>75</w:t>
            </w:r>
          </w:p>
        </w:tc>
        <w:tc>
          <w:tcPr>
            <w:tcW w:w="1035" w:type="dxa"/>
            <w:tcBorders>
              <w:top w:val="nil"/>
              <w:left w:val="nil"/>
              <w:bottom w:val="single" w:color="auto" w:sz="4" w:space="0"/>
              <w:right w:val="single" w:color="auto" w:sz="4" w:space="0"/>
            </w:tcBorders>
            <w:shd w:val="clear" w:color="auto" w:fill="auto"/>
            <w:vAlign w:val="bottom"/>
          </w:tcPr>
          <w:p w14:paraId="0CEA9354">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bottom"/>
          </w:tcPr>
          <w:p w14:paraId="06E403AC">
            <w:pPr>
              <w:jc w:val="center"/>
              <w:rPr>
                <w:rFonts w:ascii="Arial" w:hAnsi="Arial" w:eastAsia="Times New Roman" w:cs="Arial"/>
                <w:sz w:val="22"/>
                <w:szCs w:val="22"/>
                <w:lang w:val="en-US"/>
              </w:rPr>
            </w:pPr>
          </w:p>
        </w:tc>
      </w:tr>
      <w:tr w14:paraId="4B71768B">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47F3FA16">
            <w:pPr>
              <w:jc w:val="center"/>
              <w:rPr>
                <w:rFonts w:ascii="Arial" w:hAnsi="Arial" w:eastAsia="Times New Roman" w:cs="Arial"/>
                <w:b/>
                <w:bCs/>
                <w:sz w:val="22"/>
                <w:szCs w:val="22"/>
              </w:rPr>
            </w:pPr>
            <w:r>
              <w:rPr>
                <w:rFonts w:ascii="Arial" w:hAnsi="Arial" w:eastAsia="Times New Roman" w:cs="Arial"/>
                <w:b/>
                <w:bCs/>
                <w:sz w:val="22"/>
                <w:szCs w:val="22"/>
              </w:rPr>
              <w:t>32</w:t>
            </w:r>
          </w:p>
        </w:tc>
        <w:tc>
          <w:tcPr>
            <w:tcW w:w="4864" w:type="dxa"/>
            <w:tcBorders>
              <w:top w:val="nil"/>
              <w:left w:val="nil"/>
              <w:bottom w:val="single" w:color="auto" w:sz="4" w:space="0"/>
              <w:right w:val="single" w:color="auto" w:sz="4" w:space="0"/>
            </w:tcBorders>
            <w:shd w:val="clear" w:color="auto" w:fill="auto"/>
            <w:vAlign w:val="center"/>
          </w:tcPr>
          <w:p w14:paraId="77F90E0B">
            <w:pPr>
              <w:rPr>
                <w:rFonts w:ascii="Arial" w:hAnsi="Arial" w:eastAsia="Times New Roman" w:cs="Arial"/>
                <w:sz w:val="22"/>
                <w:szCs w:val="22"/>
              </w:rPr>
            </w:pPr>
            <w:r>
              <w:rPr>
                <w:rFonts w:ascii="Arial" w:hAnsi="Arial" w:eastAsia="Times New Roman" w:cs="Arial"/>
                <w:sz w:val="22"/>
                <w:szCs w:val="22"/>
              </w:rPr>
              <w:t>Cola instantânea líquida transp. multiuso 3grs Ref.:super bonder</w:t>
            </w:r>
          </w:p>
        </w:tc>
        <w:tc>
          <w:tcPr>
            <w:tcW w:w="1380" w:type="dxa"/>
            <w:tcBorders>
              <w:top w:val="nil"/>
              <w:left w:val="nil"/>
              <w:bottom w:val="single" w:color="auto" w:sz="4" w:space="0"/>
              <w:right w:val="single" w:color="auto" w:sz="4" w:space="0"/>
            </w:tcBorders>
            <w:shd w:val="clear" w:color="auto" w:fill="auto"/>
            <w:vAlign w:val="center"/>
          </w:tcPr>
          <w:p w14:paraId="0A2FCB57">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bottom"/>
          </w:tcPr>
          <w:p w14:paraId="66C65633">
            <w:pPr>
              <w:jc w:val="center"/>
              <w:rPr>
                <w:rFonts w:ascii="Arial" w:hAnsi="Arial" w:eastAsia="Times New Roman" w:cs="Arial"/>
                <w:sz w:val="22"/>
                <w:szCs w:val="22"/>
              </w:rPr>
            </w:pPr>
            <w:r>
              <w:rPr>
                <w:rFonts w:ascii="Arial" w:hAnsi="Arial" w:eastAsia="Times New Roman" w:cs="Arial"/>
                <w:sz w:val="22"/>
                <w:szCs w:val="22"/>
              </w:rPr>
              <w:t>30</w:t>
            </w:r>
          </w:p>
        </w:tc>
        <w:tc>
          <w:tcPr>
            <w:tcW w:w="1035" w:type="dxa"/>
            <w:tcBorders>
              <w:top w:val="nil"/>
              <w:left w:val="nil"/>
              <w:bottom w:val="single" w:color="auto" w:sz="4" w:space="0"/>
              <w:right w:val="single" w:color="auto" w:sz="4" w:space="0"/>
            </w:tcBorders>
            <w:shd w:val="clear" w:color="auto" w:fill="auto"/>
            <w:vAlign w:val="bottom"/>
          </w:tcPr>
          <w:p w14:paraId="70F826F0">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bottom"/>
          </w:tcPr>
          <w:p w14:paraId="1342177A">
            <w:pPr>
              <w:jc w:val="center"/>
              <w:rPr>
                <w:rFonts w:ascii="Arial" w:hAnsi="Arial" w:eastAsia="Times New Roman" w:cs="Arial"/>
                <w:sz w:val="22"/>
                <w:szCs w:val="22"/>
                <w:lang w:val="en-US"/>
              </w:rPr>
            </w:pPr>
          </w:p>
        </w:tc>
      </w:tr>
      <w:tr w14:paraId="4CF88275">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532BDF12">
            <w:pPr>
              <w:jc w:val="center"/>
              <w:rPr>
                <w:rFonts w:ascii="Arial" w:hAnsi="Arial" w:eastAsia="Times New Roman" w:cs="Arial"/>
                <w:b/>
                <w:bCs/>
                <w:sz w:val="22"/>
                <w:szCs w:val="22"/>
              </w:rPr>
            </w:pPr>
            <w:r>
              <w:rPr>
                <w:rFonts w:ascii="Arial" w:hAnsi="Arial" w:eastAsia="Times New Roman" w:cs="Arial"/>
                <w:b/>
                <w:bCs/>
                <w:sz w:val="22"/>
                <w:szCs w:val="22"/>
              </w:rPr>
              <w:t>33</w:t>
            </w:r>
          </w:p>
        </w:tc>
        <w:tc>
          <w:tcPr>
            <w:tcW w:w="4864" w:type="dxa"/>
            <w:tcBorders>
              <w:top w:val="nil"/>
              <w:left w:val="nil"/>
              <w:bottom w:val="single" w:color="auto" w:sz="4" w:space="0"/>
              <w:right w:val="single" w:color="auto" w:sz="4" w:space="0"/>
            </w:tcBorders>
            <w:shd w:val="clear" w:color="auto" w:fill="auto"/>
          </w:tcPr>
          <w:p w14:paraId="19F48081">
            <w:pPr>
              <w:rPr>
                <w:rFonts w:ascii="Arial" w:hAnsi="Arial" w:eastAsia="Times New Roman" w:cs="Arial"/>
                <w:sz w:val="22"/>
                <w:szCs w:val="22"/>
              </w:rPr>
            </w:pPr>
            <w:r>
              <w:rPr>
                <w:rFonts w:ascii="Arial" w:hAnsi="Arial" w:eastAsia="Times New Roman" w:cs="Arial"/>
                <w:sz w:val="22"/>
                <w:szCs w:val="22"/>
              </w:rPr>
              <w:t>Condulete aluminio 3/4 "Tipo "C" S/rosca s/tampa</w:t>
            </w:r>
          </w:p>
        </w:tc>
        <w:tc>
          <w:tcPr>
            <w:tcW w:w="1380" w:type="dxa"/>
            <w:tcBorders>
              <w:top w:val="nil"/>
              <w:left w:val="nil"/>
              <w:bottom w:val="single" w:color="auto" w:sz="4" w:space="0"/>
              <w:right w:val="single" w:color="auto" w:sz="4" w:space="0"/>
            </w:tcBorders>
            <w:shd w:val="clear" w:color="auto" w:fill="auto"/>
            <w:vAlign w:val="center"/>
          </w:tcPr>
          <w:p w14:paraId="3384C2EA">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bottom"/>
          </w:tcPr>
          <w:p w14:paraId="2A0BF05A">
            <w:pPr>
              <w:jc w:val="center"/>
              <w:rPr>
                <w:rFonts w:ascii="Arial" w:hAnsi="Arial" w:eastAsia="Times New Roman" w:cs="Arial"/>
                <w:sz w:val="22"/>
                <w:szCs w:val="22"/>
              </w:rPr>
            </w:pPr>
            <w:r>
              <w:rPr>
                <w:rFonts w:ascii="Arial" w:hAnsi="Arial" w:eastAsia="Times New Roman" w:cs="Arial"/>
                <w:sz w:val="22"/>
                <w:szCs w:val="22"/>
              </w:rPr>
              <w:t>250</w:t>
            </w:r>
          </w:p>
        </w:tc>
        <w:tc>
          <w:tcPr>
            <w:tcW w:w="1035" w:type="dxa"/>
            <w:tcBorders>
              <w:top w:val="nil"/>
              <w:left w:val="nil"/>
              <w:bottom w:val="single" w:color="auto" w:sz="4" w:space="0"/>
              <w:right w:val="single" w:color="auto" w:sz="4" w:space="0"/>
            </w:tcBorders>
            <w:shd w:val="clear" w:color="auto" w:fill="auto"/>
            <w:vAlign w:val="bottom"/>
          </w:tcPr>
          <w:p w14:paraId="1C539B90">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bottom"/>
          </w:tcPr>
          <w:p w14:paraId="60BE35C6">
            <w:pPr>
              <w:jc w:val="center"/>
              <w:rPr>
                <w:rFonts w:ascii="Arial" w:hAnsi="Arial" w:eastAsia="Times New Roman" w:cs="Arial"/>
                <w:sz w:val="22"/>
                <w:szCs w:val="22"/>
                <w:lang w:val="en-US"/>
              </w:rPr>
            </w:pPr>
          </w:p>
        </w:tc>
      </w:tr>
      <w:tr w14:paraId="50C2E2BF">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662579DE">
            <w:pPr>
              <w:jc w:val="center"/>
              <w:rPr>
                <w:rFonts w:ascii="Arial" w:hAnsi="Arial" w:eastAsia="Times New Roman" w:cs="Arial"/>
                <w:b/>
                <w:bCs/>
                <w:sz w:val="22"/>
                <w:szCs w:val="22"/>
              </w:rPr>
            </w:pPr>
            <w:r>
              <w:rPr>
                <w:rFonts w:ascii="Arial" w:hAnsi="Arial" w:eastAsia="Times New Roman" w:cs="Arial"/>
                <w:b/>
                <w:bCs/>
                <w:sz w:val="22"/>
                <w:szCs w:val="22"/>
              </w:rPr>
              <w:t>34</w:t>
            </w:r>
          </w:p>
        </w:tc>
        <w:tc>
          <w:tcPr>
            <w:tcW w:w="4864" w:type="dxa"/>
            <w:tcBorders>
              <w:top w:val="nil"/>
              <w:left w:val="nil"/>
              <w:bottom w:val="single" w:color="auto" w:sz="4" w:space="0"/>
              <w:right w:val="single" w:color="auto" w:sz="4" w:space="0"/>
            </w:tcBorders>
            <w:shd w:val="clear" w:color="auto" w:fill="auto"/>
          </w:tcPr>
          <w:p w14:paraId="4386AF6A">
            <w:pPr>
              <w:rPr>
                <w:rFonts w:ascii="Arial" w:hAnsi="Arial" w:eastAsia="Times New Roman" w:cs="Arial"/>
                <w:sz w:val="22"/>
                <w:szCs w:val="22"/>
              </w:rPr>
            </w:pPr>
            <w:r>
              <w:rPr>
                <w:rFonts w:ascii="Arial" w:hAnsi="Arial" w:eastAsia="Times New Roman" w:cs="Arial"/>
                <w:sz w:val="22"/>
                <w:szCs w:val="22"/>
              </w:rPr>
              <w:t>Condulete aluminio 3/4 "Tipo "E" S/rosca s/tampa</w:t>
            </w:r>
          </w:p>
        </w:tc>
        <w:tc>
          <w:tcPr>
            <w:tcW w:w="1380" w:type="dxa"/>
            <w:tcBorders>
              <w:top w:val="nil"/>
              <w:left w:val="nil"/>
              <w:bottom w:val="single" w:color="auto" w:sz="4" w:space="0"/>
              <w:right w:val="single" w:color="auto" w:sz="4" w:space="0"/>
            </w:tcBorders>
            <w:shd w:val="clear" w:color="auto" w:fill="auto"/>
            <w:vAlign w:val="center"/>
          </w:tcPr>
          <w:p w14:paraId="04725F46">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bottom"/>
          </w:tcPr>
          <w:p w14:paraId="4E40A48F">
            <w:pPr>
              <w:jc w:val="center"/>
              <w:rPr>
                <w:rFonts w:ascii="Arial" w:hAnsi="Arial" w:eastAsia="Times New Roman" w:cs="Arial"/>
                <w:sz w:val="22"/>
                <w:szCs w:val="22"/>
              </w:rPr>
            </w:pPr>
            <w:r>
              <w:rPr>
                <w:rFonts w:ascii="Arial" w:hAnsi="Arial" w:eastAsia="Times New Roman" w:cs="Arial"/>
                <w:sz w:val="22"/>
                <w:szCs w:val="22"/>
              </w:rPr>
              <w:t>250</w:t>
            </w:r>
          </w:p>
        </w:tc>
        <w:tc>
          <w:tcPr>
            <w:tcW w:w="1035" w:type="dxa"/>
            <w:tcBorders>
              <w:top w:val="nil"/>
              <w:left w:val="nil"/>
              <w:bottom w:val="single" w:color="auto" w:sz="4" w:space="0"/>
              <w:right w:val="single" w:color="auto" w:sz="4" w:space="0"/>
            </w:tcBorders>
            <w:shd w:val="clear" w:color="auto" w:fill="auto"/>
            <w:vAlign w:val="bottom"/>
          </w:tcPr>
          <w:p w14:paraId="7B10EDBC">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bottom"/>
          </w:tcPr>
          <w:p w14:paraId="671FF018">
            <w:pPr>
              <w:jc w:val="center"/>
              <w:rPr>
                <w:rFonts w:ascii="Arial" w:hAnsi="Arial" w:eastAsia="Times New Roman" w:cs="Arial"/>
                <w:sz w:val="22"/>
                <w:szCs w:val="22"/>
                <w:lang w:val="en-US"/>
              </w:rPr>
            </w:pPr>
          </w:p>
        </w:tc>
      </w:tr>
      <w:tr w14:paraId="788E99C7">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30A03840">
            <w:pPr>
              <w:jc w:val="center"/>
              <w:rPr>
                <w:rFonts w:ascii="Arial" w:hAnsi="Arial" w:eastAsia="Times New Roman" w:cs="Arial"/>
                <w:b/>
                <w:bCs/>
                <w:sz w:val="22"/>
                <w:szCs w:val="22"/>
              </w:rPr>
            </w:pPr>
            <w:r>
              <w:rPr>
                <w:rFonts w:ascii="Arial" w:hAnsi="Arial" w:eastAsia="Times New Roman" w:cs="Arial"/>
                <w:b/>
                <w:bCs/>
                <w:sz w:val="22"/>
                <w:szCs w:val="22"/>
              </w:rPr>
              <w:t>35</w:t>
            </w:r>
          </w:p>
        </w:tc>
        <w:tc>
          <w:tcPr>
            <w:tcW w:w="4864" w:type="dxa"/>
            <w:tcBorders>
              <w:top w:val="nil"/>
              <w:left w:val="nil"/>
              <w:bottom w:val="single" w:color="auto" w:sz="4" w:space="0"/>
              <w:right w:val="single" w:color="auto" w:sz="4" w:space="0"/>
            </w:tcBorders>
            <w:shd w:val="clear" w:color="auto" w:fill="auto"/>
          </w:tcPr>
          <w:p w14:paraId="7DA44785">
            <w:pPr>
              <w:rPr>
                <w:rFonts w:ascii="Arial" w:hAnsi="Arial" w:eastAsia="Times New Roman" w:cs="Arial"/>
                <w:sz w:val="22"/>
                <w:szCs w:val="22"/>
              </w:rPr>
            </w:pPr>
            <w:r>
              <w:rPr>
                <w:rFonts w:ascii="Arial" w:hAnsi="Arial" w:eastAsia="Times New Roman" w:cs="Arial"/>
                <w:sz w:val="22"/>
                <w:szCs w:val="22"/>
              </w:rPr>
              <w:t>Condulete aluminio 3/4 "Tipo "LL" S/rosca s/tampa</w:t>
            </w:r>
          </w:p>
        </w:tc>
        <w:tc>
          <w:tcPr>
            <w:tcW w:w="1380" w:type="dxa"/>
            <w:tcBorders>
              <w:top w:val="nil"/>
              <w:left w:val="nil"/>
              <w:bottom w:val="single" w:color="auto" w:sz="4" w:space="0"/>
              <w:right w:val="single" w:color="auto" w:sz="4" w:space="0"/>
            </w:tcBorders>
            <w:shd w:val="clear" w:color="auto" w:fill="auto"/>
            <w:vAlign w:val="center"/>
          </w:tcPr>
          <w:p w14:paraId="034D8F76">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bottom"/>
          </w:tcPr>
          <w:p w14:paraId="6627B6D1">
            <w:pPr>
              <w:jc w:val="center"/>
              <w:rPr>
                <w:rFonts w:ascii="Arial" w:hAnsi="Arial" w:eastAsia="Times New Roman" w:cs="Arial"/>
                <w:sz w:val="22"/>
                <w:szCs w:val="22"/>
              </w:rPr>
            </w:pPr>
            <w:r>
              <w:rPr>
                <w:rFonts w:ascii="Arial" w:hAnsi="Arial" w:eastAsia="Times New Roman" w:cs="Arial"/>
                <w:sz w:val="22"/>
                <w:szCs w:val="22"/>
              </w:rPr>
              <w:t>250</w:t>
            </w:r>
          </w:p>
        </w:tc>
        <w:tc>
          <w:tcPr>
            <w:tcW w:w="1035" w:type="dxa"/>
            <w:tcBorders>
              <w:top w:val="nil"/>
              <w:left w:val="nil"/>
              <w:bottom w:val="single" w:color="auto" w:sz="4" w:space="0"/>
              <w:right w:val="single" w:color="auto" w:sz="4" w:space="0"/>
            </w:tcBorders>
            <w:shd w:val="clear" w:color="auto" w:fill="auto"/>
            <w:vAlign w:val="bottom"/>
          </w:tcPr>
          <w:p w14:paraId="147BA739">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bottom"/>
          </w:tcPr>
          <w:p w14:paraId="2A63BF82">
            <w:pPr>
              <w:jc w:val="center"/>
              <w:rPr>
                <w:rFonts w:ascii="Arial" w:hAnsi="Arial" w:eastAsia="Times New Roman" w:cs="Arial"/>
                <w:sz w:val="22"/>
                <w:szCs w:val="22"/>
                <w:lang w:val="en-US"/>
              </w:rPr>
            </w:pPr>
          </w:p>
        </w:tc>
      </w:tr>
      <w:tr w14:paraId="0E85762A">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08141AD4">
            <w:pPr>
              <w:jc w:val="center"/>
              <w:rPr>
                <w:rFonts w:ascii="Arial" w:hAnsi="Arial" w:eastAsia="Times New Roman" w:cs="Arial"/>
                <w:b/>
                <w:bCs/>
                <w:sz w:val="22"/>
                <w:szCs w:val="22"/>
              </w:rPr>
            </w:pPr>
            <w:r>
              <w:rPr>
                <w:rFonts w:ascii="Arial" w:hAnsi="Arial" w:eastAsia="Times New Roman" w:cs="Arial"/>
                <w:b/>
                <w:bCs/>
                <w:sz w:val="22"/>
                <w:szCs w:val="22"/>
              </w:rPr>
              <w:t>36</w:t>
            </w:r>
          </w:p>
        </w:tc>
        <w:tc>
          <w:tcPr>
            <w:tcW w:w="4864" w:type="dxa"/>
            <w:tcBorders>
              <w:top w:val="nil"/>
              <w:left w:val="nil"/>
              <w:bottom w:val="single" w:color="auto" w:sz="4" w:space="0"/>
              <w:right w:val="single" w:color="auto" w:sz="4" w:space="0"/>
            </w:tcBorders>
            <w:shd w:val="clear" w:color="auto" w:fill="auto"/>
          </w:tcPr>
          <w:p w14:paraId="07CB8B38">
            <w:pPr>
              <w:rPr>
                <w:rFonts w:ascii="Arial" w:hAnsi="Arial" w:eastAsia="Times New Roman" w:cs="Arial"/>
                <w:sz w:val="22"/>
                <w:szCs w:val="22"/>
              </w:rPr>
            </w:pPr>
            <w:r>
              <w:rPr>
                <w:rFonts w:ascii="Arial" w:hAnsi="Arial" w:eastAsia="Times New Roman" w:cs="Arial"/>
                <w:sz w:val="22"/>
                <w:szCs w:val="22"/>
              </w:rPr>
              <w:t>Condulete aluminio 3/4 "Tipo "LR" S/rosca s/tampa</w:t>
            </w:r>
          </w:p>
        </w:tc>
        <w:tc>
          <w:tcPr>
            <w:tcW w:w="1380" w:type="dxa"/>
            <w:tcBorders>
              <w:top w:val="nil"/>
              <w:left w:val="nil"/>
              <w:bottom w:val="single" w:color="auto" w:sz="4" w:space="0"/>
              <w:right w:val="single" w:color="auto" w:sz="4" w:space="0"/>
            </w:tcBorders>
            <w:shd w:val="clear" w:color="auto" w:fill="auto"/>
            <w:vAlign w:val="center"/>
          </w:tcPr>
          <w:p w14:paraId="0239EFDE">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bottom"/>
          </w:tcPr>
          <w:p w14:paraId="10185C72">
            <w:pPr>
              <w:jc w:val="center"/>
              <w:rPr>
                <w:rFonts w:ascii="Arial" w:hAnsi="Arial" w:eastAsia="Times New Roman" w:cs="Arial"/>
                <w:sz w:val="22"/>
                <w:szCs w:val="22"/>
              </w:rPr>
            </w:pPr>
            <w:r>
              <w:rPr>
                <w:rFonts w:ascii="Arial" w:hAnsi="Arial" w:eastAsia="Times New Roman" w:cs="Arial"/>
                <w:sz w:val="22"/>
                <w:szCs w:val="22"/>
              </w:rPr>
              <w:t>250</w:t>
            </w:r>
          </w:p>
        </w:tc>
        <w:tc>
          <w:tcPr>
            <w:tcW w:w="1035" w:type="dxa"/>
            <w:tcBorders>
              <w:top w:val="nil"/>
              <w:left w:val="nil"/>
              <w:bottom w:val="single" w:color="auto" w:sz="4" w:space="0"/>
              <w:right w:val="single" w:color="auto" w:sz="4" w:space="0"/>
            </w:tcBorders>
            <w:shd w:val="clear" w:color="auto" w:fill="auto"/>
            <w:vAlign w:val="bottom"/>
          </w:tcPr>
          <w:p w14:paraId="544F303F">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bottom"/>
          </w:tcPr>
          <w:p w14:paraId="0794D54C">
            <w:pPr>
              <w:jc w:val="center"/>
              <w:rPr>
                <w:rFonts w:ascii="Arial" w:hAnsi="Arial" w:eastAsia="Times New Roman" w:cs="Arial"/>
                <w:sz w:val="22"/>
                <w:szCs w:val="22"/>
                <w:lang w:val="en-US"/>
              </w:rPr>
            </w:pPr>
          </w:p>
        </w:tc>
      </w:tr>
      <w:tr w14:paraId="50701ED8">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227F094F">
            <w:pPr>
              <w:jc w:val="center"/>
              <w:rPr>
                <w:rFonts w:ascii="Arial" w:hAnsi="Arial" w:eastAsia="Times New Roman" w:cs="Arial"/>
                <w:b/>
                <w:bCs/>
                <w:sz w:val="22"/>
                <w:szCs w:val="22"/>
              </w:rPr>
            </w:pPr>
            <w:r>
              <w:rPr>
                <w:rFonts w:ascii="Arial" w:hAnsi="Arial" w:eastAsia="Times New Roman" w:cs="Arial"/>
                <w:b/>
                <w:bCs/>
                <w:sz w:val="22"/>
                <w:szCs w:val="22"/>
              </w:rPr>
              <w:t>37</w:t>
            </w:r>
          </w:p>
        </w:tc>
        <w:tc>
          <w:tcPr>
            <w:tcW w:w="4864" w:type="dxa"/>
            <w:tcBorders>
              <w:top w:val="nil"/>
              <w:left w:val="nil"/>
              <w:bottom w:val="single" w:color="auto" w:sz="4" w:space="0"/>
              <w:right w:val="single" w:color="auto" w:sz="4" w:space="0"/>
            </w:tcBorders>
            <w:shd w:val="clear" w:color="auto" w:fill="auto"/>
            <w:vAlign w:val="center"/>
          </w:tcPr>
          <w:p w14:paraId="687F6B0F">
            <w:pPr>
              <w:rPr>
                <w:rFonts w:ascii="Arial" w:hAnsi="Arial" w:eastAsia="Times New Roman" w:cs="Arial"/>
                <w:sz w:val="22"/>
                <w:szCs w:val="22"/>
              </w:rPr>
            </w:pPr>
            <w:r>
              <w:rPr>
                <w:rFonts w:ascii="Arial" w:hAnsi="Arial" w:eastAsia="Times New Roman" w:cs="Arial"/>
                <w:sz w:val="22"/>
                <w:szCs w:val="22"/>
              </w:rPr>
              <w:t xml:space="preserve">Conector de derivação perfurante 1,5-10mm tipo; cdp7010-95 - 1,5-10 </w:t>
            </w:r>
            <w:r>
              <w:rPr>
                <w:rFonts w:ascii="Arial" w:hAnsi="Arial" w:cs="Arial"/>
                <w:sz w:val="22"/>
                <w:szCs w:val="22"/>
              </w:rPr>
              <w:t>10 - para rede e ramais aéreos de baixa tensão até 1000v, para condutores isolados em lumínio e/ou cobre com isolações em xlp e/pe(0,6/1kv)eoupvc750v;isolações sem cobertura</w:t>
            </w:r>
          </w:p>
        </w:tc>
        <w:tc>
          <w:tcPr>
            <w:tcW w:w="1380" w:type="dxa"/>
            <w:tcBorders>
              <w:top w:val="nil"/>
              <w:left w:val="nil"/>
              <w:bottom w:val="single" w:color="auto" w:sz="4" w:space="0"/>
              <w:right w:val="single" w:color="auto" w:sz="4" w:space="0"/>
            </w:tcBorders>
            <w:shd w:val="clear" w:color="auto" w:fill="auto"/>
            <w:vAlign w:val="center"/>
          </w:tcPr>
          <w:p w14:paraId="61B1C8C5">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bottom"/>
          </w:tcPr>
          <w:p w14:paraId="59841F63">
            <w:pPr>
              <w:jc w:val="center"/>
              <w:rPr>
                <w:rFonts w:ascii="Arial" w:hAnsi="Arial" w:eastAsia="Times New Roman" w:cs="Arial"/>
                <w:sz w:val="22"/>
                <w:szCs w:val="22"/>
              </w:rPr>
            </w:pPr>
            <w:r>
              <w:rPr>
                <w:rFonts w:ascii="Arial" w:hAnsi="Arial" w:eastAsia="Times New Roman" w:cs="Arial"/>
                <w:sz w:val="22"/>
                <w:szCs w:val="22"/>
              </w:rPr>
              <w:t>350</w:t>
            </w:r>
          </w:p>
        </w:tc>
        <w:tc>
          <w:tcPr>
            <w:tcW w:w="1035" w:type="dxa"/>
            <w:tcBorders>
              <w:top w:val="nil"/>
              <w:left w:val="nil"/>
              <w:bottom w:val="single" w:color="auto" w:sz="4" w:space="0"/>
              <w:right w:val="single" w:color="auto" w:sz="4" w:space="0"/>
            </w:tcBorders>
            <w:shd w:val="clear" w:color="auto" w:fill="auto"/>
            <w:vAlign w:val="bottom"/>
          </w:tcPr>
          <w:p w14:paraId="759FA93D">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bottom"/>
          </w:tcPr>
          <w:p w14:paraId="24EFBF9E">
            <w:pPr>
              <w:jc w:val="center"/>
              <w:rPr>
                <w:rFonts w:ascii="Arial" w:hAnsi="Arial" w:eastAsia="Times New Roman" w:cs="Arial"/>
                <w:sz w:val="22"/>
                <w:szCs w:val="22"/>
                <w:lang w:val="en-US"/>
              </w:rPr>
            </w:pPr>
          </w:p>
        </w:tc>
      </w:tr>
      <w:tr w14:paraId="4B98A1D5">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068F8F8C">
            <w:pPr>
              <w:jc w:val="center"/>
              <w:rPr>
                <w:rFonts w:ascii="Arial" w:hAnsi="Arial" w:eastAsia="Times New Roman" w:cs="Arial"/>
                <w:b/>
                <w:bCs/>
                <w:sz w:val="22"/>
                <w:szCs w:val="22"/>
              </w:rPr>
            </w:pPr>
            <w:r>
              <w:rPr>
                <w:rFonts w:ascii="Arial" w:hAnsi="Arial" w:eastAsia="Times New Roman" w:cs="Arial"/>
                <w:b/>
                <w:bCs/>
                <w:sz w:val="22"/>
                <w:szCs w:val="22"/>
              </w:rPr>
              <w:t>38</w:t>
            </w:r>
          </w:p>
        </w:tc>
        <w:tc>
          <w:tcPr>
            <w:tcW w:w="4864" w:type="dxa"/>
            <w:tcBorders>
              <w:top w:val="nil"/>
              <w:left w:val="nil"/>
              <w:bottom w:val="single" w:color="auto" w:sz="4" w:space="0"/>
              <w:right w:val="single" w:color="auto" w:sz="4" w:space="0"/>
            </w:tcBorders>
            <w:shd w:val="clear" w:color="auto" w:fill="auto"/>
            <w:vAlign w:val="center"/>
          </w:tcPr>
          <w:p w14:paraId="68F2B204">
            <w:pPr>
              <w:rPr>
                <w:rFonts w:ascii="Arial" w:hAnsi="Arial" w:cs="Arial"/>
                <w:sz w:val="22"/>
                <w:szCs w:val="22"/>
              </w:rPr>
            </w:pPr>
            <w:r>
              <w:rPr>
                <w:rFonts w:ascii="Arial" w:hAnsi="Arial" w:eastAsia="Times New Roman" w:cs="Arial"/>
                <w:sz w:val="22"/>
                <w:szCs w:val="22"/>
              </w:rPr>
              <w:t xml:space="preserve">Conector derivação perfurante cdp 150 intell10mm a150mm. </w:t>
            </w:r>
            <w:r>
              <w:rPr>
                <w:rFonts w:ascii="Arial" w:hAnsi="Arial" w:cs="Arial"/>
                <w:sz w:val="22"/>
                <w:szCs w:val="22"/>
              </w:rPr>
              <w:t xml:space="preserve">aplicação:Condutoresisoladosdealumínio e/ou cobre com isolações em xlpe / pe (0,6 / 1 kv) e/oupvc (750v)de1,5mm²a 240mm² </w:t>
            </w:r>
          </w:p>
        </w:tc>
        <w:tc>
          <w:tcPr>
            <w:tcW w:w="1380" w:type="dxa"/>
            <w:tcBorders>
              <w:top w:val="nil"/>
              <w:left w:val="nil"/>
              <w:bottom w:val="single" w:color="auto" w:sz="4" w:space="0"/>
              <w:right w:val="single" w:color="auto" w:sz="4" w:space="0"/>
            </w:tcBorders>
            <w:shd w:val="clear" w:color="auto" w:fill="auto"/>
            <w:vAlign w:val="center"/>
          </w:tcPr>
          <w:p w14:paraId="7FFC0F32">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bottom"/>
          </w:tcPr>
          <w:p w14:paraId="31589CEF">
            <w:pPr>
              <w:jc w:val="center"/>
              <w:rPr>
                <w:rFonts w:ascii="Arial" w:hAnsi="Arial" w:eastAsia="Times New Roman" w:cs="Arial"/>
                <w:sz w:val="22"/>
                <w:szCs w:val="22"/>
              </w:rPr>
            </w:pPr>
            <w:r>
              <w:rPr>
                <w:rFonts w:ascii="Arial" w:hAnsi="Arial" w:eastAsia="Times New Roman" w:cs="Arial"/>
                <w:sz w:val="22"/>
                <w:szCs w:val="22"/>
              </w:rPr>
              <w:t>250</w:t>
            </w:r>
          </w:p>
        </w:tc>
        <w:tc>
          <w:tcPr>
            <w:tcW w:w="1035" w:type="dxa"/>
            <w:tcBorders>
              <w:top w:val="nil"/>
              <w:left w:val="nil"/>
              <w:bottom w:val="single" w:color="auto" w:sz="4" w:space="0"/>
              <w:right w:val="single" w:color="auto" w:sz="4" w:space="0"/>
            </w:tcBorders>
            <w:shd w:val="clear" w:color="auto" w:fill="auto"/>
            <w:vAlign w:val="bottom"/>
          </w:tcPr>
          <w:p w14:paraId="371C1B5C">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bottom"/>
          </w:tcPr>
          <w:p w14:paraId="3066323A">
            <w:pPr>
              <w:jc w:val="center"/>
              <w:rPr>
                <w:rFonts w:ascii="Arial" w:hAnsi="Arial" w:eastAsia="Times New Roman" w:cs="Arial"/>
                <w:sz w:val="22"/>
                <w:szCs w:val="22"/>
                <w:lang w:val="en-US"/>
              </w:rPr>
            </w:pPr>
          </w:p>
        </w:tc>
      </w:tr>
      <w:tr w14:paraId="1AEF410A">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588ABC7D">
            <w:pPr>
              <w:jc w:val="center"/>
              <w:rPr>
                <w:rFonts w:ascii="Arial" w:hAnsi="Arial" w:eastAsia="Times New Roman" w:cs="Arial"/>
                <w:b/>
                <w:bCs/>
                <w:sz w:val="22"/>
                <w:szCs w:val="22"/>
              </w:rPr>
            </w:pPr>
            <w:r>
              <w:rPr>
                <w:rFonts w:ascii="Arial" w:hAnsi="Arial" w:eastAsia="Times New Roman" w:cs="Arial"/>
                <w:b/>
                <w:bCs/>
                <w:sz w:val="22"/>
                <w:szCs w:val="22"/>
              </w:rPr>
              <w:t>39</w:t>
            </w:r>
          </w:p>
        </w:tc>
        <w:tc>
          <w:tcPr>
            <w:tcW w:w="4864" w:type="dxa"/>
            <w:tcBorders>
              <w:top w:val="nil"/>
              <w:left w:val="nil"/>
              <w:bottom w:val="single" w:color="auto" w:sz="4" w:space="0"/>
              <w:right w:val="single" w:color="auto" w:sz="4" w:space="0"/>
            </w:tcBorders>
            <w:shd w:val="clear" w:color="auto" w:fill="auto"/>
            <w:vAlign w:val="center"/>
          </w:tcPr>
          <w:p w14:paraId="3EC306BA">
            <w:pPr>
              <w:rPr>
                <w:rFonts w:ascii="Arial" w:hAnsi="Arial" w:eastAsia="Times New Roman" w:cs="Arial"/>
                <w:sz w:val="22"/>
                <w:szCs w:val="22"/>
              </w:rPr>
            </w:pPr>
            <w:r>
              <w:rPr>
                <w:rFonts w:ascii="Arial" w:hAnsi="Arial" w:eastAsia="Times New Roman" w:cs="Arial"/>
                <w:sz w:val="22"/>
                <w:szCs w:val="22"/>
              </w:rPr>
              <w:t xml:space="preserve">Conector derivação perfurante cdp 95 intelli 16mm a 95mm. </w:t>
            </w:r>
          </w:p>
        </w:tc>
        <w:tc>
          <w:tcPr>
            <w:tcW w:w="1380" w:type="dxa"/>
            <w:tcBorders>
              <w:top w:val="nil"/>
              <w:left w:val="nil"/>
              <w:bottom w:val="single" w:color="auto" w:sz="4" w:space="0"/>
              <w:right w:val="single" w:color="auto" w:sz="4" w:space="0"/>
            </w:tcBorders>
            <w:shd w:val="clear" w:color="auto" w:fill="auto"/>
            <w:vAlign w:val="center"/>
          </w:tcPr>
          <w:p w14:paraId="5847F2CA">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bottom"/>
          </w:tcPr>
          <w:p w14:paraId="7F82D7C6">
            <w:pPr>
              <w:jc w:val="center"/>
              <w:rPr>
                <w:rFonts w:ascii="Arial" w:hAnsi="Arial" w:eastAsia="Times New Roman" w:cs="Arial"/>
                <w:sz w:val="22"/>
                <w:szCs w:val="22"/>
              </w:rPr>
            </w:pPr>
            <w:r>
              <w:rPr>
                <w:rFonts w:ascii="Arial" w:hAnsi="Arial" w:eastAsia="Times New Roman" w:cs="Arial"/>
                <w:sz w:val="22"/>
                <w:szCs w:val="22"/>
              </w:rPr>
              <w:t>150</w:t>
            </w:r>
          </w:p>
        </w:tc>
        <w:tc>
          <w:tcPr>
            <w:tcW w:w="1035" w:type="dxa"/>
            <w:tcBorders>
              <w:top w:val="nil"/>
              <w:left w:val="nil"/>
              <w:bottom w:val="single" w:color="auto" w:sz="4" w:space="0"/>
              <w:right w:val="single" w:color="auto" w:sz="4" w:space="0"/>
            </w:tcBorders>
            <w:shd w:val="clear" w:color="auto" w:fill="auto"/>
            <w:vAlign w:val="bottom"/>
          </w:tcPr>
          <w:p w14:paraId="16BBAE2C">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bottom"/>
          </w:tcPr>
          <w:p w14:paraId="71E6E290">
            <w:pPr>
              <w:jc w:val="center"/>
              <w:rPr>
                <w:rFonts w:ascii="Arial" w:hAnsi="Arial" w:eastAsia="Times New Roman" w:cs="Arial"/>
                <w:sz w:val="22"/>
                <w:szCs w:val="22"/>
                <w:lang w:val="en-US"/>
              </w:rPr>
            </w:pPr>
          </w:p>
        </w:tc>
      </w:tr>
      <w:tr w14:paraId="18DCCCDD">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38423756">
            <w:pPr>
              <w:jc w:val="center"/>
              <w:rPr>
                <w:rFonts w:ascii="Arial" w:hAnsi="Arial" w:eastAsia="Times New Roman" w:cs="Arial"/>
                <w:b/>
                <w:bCs/>
                <w:sz w:val="22"/>
                <w:szCs w:val="22"/>
              </w:rPr>
            </w:pPr>
            <w:r>
              <w:rPr>
                <w:rFonts w:ascii="Arial" w:hAnsi="Arial" w:eastAsia="Times New Roman" w:cs="Arial"/>
                <w:b/>
                <w:bCs/>
                <w:sz w:val="22"/>
                <w:szCs w:val="22"/>
              </w:rPr>
              <w:t>40</w:t>
            </w:r>
          </w:p>
        </w:tc>
        <w:tc>
          <w:tcPr>
            <w:tcW w:w="4864" w:type="dxa"/>
            <w:tcBorders>
              <w:top w:val="nil"/>
              <w:left w:val="nil"/>
              <w:bottom w:val="single" w:color="auto" w:sz="4" w:space="0"/>
              <w:right w:val="single" w:color="auto" w:sz="4" w:space="0"/>
            </w:tcBorders>
            <w:shd w:val="clear" w:color="auto" w:fill="auto"/>
          </w:tcPr>
          <w:p w14:paraId="5D4010D4">
            <w:pPr>
              <w:rPr>
                <w:rFonts w:ascii="Arial" w:hAnsi="Arial" w:eastAsia="Times New Roman" w:cs="Arial"/>
                <w:sz w:val="22"/>
                <w:szCs w:val="22"/>
              </w:rPr>
            </w:pPr>
            <w:r>
              <w:rPr>
                <w:rFonts w:ascii="Arial" w:hAnsi="Arial" w:eastAsia="Times New Roman" w:cs="Arial"/>
                <w:sz w:val="22"/>
                <w:szCs w:val="22"/>
              </w:rPr>
              <w:t xml:space="preserve">Controle para ventilador com capacitor com 1 tecla para lampada + 1 tecla Liga/desliga ventilador + 1 tecla velocidade com caixa de sobrepor de 4x2 </w:t>
            </w:r>
          </w:p>
        </w:tc>
        <w:tc>
          <w:tcPr>
            <w:tcW w:w="1380" w:type="dxa"/>
            <w:tcBorders>
              <w:top w:val="nil"/>
              <w:left w:val="nil"/>
              <w:bottom w:val="single" w:color="auto" w:sz="4" w:space="0"/>
              <w:right w:val="single" w:color="auto" w:sz="4" w:space="0"/>
            </w:tcBorders>
            <w:shd w:val="clear" w:color="auto" w:fill="auto"/>
            <w:vAlign w:val="center"/>
          </w:tcPr>
          <w:p w14:paraId="3FF02F06">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bottom"/>
          </w:tcPr>
          <w:p w14:paraId="5DA7BA9D">
            <w:pPr>
              <w:jc w:val="center"/>
              <w:rPr>
                <w:rFonts w:ascii="Arial" w:hAnsi="Arial" w:eastAsia="Times New Roman" w:cs="Arial"/>
                <w:sz w:val="22"/>
                <w:szCs w:val="22"/>
              </w:rPr>
            </w:pPr>
            <w:r>
              <w:rPr>
                <w:rFonts w:ascii="Arial" w:hAnsi="Arial" w:eastAsia="Times New Roman" w:cs="Arial"/>
                <w:sz w:val="22"/>
                <w:szCs w:val="22"/>
              </w:rPr>
              <w:t>80</w:t>
            </w:r>
          </w:p>
        </w:tc>
        <w:tc>
          <w:tcPr>
            <w:tcW w:w="1035" w:type="dxa"/>
            <w:tcBorders>
              <w:top w:val="nil"/>
              <w:left w:val="nil"/>
              <w:bottom w:val="single" w:color="auto" w:sz="4" w:space="0"/>
              <w:right w:val="single" w:color="auto" w:sz="4" w:space="0"/>
            </w:tcBorders>
            <w:shd w:val="clear" w:color="auto" w:fill="auto"/>
            <w:vAlign w:val="bottom"/>
          </w:tcPr>
          <w:p w14:paraId="00C9F33E">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bottom"/>
          </w:tcPr>
          <w:p w14:paraId="7506A784">
            <w:pPr>
              <w:jc w:val="center"/>
              <w:rPr>
                <w:rFonts w:ascii="Arial" w:hAnsi="Arial" w:eastAsia="Times New Roman" w:cs="Arial"/>
                <w:sz w:val="22"/>
                <w:szCs w:val="22"/>
                <w:lang w:val="en-US"/>
              </w:rPr>
            </w:pPr>
          </w:p>
        </w:tc>
      </w:tr>
      <w:tr w14:paraId="05CDC702">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74C4A745">
            <w:pPr>
              <w:jc w:val="center"/>
              <w:rPr>
                <w:rFonts w:ascii="Arial" w:hAnsi="Arial" w:eastAsia="Times New Roman" w:cs="Arial"/>
                <w:b/>
                <w:bCs/>
                <w:sz w:val="22"/>
                <w:szCs w:val="22"/>
              </w:rPr>
            </w:pPr>
            <w:r>
              <w:rPr>
                <w:rFonts w:ascii="Arial" w:hAnsi="Arial" w:eastAsia="Times New Roman" w:cs="Arial"/>
                <w:b/>
                <w:bCs/>
                <w:sz w:val="22"/>
                <w:szCs w:val="22"/>
              </w:rPr>
              <w:t>41</w:t>
            </w:r>
          </w:p>
        </w:tc>
        <w:tc>
          <w:tcPr>
            <w:tcW w:w="4864" w:type="dxa"/>
            <w:tcBorders>
              <w:top w:val="nil"/>
              <w:left w:val="nil"/>
              <w:bottom w:val="single" w:color="auto" w:sz="4" w:space="0"/>
              <w:right w:val="single" w:color="auto" w:sz="4" w:space="0"/>
            </w:tcBorders>
            <w:shd w:val="clear" w:color="auto" w:fill="auto"/>
          </w:tcPr>
          <w:p w14:paraId="31588AEA">
            <w:pPr>
              <w:rPr>
                <w:rFonts w:ascii="Arial" w:hAnsi="Arial" w:eastAsia="Times New Roman" w:cs="Arial"/>
                <w:sz w:val="22"/>
                <w:szCs w:val="22"/>
              </w:rPr>
            </w:pPr>
            <w:r>
              <w:rPr>
                <w:rFonts w:ascii="Arial" w:hAnsi="Arial" w:eastAsia="Times New Roman" w:cs="Arial"/>
                <w:sz w:val="22"/>
                <w:szCs w:val="22"/>
              </w:rPr>
              <w:t>Desengripante 300ml</w:t>
            </w:r>
          </w:p>
        </w:tc>
        <w:tc>
          <w:tcPr>
            <w:tcW w:w="1380" w:type="dxa"/>
            <w:tcBorders>
              <w:top w:val="nil"/>
              <w:left w:val="nil"/>
              <w:bottom w:val="single" w:color="auto" w:sz="4" w:space="0"/>
              <w:right w:val="single" w:color="auto" w:sz="4" w:space="0"/>
            </w:tcBorders>
            <w:shd w:val="clear" w:color="auto" w:fill="auto"/>
            <w:vAlign w:val="center"/>
          </w:tcPr>
          <w:p w14:paraId="6D54B1F5">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bottom"/>
          </w:tcPr>
          <w:p w14:paraId="7E18322F">
            <w:pPr>
              <w:jc w:val="center"/>
              <w:rPr>
                <w:rFonts w:ascii="Arial" w:hAnsi="Arial" w:eastAsia="Times New Roman" w:cs="Arial"/>
                <w:sz w:val="22"/>
                <w:szCs w:val="22"/>
              </w:rPr>
            </w:pPr>
            <w:r>
              <w:rPr>
                <w:rFonts w:ascii="Arial" w:hAnsi="Arial" w:eastAsia="Times New Roman" w:cs="Arial"/>
                <w:sz w:val="22"/>
                <w:szCs w:val="22"/>
              </w:rPr>
              <w:t>120</w:t>
            </w:r>
          </w:p>
        </w:tc>
        <w:tc>
          <w:tcPr>
            <w:tcW w:w="1035" w:type="dxa"/>
            <w:tcBorders>
              <w:top w:val="nil"/>
              <w:left w:val="nil"/>
              <w:bottom w:val="single" w:color="auto" w:sz="4" w:space="0"/>
              <w:right w:val="single" w:color="auto" w:sz="4" w:space="0"/>
            </w:tcBorders>
            <w:shd w:val="clear" w:color="auto" w:fill="auto"/>
            <w:vAlign w:val="bottom"/>
          </w:tcPr>
          <w:p w14:paraId="280E2EFA">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bottom"/>
          </w:tcPr>
          <w:p w14:paraId="2717847B">
            <w:pPr>
              <w:jc w:val="center"/>
              <w:rPr>
                <w:rFonts w:ascii="Arial" w:hAnsi="Arial" w:eastAsia="Times New Roman" w:cs="Arial"/>
                <w:sz w:val="22"/>
                <w:szCs w:val="22"/>
                <w:lang w:val="en-US"/>
              </w:rPr>
            </w:pPr>
          </w:p>
        </w:tc>
      </w:tr>
      <w:tr w14:paraId="3B311B9C">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36EB0540">
            <w:pPr>
              <w:jc w:val="center"/>
              <w:rPr>
                <w:rFonts w:ascii="Arial" w:hAnsi="Arial" w:eastAsia="Times New Roman" w:cs="Arial"/>
                <w:b/>
                <w:bCs/>
                <w:sz w:val="22"/>
                <w:szCs w:val="22"/>
              </w:rPr>
            </w:pPr>
            <w:r>
              <w:rPr>
                <w:rFonts w:ascii="Arial" w:hAnsi="Arial" w:eastAsia="Times New Roman" w:cs="Arial"/>
                <w:b/>
                <w:bCs/>
                <w:sz w:val="22"/>
                <w:szCs w:val="22"/>
              </w:rPr>
              <w:t>42</w:t>
            </w:r>
          </w:p>
        </w:tc>
        <w:tc>
          <w:tcPr>
            <w:tcW w:w="4864" w:type="dxa"/>
            <w:tcBorders>
              <w:top w:val="nil"/>
              <w:left w:val="nil"/>
              <w:bottom w:val="single" w:color="auto" w:sz="4" w:space="0"/>
              <w:right w:val="single" w:color="auto" w:sz="4" w:space="0"/>
            </w:tcBorders>
            <w:shd w:val="clear" w:color="auto" w:fill="auto"/>
          </w:tcPr>
          <w:p w14:paraId="07BE7392">
            <w:pPr>
              <w:rPr>
                <w:rFonts w:ascii="Arial" w:hAnsi="Arial" w:eastAsia="Times New Roman" w:cs="Arial"/>
                <w:sz w:val="22"/>
                <w:szCs w:val="22"/>
              </w:rPr>
            </w:pPr>
            <w:r>
              <w:rPr>
                <w:rFonts w:ascii="Arial" w:hAnsi="Arial" w:eastAsia="Times New Roman" w:cs="Arial"/>
                <w:sz w:val="22"/>
                <w:szCs w:val="22"/>
              </w:rPr>
              <w:t>Disjuntor Din 1x10 amperes Din</w:t>
            </w:r>
          </w:p>
        </w:tc>
        <w:tc>
          <w:tcPr>
            <w:tcW w:w="1380" w:type="dxa"/>
            <w:tcBorders>
              <w:top w:val="nil"/>
              <w:left w:val="nil"/>
              <w:bottom w:val="single" w:color="auto" w:sz="4" w:space="0"/>
              <w:right w:val="single" w:color="auto" w:sz="4" w:space="0"/>
            </w:tcBorders>
            <w:shd w:val="clear" w:color="auto" w:fill="auto"/>
            <w:vAlign w:val="center"/>
          </w:tcPr>
          <w:p w14:paraId="11161608">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1A2EE457">
            <w:pPr>
              <w:jc w:val="center"/>
              <w:rPr>
                <w:rFonts w:ascii="Arial" w:hAnsi="Arial" w:eastAsia="Times New Roman" w:cs="Arial"/>
                <w:sz w:val="22"/>
                <w:szCs w:val="22"/>
              </w:rPr>
            </w:pPr>
            <w:r>
              <w:rPr>
                <w:rFonts w:ascii="Arial" w:hAnsi="Arial" w:eastAsia="Times New Roman" w:cs="Arial"/>
                <w:sz w:val="22"/>
                <w:szCs w:val="22"/>
              </w:rPr>
              <w:t>60</w:t>
            </w:r>
          </w:p>
        </w:tc>
        <w:tc>
          <w:tcPr>
            <w:tcW w:w="1035" w:type="dxa"/>
            <w:tcBorders>
              <w:top w:val="nil"/>
              <w:left w:val="nil"/>
              <w:bottom w:val="single" w:color="auto" w:sz="4" w:space="0"/>
              <w:right w:val="single" w:color="auto" w:sz="4" w:space="0"/>
            </w:tcBorders>
            <w:shd w:val="clear" w:color="auto" w:fill="auto"/>
            <w:vAlign w:val="center"/>
          </w:tcPr>
          <w:p w14:paraId="36BF4952">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2E899D87">
            <w:pPr>
              <w:jc w:val="center"/>
              <w:rPr>
                <w:rFonts w:ascii="Arial" w:hAnsi="Arial" w:eastAsia="Times New Roman" w:cs="Arial"/>
                <w:sz w:val="22"/>
                <w:szCs w:val="22"/>
                <w:lang w:val="en-US"/>
              </w:rPr>
            </w:pPr>
          </w:p>
        </w:tc>
      </w:tr>
      <w:tr w14:paraId="67582E84">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2FEBAE6D">
            <w:pPr>
              <w:jc w:val="center"/>
              <w:rPr>
                <w:rFonts w:ascii="Arial" w:hAnsi="Arial" w:eastAsia="Times New Roman" w:cs="Arial"/>
                <w:b/>
                <w:bCs/>
                <w:sz w:val="22"/>
                <w:szCs w:val="22"/>
              </w:rPr>
            </w:pPr>
            <w:r>
              <w:rPr>
                <w:rFonts w:ascii="Arial" w:hAnsi="Arial" w:eastAsia="Times New Roman" w:cs="Arial"/>
                <w:b/>
                <w:bCs/>
                <w:sz w:val="22"/>
                <w:szCs w:val="22"/>
              </w:rPr>
              <w:t>43</w:t>
            </w:r>
          </w:p>
        </w:tc>
        <w:tc>
          <w:tcPr>
            <w:tcW w:w="4864" w:type="dxa"/>
            <w:tcBorders>
              <w:top w:val="nil"/>
              <w:left w:val="nil"/>
              <w:bottom w:val="single" w:color="auto" w:sz="4" w:space="0"/>
              <w:right w:val="single" w:color="auto" w:sz="4" w:space="0"/>
            </w:tcBorders>
            <w:shd w:val="clear" w:color="auto" w:fill="auto"/>
          </w:tcPr>
          <w:p w14:paraId="2938FC06">
            <w:pPr>
              <w:rPr>
                <w:rFonts w:ascii="Arial" w:hAnsi="Arial" w:eastAsia="Times New Roman" w:cs="Arial"/>
                <w:sz w:val="22"/>
                <w:szCs w:val="22"/>
              </w:rPr>
            </w:pPr>
            <w:r>
              <w:rPr>
                <w:rFonts w:ascii="Arial" w:hAnsi="Arial" w:eastAsia="Times New Roman" w:cs="Arial"/>
                <w:sz w:val="22"/>
                <w:szCs w:val="22"/>
              </w:rPr>
              <w:t>Disjuntor Nema 1x10 amperes nema</w:t>
            </w:r>
          </w:p>
        </w:tc>
        <w:tc>
          <w:tcPr>
            <w:tcW w:w="1380" w:type="dxa"/>
            <w:tcBorders>
              <w:top w:val="nil"/>
              <w:left w:val="nil"/>
              <w:bottom w:val="single" w:color="auto" w:sz="4" w:space="0"/>
              <w:right w:val="single" w:color="auto" w:sz="4" w:space="0"/>
            </w:tcBorders>
            <w:shd w:val="clear" w:color="auto" w:fill="auto"/>
            <w:vAlign w:val="center"/>
          </w:tcPr>
          <w:p w14:paraId="7947C977">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bottom"/>
          </w:tcPr>
          <w:p w14:paraId="0691D44B">
            <w:pPr>
              <w:jc w:val="center"/>
              <w:rPr>
                <w:rFonts w:ascii="Arial" w:hAnsi="Arial" w:eastAsia="Times New Roman" w:cs="Arial"/>
                <w:sz w:val="22"/>
                <w:szCs w:val="22"/>
              </w:rPr>
            </w:pPr>
            <w:r>
              <w:rPr>
                <w:rFonts w:ascii="Arial" w:hAnsi="Arial" w:eastAsia="Times New Roman" w:cs="Arial"/>
                <w:sz w:val="22"/>
                <w:szCs w:val="22"/>
              </w:rPr>
              <w:t>20</w:t>
            </w:r>
          </w:p>
        </w:tc>
        <w:tc>
          <w:tcPr>
            <w:tcW w:w="1035" w:type="dxa"/>
            <w:tcBorders>
              <w:top w:val="nil"/>
              <w:left w:val="nil"/>
              <w:bottom w:val="single" w:color="auto" w:sz="4" w:space="0"/>
              <w:right w:val="single" w:color="auto" w:sz="4" w:space="0"/>
            </w:tcBorders>
            <w:shd w:val="clear" w:color="auto" w:fill="auto"/>
            <w:vAlign w:val="bottom"/>
          </w:tcPr>
          <w:p w14:paraId="02F17FE8">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bottom"/>
          </w:tcPr>
          <w:p w14:paraId="32595319">
            <w:pPr>
              <w:jc w:val="center"/>
              <w:rPr>
                <w:rFonts w:ascii="Arial" w:hAnsi="Arial" w:eastAsia="Times New Roman" w:cs="Arial"/>
                <w:sz w:val="22"/>
                <w:szCs w:val="22"/>
                <w:lang w:val="en-US"/>
              </w:rPr>
            </w:pPr>
          </w:p>
        </w:tc>
      </w:tr>
      <w:tr w14:paraId="0A846077">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619D8DDE">
            <w:pPr>
              <w:jc w:val="center"/>
              <w:rPr>
                <w:rFonts w:ascii="Arial" w:hAnsi="Arial" w:eastAsia="Times New Roman" w:cs="Arial"/>
                <w:b/>
                <w:bCs/>
                <w:sz w:val="22"/>
                <w:szCs w:val="22"/>
              </w:rPr>
            </w:pPr>
            <w:r>
              <w:rPr>
                <w:rFonts w:ascii="Arial" w:hAnsi="Arial" w:eastAsia="Times New Roman" w:cs="Arial"/>
                <w:b/>
                <w:bCs/>
                <w:sz w:val="22"/>
                <w:szCs w:val="22"/>
              </w:rPr>
              <w:t>44</w:t>
            </w:r>
          </w:p>
        </w:tc>
        <w:tc>
          <w:tcPr>
            <w:tcW w:w="4864" w:type="dxa"/>
            <w:tcBorders>
              <w:top w:val="nil"/>
              <w:left w:val="nil"/>
              <w:bottom w:val="single" w:color="auto" w:sz="4" w:space="0"/>
              <w:right w:val="single" w:color="auto" w:sz="4" w:space="0"/>
            </w:tcBorders>
            <w:shd w:val="clear" w:color="auto" w:fill="auto"/>
          </w:tcPr>
          <w:p w14:paraId="388CAD83">
            <w:pPr>
              <w:rPr>
                <w:rFonts w:ascii="Arial" w:hAnsi="Arial" w:eastAsia="Times New Roman" w:cs="Arial"/>
                <w:sz w:val="22"/>
                <w:szCs w:val="22"/>
              </w:rPr>
            </w:pPr>
            <w:r>
              <w:rPr>
                <w:rFonts w:ascii="Arial" w:hAnsi="Arial" w:eastAsia="Times New Roman" w:cs="Arial"/>
                <w:sz w:val="22"/>
                <w:szCs w:val="22"/>
              </w:rPr>
              <w:t>Disjuntor Nema 1x15 amperes nema</w:t>
            </w:r>
          </w:p>
        </w:tc>
        <w:tc>
          <w:tcPr>
            <w:tcW w:w="1380" w:type="dxa"/>
            <w:tcBorders>
              <w:top w:val="nil"/>
              <w:left w:val="nil"/>
              <w:bottom w:val="single" w:color="auto" w:sz="4" w:space="0"/>
              <w:right w:val="single" w:color="auto" w:sz="4" w:space="0"/>
            </w:tcBorders>
            <w:shd w:val="clear" w:color="auto" w:fill="auto"/>
            <w:vAlign w:val="center"/>
          </w:tcPr>
          <w:p w14:paraId="1B9206FB">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bottom"/>
          </w:tcPr>
          <w:p w14:paraId="6AD2B532">
            <w:pPr>
              <w:jc w:val="center"/>
              <w:rPr>
                <w:rFonts w:ascii="Arial" w:hAnsi="Arial" w:eastAsia="Times New Roman" w:cs="Arial"/>
                <w:sz w:val="22"/>
                <w:szCs w:val="22"/>
              </w:rPr>
            </w:pPr>
            <w:r>
              <w:rPr>
                <w:rFonts w:ascii="Arial" w:hAnsi="Arial" w:eastAsia="Times New Roman" w:cs="Arial"/>
                <w:sz w:val="22"/>
                <w:szCs w:val="22"/>
              </w:rPr>
              <w:t>20</w:t>
            </w:r>
          </w:p>
        </w:tc>
        <w:tc>
          <w:tcPr>
            <w:tcW w:w="1035" w:type="dxa"/>
            <w:tcBorders>
              <w:top w:val="nil"/>
              <w:left w:val="nil"/>
              <w:bottom w:val="single" w:color="auto" w:sz="4" w:space="0"/>
              <w:right w:val="single" w:color="auto" w:sz="4" w:space="0"/>
            </w:tcBorders>
            <w:shd w:val="clear" w:color="auto" w:fill="auto"/>
            <w:vAlign w:val="bottom"/>
          </w:tcPr>
          <w:p w14:paraId="2E66FB4D">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bottom"/>
          </w:tcPr>
          <w:p w14:paraId="19504261">
            <w:pPr>
              <w:jc w:val="center"/>
              <w:rPr>
                <w:rFonts w:ascii="Arial" w:hAnsi="Arial" w:eastAsia="Times New Roman" w:cs="Arial"/>
                <w:sz w:val="22"/>
                <w:szCs w:val="22"/>
                <w:lang w:val="en-US"/>
              </w:rPr>
            </w:pPr>
          </w:p>
        </w:tc>
      </w:tr>
      <w:tr w14:paraId="7FA9706B">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5B694ECF">
            <w:pPr>
              <w:jc w:val="center"/>
              <w:rPr>
                <w:rFonts w:ascii="Arial" w:hAnsi="Arial" w:eastAsia="Times New Roman" w:cs="Arial"/>
                <w:b/>
                <w:bCs/>
                <w:sz w:val="22"/>
                <w:szCs w:val="22"/>
              </w:rPr>
            </w:pPr>
            <w:r>
              <w:rPr>
                <w:rFonts w:ascii="Arial" w:hAnsi="Arial" w:eastAsia="Times New Roman" w:cs="Arial"/>
                <w:b/>
                <w:bCs/>
                <w:sz w:val="22"/>
                <w:szCs w:val="22"/>
              </w:rPr>
              <w:t>45</w:t>
            </w:r>
          </w:p>
        </w:tc>
        <w:tc>
          <w:tcPr>
            <w:tcW w:w="4864" w:type="dxa"/>
            <w:tcBorders>
              <w:top w:val="nil"/>
              <w:left w:val="nil"/>
              <w:bottom w:val="single" w:color="auto" w:sz="4" w:space="0"/>
              <w:right w:val="single" w:color="auto" w:sz="4" w:space="0"/>
            </w:tcBorders>
            <w:shd w:val="clear" w:color="auto" w:fill="auto"/>
          </w:tcPr>
          <w:p w14:paraId="26F86BAC">
            <w:pPr>
              <w:rPr>
                <w:rFonts w:ascii="Arial" w:hAnsi="Arial" w:eastAsia="Times New Roman" w:cs="Arial"/>
                <w:sz w:val="22"/>
                <w:szCs w:val="22"/>
              </w:rPr>
            </w:pPr>
            <w:r>
              <w:rPr>
                <w:rFonts w:ascii="Arial" w:hAnsi="Arial" w:eastAsia="Times New Roman" w:cs="Arial"/>
                <w:sz w:val="22"/>
                <w:szCs w:val="22"/>
              </w:rPr>
              <w:t>Disjuntor Din 1x16 amperes Din</w:t>
            </w:r>
          </w:p>
        </w:tc>
        <w:tc>
          <w:tcPr>
            <w:tcW w:w="1380" w:type="dxa"/>
            <w:tcBorders>
              <w:top w:val="nil"/>
              <w:left w:val="nil"/>
              <w:bottom w:val="single" w:color="auto" w:sz="4" w:space="0"/>
              <w:right w:val="single" w:color="auto" w:sz="4" w:space="0"/>
            </w:tcBorders>
            <w:shd w:val="clear" w:color="auto" w:fill="auto"/>
            <w:vAlign w:val="center"/>
          </w:tcPr>
          <w:p w14:paraId="213BD14D">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14FB624A">
            <w:pPr>
              <w:jc w:val="center"/>
              <w:rPr>
                <w:rFonts w:ascii="Arial" w:hAnsi="Arial" w:eastAsia="Times New Roman" w:cs="Arial"/>
                <w:sz w:val="22"/>
                <w:szCs w:val="22"/>
              </w:rPr>
            </w:pPr>
            <w:r>
              <w:rPr>
                <w:rFonts w:ascii="Arial" w:hAnsi="Arial" w:eastAsia="Times New Roman" w:cs="Arial"/>
                <w:sz w:val="22"/>
                <w:szCs w:val="22"/>
              </w:rPr>
              <w:t>150</w:t>
            </w:r>
          </w:p>
        </w:tc>
        <w:tc>
          <w:tcPr>
            <w:tcW w:w="1035" w:type="dxa"/>
            <w:tcBorders>
              <w:top w:val="nil"/>
              <w:left w:val="nil"/>
              <w:bottom w:val="single" w:color="auto" w:sz="4" w:space="0"/>
              <w:right w:val="single" w:color="auto" w:sz="4" w:space="0"/>
            </w:tcBorders>
            <w:shd w:val="clear" w:color="auto" w:fill="auto"/>
            <w:vAlign w:val="center"/>
          </w:tcPr>
          <w:p w14:paraId="737B451C">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7ABFD46D">
            <w:pPr>
              <w:jc w:val="center"/>
              <w:rPr>
                <w:rFonts w:ascii="Arial" w:hAnsi="Arial" w:eastAsia="Times New Roman" w:cs="Arial"/>
                <w:sz w:val="22"/>
                <w:szCs w:val="22"/>
                <w:lang w:val="en-US"/>
              </w:rPr>
            </w:pPr>
          </w:p>
        </w:tc>
      </w:tr>
      <w:tr w14:paraId="39691275">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73AB7EC0">
            <w:pPr>
              <w:jc w:val="center"/>
              <w:rPr>
                <w:rFonts w:ascii="Arial" w:hAnsi="Arial" w:eastAsia="Times New Roman" w:cs="Arial"/>
                <w:b/>
                <w:bCs/>
                <w:sz w:val="22"/>
                <w:szCs w:val="22"/>
              </w:rPr>
            </w:pPr>
            <w:r>
              <w:rPr>
                <w:rFonts w:ascii="Arial" w:hAnsi="Arial" w:eastAsia="Times New Roman" w:cs="Arial"/>
                <w:b/>
                <w:bCs/>
                <w:sz w:val="22"/>
                <w:szCs w:val="22"/>
              </w:rPr>
              <w:t>46</w:t>
            </w:r>
          </w:p>
        </w:tc>
        <w:tc>
          <w:tcPr>
            <w:tcW w:w="4864" w:type="dxa"/>
            <w:tcBorders>
              <w:top w:val="nil"/>
              <w:left w:val="nil"/>
              <w:bottom w:val="single" w:color="auto" w:sz="4" w:space="0"/>
              <w:right w:val="single" w:color="auto" w:sz="4" w:space="0"/>
            </w:tcBorders>
            <w:shd w:val="clear" w:color="auto" w:fill="auto"/>
          </w:tcPr>
          <w:p w14:paraId="297671D8">
            <w:pPr>
              <w:rPr>
                <w:rFonts w:ascii="Arial" w:hAnsi="Arial" w:eastAsia="Times New Roman" w:cs="Arial"/>
                <w:sz w:val="22"/>
                <w:szCs w:val="22"/>
              </w:rPr>
            </w:pPr>
            <w:r>
              <w:rPr>
                <w:rFonts w:ascii="Arial" w:hAnsi="Arial" w:eastAsia="Times New Roman" w:cs="Arial"/>
                <w:sz w:val="22"/>
                <w:szCs w:val="22"/>
              </w:rPr>
              <w:t>Disjuntor Nema1x20 amperes nema</w:t>
            </w:r>
          </w:p>
        </w:tc>
        <w:tc>
          <w:tcPr>
            <w:tcW w:w="1380" w:type="dxa"/>
            <w:tcBorders>
              <w:top w:val="nil"/>
              <w:left w:val="nil"/>
              <w:bottom w:val="single" w:color="auto" w:sz="4" w:space="0"/>
              <w:right w:val="single" w:color="auto" w:sz="4" w:space="0"/>
            </w:tcBorders>
            <w:shd w:val="clear" w:color="auto" w:fill="auto"/>
            <w:vAlign w:val="center"/>
          </w:tcPr>
          <w:p w14:paraId="6ECEC715">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bottom"/>
          </w:tcPr>
          <w:p w14:paraId="7FB7961B">
            <w:pPr>
              <w:jc w:val="center"/>
              <w:rPr>
                <w:rFonts w:ascii="Arial" w:hAnsi="Arial" w:eastAsia="Times New Roman" w:cs="Arial"/>
                <w:sz w:val="22"/>
                <w:szCs w:val="22"/>
              </w:rPr>
            </w:pPr>
            <w:r>
              <w:rPr>
                <w:rFonts w:ascii="Arial" w:hAnsi="Arial" w:eastAsia="Times New Roman" w:cs="Arial"/>
                <w:sz w:val="22"/>
                <w:szCs w:val="22"/>
              </w:rPr>
              <w:t>40</w:t>
            </w:r>
          </w:p>
        </w:tc>
        <w:tc>
          <w:tcPr>
            <w:tcW w:w="1035" w:type="dxa"/>
            <w:tcBorders>
              <w:top w:val="nil"/>
              <w:left w:val="nil"/>
              <w:bottom w:val="single" w:color="auto" w:sz="4" w:space="0"/>
              <w:right w:val="single" w:color="auto" w:sz="4" w:space="0"/>
            </w:tcBorders>
            <w:shd w:val="clear" w:color="auto" w:fill="auto"/>
            <w:vAlign w:val="bottom"/>
          </w:tcPr>
          <w:p w14:paraId="7F61B4FA">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bottom"/>
          </w:tcPr>
          <w:p w14:paraId="55635A63">
            <w:pPr>
              <w:jc w:val="center"/>
              <w:rPr>
                <w:rFonts w:ascii="Arial" w:hAnsi="Arial" w:eastAsia="Times New Roman" w:cs="Arial"/>
                <w:sz w:val="22"/>
                <w:szCs w:val="22"/>
                <w:lang w:val="en-US"/>
              </w:rPr>
            </w:pPr>
          </w:p>
        </w:tc>
      </w:tr>
      <w:tr w14:paraId="74F6B082">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54E1B92B">
            <w:pPr>
              <w:jc w:val="center"/>
              <w:rPr>
                <w:rFonts w:ascii="Arial" w:hAnsi="Arial" w:eastAsia="Times New Roman" w:cs="Arial"/>
                <w:b/>
                <w:bCs/>
                <w:sz w:val="22"/>
                <w:szCs w:val="22"/>
              </w:rPr>
            </w:pPr>
            <w:r>
              <w:rPr>
                <w:rFonts w:ascii="Arial" w:hAnsi="Arial" w:eastAsia="Times New Roman" w:cs="Arial"/>
                <w:b/>
                <w:bCs/>
                <w:sz w:val="22"/>
                <w:szCs w:val="22"/>
              </w:rPr>
              <w:t>47</w:t>
            </w:r>
          </w:p>
        </w:tc>
        <w:tc>
          <w:tcPr>
            <w:tcW w:w="4864" w:type="dxa"/>
            <w:tcBorders>
              <w:top w:val="nil"/>
              <w:left w:val="nil"/>
              <w:bottom w:val="single" w:color="auto" w:sz="4" w:space="0"/>
              <w:right w:val="single" w:color="auto" w:sz="4" w:space="0"/>
            </w:tcBorders>
            <w:shd w:val="clear" w:color="auto" w:fill="auto"/>
          </w:tcPr>
          <w:p w14:paraId="2938C329">
            <w:pPr>
              <w:rPr>
                <w:rFonts w:ascii="Arial" w:hAnsi="Arial" w:eastAsia="Times New Roman" w:cs="Arial"/>
                <w:sz w:val="22"/>
                <w:szCs w:val="22"/>
              </w:rPr>
            </w:pPr>
            <w:r>
              <w:rPr>
                <w:rFonts w:ascii="Arial" w:hAnsi="Arial" w:eastAsia="Times New Roman" w:cs="Arial"/>
                <w:sz w:val="22"/>
                <w:szCs w:val="22"/>
              </w:rPr>
              <w:t>Disjuntor Nema 1x25 amperes nema</w:t>
            </w:r>
          </w:p>
        </w:tc>
        <w:tc>
          <w:tcPr>
            <w:tcW w:w="1380" w:type="dxa"/>
            <w:tcBorders>
              <w:top w:val="nil"/>
              <w:left w:val="nil"/>
              <w:bottom w:val="single" w:color="auto" w:sz="4" w:space="0"/>
              <w:right w:val="single" w:color="auto" w:sz="4" w:space="0"/>
            </w:tcBorders>
            <w:shd w:val="clear" w:color="auto" w:fill="auto"/>
            <w:vAlign w:val="center"/>
          </w:tcPr>
          <w:p w14:paraId="24C16F6A">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bottom"/>
          </w:tcPr>
          <w:p w14:paraId="38D00524">
            <w:pPr>
              <w:jc w:val="center"/>
              <w:rPr>
                <w:rFonts w:ascii="Arial" w:hAnsi="Arial" w:eastAsia="Times New Roman" w:cs="Arial"/>
                <w:sz w:val="22"/>
                <w:szCs w:val="22"/>
              </w:rPr>
            </w:pPr>
            <w:r>
              <w:rPr>
                <w:rFonts w:ascii="Arial" w:hAnsi="Arial" w:eastAsia="Times New Roman" w:cs="Arial"/>
                <w:sz w:val="22"/>
                <w:szCs w:val="22"/>
              </w:rPr>
              <w:t>30</w:t>
            </w:r>
          </w:p>
        </w:tc>
        <w:tc>
          <w:tcPr>
            <w:tcW w:w="1035" w:type="dxa"/>
            <w:tcBorders>
              <w:top w:val="nil"/>
              <w:left w:val="nil"/>
              <w:bottom w:val="single" w:color="auto" w:sz="4" w:space="0"/>
              <w:right w:val="single" w:color="auto" w:sz="4" w:space="0"/>
            </w:tcBorders>
            <w:shd w:val="clear" w:color="auto" w:fill="auto"/>
            <w:vAlign w:val="bottom"/>
          </w:tcPr>
          <w:p w14:paraId="71BD5813">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bottom"/>
          </w:tcPr>
          <w:p w14:paraId="31678B49">
            <w:pPr>
              <w:jc w:val="center"/>
              <w:rPr>
                <w:rFonts w:ascii="Arial" w:hAnsi="Arial" w:eastAsia="Times New Roman" w:cs="Arial"/>
                <w:sz w:val="22"/>
                <w:szCs w:val="22"/>
                <w:lang w:val="en-US"/>
              </w:rPr>
            </w:pPr>
          </w:p>
        </w:tc>
      </w:tr>
      <w:tr w14:paraId="584FB47D">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6C16ECC4">
            <w:pPr>
              <w:jc w:val="center"/>
              <w:rPr>
                <w:rFonts w:ascii="Arial" w:hAnsi="Arial" w:eastAsia="Times New Roman" w:cs="Arial"/>
                <w:b/>
                <w:bCs/>
                <w:sz w:val="22"/>
                <w:szCs w:val="22"/>
              </w:rPr>
            </w:pPr>
            <w:r>
              <w:rPr>
                <w:rFonts w:ascii="Arial" w:hAnsi="Arial" w:eastAsia="Times New Roman" w:cs="Arial"/>
                <w:b/>
                <w:bCs/>
                <w:sz w:val="22"/>
                <w:szCs w:val="22"/>
              </w:rPr>
              <w:t>48</w:t>
            </w:r>
          </w:p>
        </w:tc>
        <w:tc>
          <w:tcPr>
            <w:tcW w:w="4864" w:type="dxa"/>
            <w:tcBorders>
              <w:top w:val="nil"/>
              <w:left w:val="nil"/>
              <w:bottom w:val="single" w:color="auto" w:sz="4" w:space="0"/>
              <w:right w:val="single" w:color="auto" w:sz="4" w:space="0"/>
            </w:tcBorders>
            <w:shd w:val="clear" w:color="auto" w:fill="auto"/>
          </w:tcPr>
          <w:p w14:paraId="59F5BC1F">
            <w:pPr>
              <w:rPr>
                <w:rFonts w:ascii="Arial" w:hAnsi="Arial" w:eastAsia="Times New Roman" w:cs="Arial"/>
                <w:sz w:val="22"/>
                <w:szCs w:val="22"/>
              </w:rPr>
            </w:pPr>
            <w:r>
              <w:rPr>
                <w:rFonts w:ascii="Arial" w:hAnsi="Arial" w:eastAsia="Times New Roman" w:cs="Arial"/>
                <w:sz w:val="22"/>
                <w:szCs w:val="22"/>
              </w:rPr>
              <w:t>Disjuntor Din 1x32 amperes Din</w:t>
            </w:r>
          </w:p>
        </w:tc>
        <w:tc>
          <w:tcPr>
            <w:tcW w:w="1380" w:type="dxa"/>
            <w:tcBorders>
              <w:top w:val="nil"/>
              <w:left w:val="nil"/>
              <w:bottom w:val="single" w:color="auto" w:sz="4" w:space="0"/>
              <w:right w:val="single" w:color="auto" w:sz="4" w:space="0"/>
            </w:tcBorders>
            <w:shd w:val="clear" w:color="auto" w:fill="auto"/>
            <w:vAlign w:val="center"/>
          </w:tcPr>
          <w:p w14:paraId="584F85AF">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38F0B757">
            <w:pPr>
              <w:jc w:val="center"/>
              <w:rPr>
                <w:rFonts w:ascii="Arial" w:hAnsi="Arial" w:eastAsia="Times New Roman" w:cs="Arial"/>
                <w:sz w:val="22"/>
                <w:szCs w:val="22"/>
              </w:rPr>
            </w:pPr>
            <w:r>
              <w:rPr>
                <w:rFonts w:ascii="Arial" w:hAnsi="Arial" w:eastAsia="Times New Roman" w:cs="Arial"/>
                <w:sz w:val="22"/>
                <w:szCs w:val="22"/>
              </w:rPr>
              <w:t>150</w:t>
            </w:r>
          </w:p>
        </w:tc>
        <w:tc>
          <w:tcPr>
            <w:tcW w:w="1035" w:type="dxa"/>
            <w:tcBorders>
              <w:top w:val="nil"/>
              <w:left w:val="nil"/>
              <w:bottom w:val="single" w:color="auto" w:sz="4" w:space="0"/>
              <w:right w:val="single" w:color="auto" w:sz="4" w:space="0"/>
            </w:tcBorders>
            <w:shd w:val="clear" w:color="auto" w:fill="auto"/>
            <w:vAlign w:val="center"/>
          </w:tcPr>
          <w:p w14:paraId="6521F501">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2326F659">
            <w:pPr>
              <w:jc w:val="center"/>
              <w:rPr>
                <w:rFonts w:ascii="Arial" w:hAnsi="Arial" w:eastAsia="Times New Roman" w:cs="Arial"/>
                <w:sz w:val="22"/>
                <w:szCs w:val="22"/>
                <w:lang w:val="en-US"/>
              </w:rPr>
            </w:pPr>
          </w:p>
        </w:tc>
      </w:tr>
      <w:tr w14:paraId="6D095EA6">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753F7CD3">
            <w:pPr>
              <w:jc w:val="center"/>
              <w:rPr>
                <w:rFonts w:ascii="Arial" w:hAnsi="Arial" w:eastAsia="Times New Roman" w:cs="Arial"/>
                <w:b/>
                <w:bCs/>
                <w:sz w:val="22"/>
                <w:szCs w:val="22"/>
              </w:rPr>
            </w:pPr>
            <w:r>
              <w:rPr>
                <w:rFonts w:ascii="Arial" w:hAnsi="Arial" w:eastAsia="Times New Roman" w:cs="Arial"/>
                <w:b/>
                <w:bCs/>
                <w:sz w:val="22"/>
                <w:szCs w:val="22"/>
              </w:rPr>
              <w:t>49</w:t>
            </w:r>
          </w:p>
        </w:tc>
        <w:tc>
          <w:tcPr>
            <w:tcW w:w="4864" w:type="dxa"/>
            <w:tcBorders>
              <w:top w:val="nil"/>
              <w:left w:val="nil"/>
              <w:bottom w:val="single" w:color="auto" w:sz="4" w:space="0"/>
              <w:right w:val="single" w:color="auto" w:sz="4" w:space="0"/>
            </w:tcBorders>
            <w:shd w:val="clear" w:color="auto" w:fill="auto"/>
          </w:tcPr>
          <w:p w14:paraId="3A749345">
            <w:pPr>
              <w:rPr>
                <w:rFonts w:ascii="Arial" w:hAnsi="Arial" w:eastAsia="Times New Roman" w:cs="Arial"/>
                <w:sz w:val="22"/>
                <w:szCs w:val="22"/>
              </w:rPr>
            </w:pPr>
            <w:r>
              <w:rPr>
                <w:rFonts w:ascii="Arial" w:hAnsi="Arial" w:eastAsia="Times New Roman" w:cs="Arial"/>
                <w:sz w:val="22"/>
                <w:szCs w:val="22"/>
              </w:rPr>
              <w:t>Disjuntor Nema1x35 amperes nema</w:t>
            </w:r>
          </w:p>
        </w:tc>
        <w:tc>
          <w:tcPr>
            <w:tcW w:w="1380" w:type="dxa"/>
            <w:tcBorders>
              <w:top w:val="nil"/>
              <w:left w:val="nil"/>
              <w:bottom w:val="single" w:color="auto" w:sz="4" w:space="0"/>
              <w:right w:val="single" w:color="auto" w:sz="4" w:space="0"/>
            </w:tcBorders>
            <w:shd w:val="clear" w:color="auto" w:fill="auto"/>
            <w:vAlign w:val="center"/>
          </w:tcPr>
          <w:p w14:paraId="70246580">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bottom"/>
          </w:tcPr>
          <w:p w14:paraId="4D0DE1A9">
            <w:pPr>
              <w:jc w:val="center"/>
              <w:rPr>
                <w:rFonts w:ascii="Arial" w:hAnsi="Arial" w:eastAsia="Times New Roman" w:cs="Arial"/>
                <w:sz w:val="22"/>
                <w:szCs w:val="22"/>
              </w:rPr>
            </w:pPr>
            <w:r>
              <w:rPr>
                <w:rFonts w:ascii="Arial" w:hAnsi="Arial" w:eastAsia="Times New Roman" w:cs="Arial"/>
                <w:sz w:val="22"/>
                <w:szCs w:val="22"/>
              </w:rPr>
              <w:t>20</w:t>
            </w:r>
          </w:p>
        </w:tc>
        <w:tc>
          <w:tcPr>
            <w:tcW w:w="1035" w:type="dxa"/>
            <w:tcBorders>
              <w:top w:val="nil"/>
              <w:left w:val="nil"/>
              <w:bottom w:val="single" w:color="auto" w:sz="4" w:space="0"/>
              <w:right w:val="single" w:color="auto" w:sz="4" w:space="0"/>
            </w:tcBorders>
            <w:shd w:val="clear" w:color="auto" w:fill="auto"/>
            <w:vAlign w:val="bottom"/>
          </w:tcPr>
          <w:p w14:paraId="29A17320">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bottom"/>
          </w:tcPr>
          <w:p w14:paraId="5C705190">
            <w:pPr>
              <w:jc w:val="center"/>
              <w:rPr>
                <w:rFonts w:ascii="Arial" w:hAnsi="Arial" w:eastAsia="Times New Roman" w:cs="Arial"/>
                <w:sz w:val="22"/>
                <w:szCs w:val="22"/>
                <w:lang w:val="en-US"/>
              </w:rPr>
            </w:pPr>
          </w:p>
        </w:tc>
      </w:tr>
      <w:tr w14:paraId="15AE7ED8">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4DBE2CF4">
            <w:pPr>
              <w:jc w:val="center"/>
              <w:rPr>
                <w:rFonts w:ascii="Arial" w:hAnsi="Arial" w:eastAsia="Times New Roman" w:cs="Arial"/>
                <w:b/>
                <w:bCs/>
                <w:sz w:val="22"/>
                <w:szCs w:val="22"/>
              </w:rPr>
            </w:pPr>
            <w:r>
              <w:rPr>
                <w:rFonts w:ascii="Arial" w:hAnsi="Arial" w:eastAsia="Times New Roman" w:cs="Arial"/>
                <w:b/>
                <w:bCs/>
                <w:sz w:val="22"/>
                <w:szCs w:val="22"/>
              </w:rPr>
              <w:t>50</w:t>
            </w:r>
          </w:p>
        </w:tc>
        <w:tc>
          <w:tcPr>
            <w:tcW w:w="4864" w:type="dxa"/>
            <w:tcBorders>
              <w:top w:val="nil"/>
              <w:left w:val="nil"/>
              <w:bottom w:val="single" w:color="auto" w:sz="4" w:space="0"/>
              <w:right w:val="single" w:color="auto" w:sz="4" w:space="0"/>
            </w:tcBorders>
            <w:shd w:val="clear" w:color="auto" w:fill="auto"/>
          </w:tcPr>
          <w:p w14:paraId="17F147B4">
            <w:pPr>
              <w:rPr>
                <w:rFonts w:ascii="Arial" w:hAnsi="Arial" w:eastAsia="Times New Roman" w:cs="Arial"/>
                <w:sz w:val="22"/>
                <w:szCs w:val="22"/>
              </w:rPr>
            </w:pPr>
            <w:r>
              <w:rPr>
                <w:rFonts w:ascii="Arial" w:hAnsi="Arial" w:eastAsia="Times New Roman" w:cs="Arial"/>
                <w:sz w:val="22"/>
                <w:szCs w:val="22"/>
              </w:rPr>
              <w:t>Disjuntor Din 1x40 amperes Din</w:t>
            </w:r>
          </w:p>
        </w:tc>
        <w:tc>
          <w:tcPr>
            <w:tcW w:w="1380" w:type="dxa"/>
            <w:tcBorders>
              <w:top w:val="nil"/>
              <w:left w:val="nil"/>
              <w:bottom w:val="single" w:color="auto" w:sz="4" w:space="0"/>
              <w:right w:val="single" w:color="auto" w:sz="4" w:space="0"/>
            </w:tcBorders>
            <w:shd w:val="clear" w:color="auto" w:fill="auto"/>
            <w:vAlign w:val="center"/>
          </w:tcPr>
          <w:p w14:paraId="45243E7C">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63571C28">
            <w:pPr>
              <w:jc w:val="center"/>
              <w:rPr>
                <w:rFonts w:ascii="Arial" w:hAnsi="Arial" w:eastAsia="Times New Roman" w:cs="Arial"/>
                <w:sz w:val="22"/>
                <w:szCs w:val="22"/>
              </w:rPr>
            </w:pPr>
            <w:r>
              <w:rPr>
                <w:rFonts w:ascii="Arial" w:hAnsi="Arial" w:eastAsia="Times New Roman" w:cs="Arial"/>
                <w:sz w:val="22"/>
                <w:szCs w:val="22"/>
              </w:rPr>
              <w:t>30</w:t>
            </w:r>
          </w:p>
        </w:tc>
        <w:tc>
          <w:tcPr>
            <w:tcW w:w="1035" w:type="dxa"/>
            <w:tcBorders>
              <w:top w:val="nil"/>
              <w:left w:val="nil"/>
              <w:bottom w:val="single" w:color="auto" w:sz="4" w:space="0"/>
              <w:right w:val="single" w:color="auto" w:sz="4" w:space="0"/>
            </w:tcBorders>
            <w:shd w:val="clear" w:color="auto" w:fill="auto"/>
            <w:vAlign w:val="center"/>
          </w:tcPr>
          <w:p w14:paraId="6DDD4954">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70FE7AB1">
            <w:pPr>
              <w:jc w:val="center"/>
              <w:rPr>
                <w:rFonts w:ascii="Arial" w:hAnsi="Arial" w:eastAsia="Times New Roman" w:cs="Arial"/>
                <w:sz w:val="22"/>
                <w:szCs w:val="22"/>
                <w:lang w:val="en-US"/>
              </w:rPr>
            </w:pPr>
          </w:p>
        </w:tc>
      </w:tr>
      <w:tr w14:paraId="06F2983A">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5CAA6416">
            <w:pPr>
              <w:jc w:val="center"/>
              <w:rPr>
                <w:rFonts w:ascii="Arial" w:hAnsi="Arial" w:eastAsia="Times New Roman" w:cs="Arial"/>
                <w:b/>
                <w:bCs/>
                <w:sz w:val="22"/>
                <w:szCs w:val="22"/>
              </w:rPr>
            </w:pPr>
            <w:r>
              <w:rPr>
                <w:rFonts w:ascii="Arial" w:hAnsi="Arial" w:eastAsia="Times New Roman" w:cs="Arial"/>
                <w:b/>
                <w:bCs/>
                <w:sz w:val="22"/>
                <w:szCs w:val="22"/>
              </w:rPr>
              <w:t>51</w:t>
            </w:r>
          </w:p>
        </w:tc>
        <w:tc>
          <w:tcPr>
            <w:tcW w:w="4864" w:type="dxa"/>
            <w:tcBorders>
              <w:top w:val="nil"/>
              <w:left w:val="nil"/>
              <w:bottom w:val="single" w:color="auto" w:sz="4" w:space="0"/>
              <w:right w:val="single" w:color="auto" w:sz="4" w:space="0"/>
            </w:tcBorders>
            <w:shd w:val="clear" w:color="auto" w:fill="auto"/>
          </w:tcPr>
          <w:p w14:paraId="3D9604B1">
            <w:pPr>
              <w:rPr>
                <w:rFonts w:ascii="Arial" w:hAnsi="Arial" w:eastAsia="Times New Roman" w:cs="Arial"/>
                <w:sz w:val="22"/>
                <w:szCs w:val="22"/>
              </w:rPr>
            </w:pPr>
            <w:r>
              <w:rPr>
                <w:rFonts w:ascii="Arial" w:hAnsi="Arial" w:eastAsia="Times New Roman" w:cs="Arial"/>
                <w:sz w:val="22"/>
                <w:szCs w:val="22"/>
              </w:rPr>
              <w:t>Disjuntor Nema 1x40 amperes nema</w:t>
            </w:r>
          </w:p>
        </w:tc>
        <w:tc>
          <w:tcPr>
            <w:tcW w:w="1380" w:type="dxa"/>
            <w:tcBorders>
              <w:top w:val="nil"/>
              <w:left w:val="nil"/>
              <w:bottom w:val="single" w:color="auto" w:sz="4" w:space="0"/>
              <w:right w:val="single" w:color="auto" w:sz="4" w:space="0"/>
            </w:tcBorders>
            <w:shd w:val="clear" w:color="auto" w:fill="auto"/>
            <w:vAlign w:val="center"/>
          </w:tcPr>
          <w:p w14:paraId="27D60DD2">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bottom"/>
          </w:tcPr>
          <w:p w14:paraId="4A962E58">
            <w:pPr>
              <w:jc w:val="center"/>
              <w:rPr>
                <w:rFonts w:ascii="Arial" w:hAnsi="Arial" w:eastAsia="Times New Roman" w:cs="Arial"/>
                <w:sz w:val="22"/>
                <w:szCs w:val="22"/>
              </w:rPr>
            </w:pPr>
            <w:r>
              <w:rPr>
                <w:rFonts w:ascii="Arial" w:hAnsi="Arial" w:eastAsia="Times New Roman" w:cs="Arial"/>
                <w:sz w:val="22"/>
                <w:szCs w:val="22"/>
              </w:rPr>
              <w:t>30</w:t>
            </w:r>
          </w:p>
        </w:tc>
        <w:tc>
          <w:tcPr>
            <w:tcW w:w="1035" w:type="dxa"/>
            <w:tcBorders>
              <w:top w:val="nil"/>
              <w:left w:val="nil"/>
              <w:bottom w:val="single" w:color="auto" w:sz="4" w:space="0"/>
              <w:right w:val="single" w:color="auto" w:sz="4" w:space="0"/>
            </w:tcBorders>
            <w:shd w:val="clear" w:color="auto" w:fill="auto"/>
            <w:vAlign w:val="bottom"/>
          </w:tcPr>
          <w:p w14:paraId="7F583DB4">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bottom"/>
          </w:tcPr>
          <w:p w14:paraId="788531B5">
            <w:pPr>
              <w:jc w:val="center"/>
              <w:rPr>
                <w:rFonts w:ascii="Arial" w:hAnsi="Arial" w:eastAsia="Times New Roman" w:cs="Arial"/>
                <w:sz w:val="22"/>
                <w:szCs w:val="22"/>
                <w:lang w:val="en-US"/>
              </w:rPr>
            </w:pPr>
          </w:p>
        </w:tc>
      </w:tr>
      <w:tr w14:paraId="6E3CA1FA">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628F1F77">
            <w:pPr>
              <w:jc w:val="center"/>
              <w:rPr>
                <w:rFonts w:ascii="Arial" w:hAnsi="Arial" w:eastAsia="Times New Roman" w:cs="Arial"/>
                <w:b/>
                <w:bCs/>
                <w:sz w:val="22"/>
                <w:szCs w:val="22"/>
              </w:rPr>
            </w:pPr>
            <w:r>
              <w:rPr>
                <w:rFonts w:ascii="Arial" w:hAnsi="Arial" w:eastAsia="Times New Roman" w:cs="Arial"/>
                <w:b/>
                <w:bCs/>
                <w:sz w:val="22"/>
                <w:szCs w:val="22"/>
              </w:rPr>
              <w:t>52</w:t>
            </w:r>
          </w:p>
        </w:tc>
        <w:tc>
          <w:tcPr>
            <w:tcW w:w="4864" w:type="dxa"/>
            <w:tcBorders>
              <w:top w:val="nil"/>
              <w:left w:val="nil"/>
              <w:bottom w:val="single" w:color="auto" w:sz="4" w:space="0"/>
              <w:right w:val="single" w:color="auto" w:sz="4" w:space="0"/>
            </w:tcBorders>
            <w:shd w:val="clear" w:color="auto" w:fill="auto"/>
          </w:tcPr>
          <w:p w14:paraId="48D939B5">
            <w:pPr>
              <w:rPr>
                <w:rFonts w:ascii="Arial" w:hAnsi="Arial" w:eastAsia="Times New Roman" w:cs="Arial"/>
                <w:sz w:val="22"/>
                <w:szCs w:val="22"/>
              </w:rPr>
            </w:pPr>
            <w:r>
              <w:rPr>
                <w:rFonts w:ascii="Arial" w:hAnsi="Arial" w:eastAsia="Times New Roman" w:cs="Arial"/>
                <w:sz w:val="22"/>
                <w:szCs w:val="22"/>
              </w:rPr>
              <w:t>Disjuntor Din 1x50 amperes Din</w:t>
            </w:r>
          </w:p>
        </w:tc>
        <w:tc>
          <w:tcPr>
            <w:tcW w:w="1380" w:type="dxa"/>
            <w:tcBorders>
              <w:top w:val="nil"/>
              <w:left w:val="nil"/>
              <w:bottom w:val="single" w:color="auto" w:sz="4" w:space="0"/>
              <w:right w:val="single" w:color="auto" w:sz="4" w:space="0"/>
            </w:tcBorders>
            <w:shd w:val="clear" w:color="auto" w:fill="auto"/>
            <w:vAlign w:val="center"/>
          </w:tcPr>
          <w:p w14:paraId="7ACD9ECA">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3DEB0BD1">
            <w:pPr>
              <w:jc w:val="center"/>
              <w:rPr>
                <w:rFonts w:ascii="Arial" w:hAnsi="Arial" w:eastAsia="Times New Roman" w:cs="Arial"/>
                <w:sz w:val="22"/>
                <w:szCs w:val="22"/>
              </w:rPr>
            </w:pPr>
            <w:r>
              <w:rPr>
                <w:rFonts w:ascii="Arial" w:hAnsi="Arial" w:eastAsia="Times New Roman" w:cs="Arial"/>
                <w:sz w:val="22"/>
                <w:szCs w:val="22"/>
              </w:rPr>
              <w:t>30</w:t>
            </w:r>
          </w:p>
        </w:tc>
        <w:tc>
          <w:tcPr>
            <w:tcW w:w="1035" w:type="dxa"/>
            <w:tcBorders>
              <w:top w:val="nil"/>
              <w:left w:val="nil"/>
              <w:bottom w:val="single" w:color="auto" w:sz="4" w:space="0"/>
              <w:right w:val="single" w:color="auto" w:sz="4" w:space="0"/>
            </w:tcBorders>
            <w:shd w:val="clear" w:color="auto" w:fill="auto"/>
            <w:vAlign w:val="center"/>
          </w:tcPr>
          <w:p w14:paraId="19F6C4A2">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29F9B481">
            <w:pPr>
              <w:jc w:val="center"/>
              <w:rPr>
                <w:rFonts w:ascii="Arial" w:hAnsi="Arial" w:eastAsia="Times New Roman" w:cs="Arial"/>
                <w:sz w:val="22"/>
                <w:szCs w:val="22"/>
                <w:lang w:val="en-US"/>
              </w:rPr>
            </w:pPr>
          </w:p>
        </w:tc>
      </w:tr>
      <w:tr w14:paraId="5283DCE0">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0D47BE30">
            <w:pPr>
              <w:jc w:val="center"/>
              <w:rPr>
                <w:rFonts w:ascii="Arial" w:hAnsi="Arial" w:eastAsia="Times New Roman" w:cs="Arial"/>
                <w:b/>
                <w:bCs/>
                <w:sz w:val="22"/>
                <w:szCs w:val="22"/>
              </w:rPr>
            </w:pPr>
            <w:r>
              <w:rPr>
                <w:rFonts w:ascii="Arial" w:hAnsi="Arial" w:eastAsia="Times New Roman" w:cs="Arial"/>
                <w:b/>
                <w:bCs/>
                <w:sz w:val="22"/>
                <w:szCs w:val="22"/>
              </w:rPr>
              <w:t>53</w:t>
            </w:r>
          </w:p>
        </w:tc>
        <w:tc>
          <w:tcPr>
            <w:tcW w:w="4864" w:type="dxa"/>
            <w:tcBorders>
              <w:top w:val="nil"/>
              <w:left w:val="nil"/>
              <w:bottom w:val="single" w:color="auto" w:sz="4" w:space="0"/>
              <w:right w:val="single" w:color="auto" w:sz="4" w:space="0"/>
            </w:tcBorders>
            <w:shd w:val="clear" w:color="auto" w:fill="auto"/>
          </w:tcPr>
          <w:p w14:paraId="1DC54EA6">
            <w:pPr>
              <w:rPr>
                <w:rFonts w:ascii="Arial" w:hAnsi="Arial" w:eastAsia="Times New Roman" w:cs="Arial"/>
                <w:sz w:val="22"/>
                <w:szCs w:val="22"/>
              </w:rPr>
            </w:pPr>
            <w:r>
              <w:rPr>
                <w:rFonts w:ascii="Arial" w:hAnsi="Arial" w:eastAsia="Times New Roman" w:cs="Arial"/>
                <w:sz w:val="22"/>
                <w:szCs w:val="22"/>
              </w:rPr>
              <w:t>Disjuntor Nema 1x60 amperes nema</w:t>
            </w:r>
          </w:p>
        </w:tc>
        <w:tc>
          <w:tcPr>
            <w:tcW w:w="1380" w:type="dxa"/>
            <w:tcBorders>
              <w:top w:val="nil"/>
              <w:left w:val="nil"/>
              <w:bottom w:val="single" w:color="auto" w:sz="4" w:space="0"/>
              <w:right w:val="single" w:color="auto" w:sz="4" w:space="0"/>
            </w:tcBorders>
            <w:shd w:val="clear" w:color="auto" w:fill="auto"/>
            <w:vAlign w:val="center"/>
          </w:tcPr>
          <w:p w14:paraId="1FACD4AB">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bottom"/>
          </w:tcPr>
          <w:p w14:paraId="720CA168">
            <w:pPr>
              <w:jc w:val="center"/>
              <w:rPr>
                <w:rFonts w:ascii="Arial" w:hAnsi="Arial" w:eastAsia="Times New Roman" w:cs="Arial"/>
                <w:sz w:val="22"/>
                <w:szCs w:val="22"/>
              </w:rPr>
            </w:pPr>
            <w:r>
              <w:rPr>
                <w:rFonts w:ascii="Arial" w:hAnsi="Arial" w:eastAsia="Times New Roman" w:cs="Arial"/>
                <w:sz w:val="22"/>
                <w:szCs w:val="22"/>
              </w:rPr>
              <w:t>30</w:t>
            </w:r>
          </w:p>
        </w:tc>
        <w:tc>
          <w:tcPr>
            <w:tcW w:w="1035" w:type="dxa"/>
            <w:tcBorders>
              <w:top w:val="nil"/>
              <w:left w:val="nil"/>
              <w:bottom w:val="single" w:color="auto" w:sz="4" w:space="0"/>
              <w:right w:val="single" w:color="auto" w:sz="4" w:space="0"/>
            </w:tcBorders>
            <w:shd w:val="clear" w:color="auto" w:fill="auto"/>
            <w:vAlign w:val="bottom"/>
          </w:tcPr>
          <w:p w14:paraId="58DC9A8E">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bottom"/>
          </w:tcPr>
          <w:p w14:paraId="06B1B0E5">
            <w:pPr>
              <w:jc w:val="center"/>
              <w:rPr>
                <w:rFonts w:ascii="Arial" w:hAnsi="Arial" w:eastAsia="Times New Roman" w:cs="Arial"/>
                <w:sz w:val="22"/>
                <w:szCs w:val="22"/>
                <w:lang w:val="en-US"/>
              </w:rPr>
            </w:pPr>
          </w:p>
        </w:tc>
      </w:tr>
      <w:tr w14:paraId="763DE8A3">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5EE76BFB">
            <w:pPr>
              <w:jc w:val="center"/>
              <w:rPr>
                <w:rFonts w:ascii="Arial" w:hAnsi="Arial" w:eastAsia="Times New Roman" w:cs="Arial"/>
                <w:b/>
                <w:bCs/>
                <w:sz w:val="22"/>
                <w:szCs w:val="22"/>
              </w:rPr>
            </w:pPr>
            <w:r>
              <w:rPr>
                <w:rFonts w:ascii="Arial" w:hAnsi="Arial" w:eastAsia="Times New Roman" w:cs="Arial"/>
                <w:b/>
                <w:bCs/>
                <w:sz w:val="22"/>
                <w:szCs w:val="22"/>
              </w:rPr>
              <w:t>54</w:t>
            </w:r>
          </w:p>
        </w:tc>
        <w:tc>
          <w:tcPr>
            <w:tcW w:w="4864" w:type="dxa"/>
            <w:tcBorders>
              <w:top w:val="nil"/>
              <w:left w:val="nil"/>
              <w:bottom w:val="single" w:color="auto" w:sz="4" w:space="0"/>
              <w:right w:val="single" w:color="auto" w:sz="4" w:space="0"/>
            </w:tcBorders>
            <w:shd w:val="clear" w:color="auto" w:fill="auto"/>
          </w:tcPr>
          <w:p w14:paraId="71180E43">
            <w:pPr>
              <w:rPr>
                <w:rFonts w:ascii="Arial" w:hAnsi="Arial" w:eastAsia="Times New Roman" w:cs="Arial"/>
                <w:sz w:val="22"/>
                <w:szCs w:val="22"/>
              </w:rPr>
            </w:pPr>
            <w:r>
              <w:rPr>
                <w:rFonts w:ascii="Arial" w:hAnsi="Arial" w:eastAsia="Times New Roman" w:cs="Arial"/>
                <w:sz w:val="22"/>
                <w:szCs w:val="22"/>
              </w:rPr>
              <w:t>Disjuntor Din 1x63 amperes Din</w:t>
            </w:r>
          </w:p>
        </w:tc>
        <w:tc>
          <w:tcPr>
            <w:tcW w:w="1380" w:type="dxa"/>
            <w:tcBorders>
              <w:top w:val="nil"/>
              <w:left w:val="nil"/>
              <w:bottom w:val="single" w:color="auto" w:sz="4" w:space="0"/>
              <w:right w:val="single" w:color="auto" w:sz="4" w:space="0"/>
            </w:tcBorders>
            <w:shd w:val="clear" w:color="auto" w:fill="auto"/>
            <w:vAlign w:val="center"/>
          </w:tcPr>
          <w:p w14:paraId="46A7BD1E">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2C81FE22">
            <w:pPr>
              <w:jc w:val="center"/>
              <w:rPr>
                <w:rFonts w:ascii="Arial" w:hAnsi="Arial" w:eastAsia="Times New Roman" w:cs="Arial"/>
                <w:sz w:val="22"/>
                <w:szCs w:val="22"/>
              </w:rPr>
            </w:pPr>
            <w:r>
              <w:rPr>
                <w:rFonts w:ascii="Arial" w:hAnsi="Arial" w:eastAsia="Times New Roman" w:cs="Arial"/>
                <w:sz w:val="22"/>
                <w:szCs w:val="22"/>
              </w:rPr>
              <w:t>30</w:t>
            </w:r>
          </w:p>
        </w:tc>
        <w:tc>
          <w:tcPr>
            <w:tcW w:w="1035" w:type="dxa"/>
            <w:tcBorders>
              <w:top w:val="nil"/>
              <w:left w:val="nil"/>
              <w:bottom w:val="single" w:color="auto" w:sz="4" w:space="0"/>
              <w:right w:val="single" w:color="auto" w:sz="4" w:space="0"/>
            </w:tcBorders>
            <w:shd w:val="clear" w:color="auto" w:fill="auto"/>
            <w:vAlign w:val="center"/>
          </w:tcPr>
          <w:p w14:paraId="58383112">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50312B08">
            <w:pPr>
              <w:jc w:val="center"/>
              <w:rPr>
                <w:rFonts w:ascii="Arial" w:hAnsi="Arial" w:eastAsia="Times New Roman" w:cs="Arial"/>
                <w:sz w:val="22"/>
                <w:szCs w:val="22"/>
                <w:lang w:val="en-US"/>
              </w:rPr>
            </w:pPr>
          </w:p>
        </w:tc>
      </w:tr>
      <w:tr w14:paraId="17E6E13C">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5FB6759B">
            <w:pPr>
              <w:jc w:val="center"/>
              <w:rPr>
                <w:rFonts w:ascii="Arial" w:hAnsi="Arial" w:eastAsia="Times New Roman" w:cs="Arial"/>
                <w:b/>
                <w:bCs/>
                <w:sz w:val="22"/>
                <w:szCs w:val="22"/>
              </w:rPr>
            </w:pPr>
            <w:r>
              <w:rPr>
                <w:rFonts w:ascii="Arial" w:hAnsi="Arial" w:eastAsia="Times New Roman" w:cs="Arial"/>
                <w:b/>
                <w:bCs/>
                <w:sz w:val="22"/>
                <w:szCs w:val="22"/>
              </w:rPr>
              <w:t>55</w:t>
            </w:r>
          </w:p>
        </w:tc>
        <w:tc>
          <w:tcPr>
            <w:tcW w:w="4864" w:type="dxa"/>
            <w:tcBorders>
              <w:top w:val="nil"/>
              <w:left w:val="nil"/>
              <w:bottom w:val="single" w:color="auto" w:sz="4" w:space="0"/>
              <w:right w:val="single" w:color="auto" w:sz="4" w:space="0"/>
            </w:tcBorders>
            <w:shd w:val="clear" w:color="auto" w:fill="auto"/>
          </w:tcPr>
          <w:p w14:paraId="109CEC4E">
            <w:pPr>
              <w:rPr>
                <w:rFonts w:ascii="Arial" w:hAnsi="Arial" w:eastAsia="Times New Roman" w:cs="Arial"/>
                <w:sz w:val="22"/>
                <w:szCs w:val="22"/>
              </w:rPr>
            </w:pPr>
            <w:r>
              <w:rPr>
                <w:rFonts w:ascii="Arial" w:hAnsi="Arial" w:eastAsia="Times New Roman" w:cs="Arial"/>
                <w:sz w:val="22"/>
                <w:szCs w:val="22"/>
              </w:rPr>
              <w:t>Disjuntor Din 2x10 amperes Din</w:t>
            </w:r>
          </w:p>
        </w:tc>
        <w:tc>
          <w:tcPr>
            <w:tcW w:w="1380" w:type="dxa"/>
            <w:tcBorders>
              <w:top w:val="nil"/>
              <w:left w:val="nil"/>
              <w:bottom w:val="single" w:color="auto" w:sz="4" w:space="0"/>
              <w:right w:val="single" w:color="auto" w:sz="4" w:space="0"/>
            </w:tcBorders>
            <w:shd w:val="clear" w:color="auto" w:fill="auto"/>
            <w:vAlign w:val="center"/>
          </w:tcPr>
          <w:p w14:paraId="589AB09E">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46719FF8">
            <w:pPr>
              <w:jc w:val="center"/>
              <w:rPr>
                <w:rFonts w:ascii="Arial" w:hAnsi="Arial" w:eastAsia="Times New Roman" w:cs="Arial"/>
                <w:sz w:val="22"/>
                <w:szCs w:val="22"/>
              </w:rPr>
            </w:pPr>
            <w:r>
              <w:rPr>
                <w:rFonts w:ascii="Arial" w:hAnsi="Arial" w:eastAsia="Times New Roman" w:cs="Arial"/>
                <w:sz w:val="22"/>
                <w:szCs w:val="22"/>
              </w:rPr>
              <w:t>50</w:t>
            </w:r>
          </w:p>
        </w:tc>
        <w:tc>
          <w:tcPr>
            <w:tcW w:w="1035" w:type="dxa"/>
            <w:tcBorders>
              <w:top w:val="nil"/>
              <w:left w:val="nil"/>
              <w:bottom w:val="single" w:color="auto" w:sz="4" w:space="0"/>
              <w:right w:val="single" w:color="auto" w:sz="4" w:space="0"/>
            </w:tcBorders>
            <w:shd w:val="clear" w:color="auto" w:fill="auto"/>
            <w:vAlign w:val="center"/>
          </w:tcPr>
          <w:p w14:paraId="2A23C1A7">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4D725092">
            <w:pPr>
              <w:jc w:val="center"/>
              <w:rPr>
                <w:rFonts w:ascii="Arial" w:hAnsi="Arial" w:eastAsia="Times New Roman" w:cs="Arial"/>
                <w:sz w:val="22"/>
                <w:szCs w:val="22"/>
                <w:lang w:val="en-US"/>
              </w:rPr>
            </w:pPr>
          </w:p>
        </w:tc>
      </w:tr>
      <w:tr w14:paraId="2995CFFE">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1FA60B61">
            <w:pPr>
              <w:jc w:val="center"/>
              <w:rPr>
                <w:rFonts w:ascii="Arial" w:hAnsi="Arial" w:eastAsia="Times New Roman" w:cs="Arial"/>
                <w:b/>
                <w:bCs/>
                <w:sz w:val="22"/>
                <w:szCs w:val="22"/>
              </w:rPr>
            </w:pPr>
            <w:r>
              <w:rPr>
                <w:rFonts w:ascii="Arial" w:hAnsi="Arial" w:eastAsia="Times New Roman" w:cs="Arial"/>
                <w:b/>
                <w:bCs/>
                <w:sz w:val="22"/>
                <w:szCs w:val="22"/>
              </w:rPr>
              <w:t>56</w:t>
            </w:r>
          </w:p>
        </w:tc>
        <w:tc>
          <w:tcPr>
            <w:tcW w:w="4864" w:type="dxa"/>
            <w:tcBorders>
              <w:top w:val="nil"/>
              <w:left w:val="nil"/>
              <w:bottom w:val="single" w:color="auto" w:sz="4" w:space="0"/>
              <w:right w:val="single" w:color="auto" w:sz="4" w:space="0"/>
            </w:tcBorders>
            <w:shd w:val="clear" w:color="auto" w:fill="auto"/>
          </w:tcPr>
          <w:p w14:paraId="38051F28">
            <w:pPr>
              <w:rPr>
                <w:rFonts w:ascii="Arial" w:hAnsi="Arial" w:eastAsia="Times New Roman" w:cs="Arial"/>
                <w:sz w:val="22"/>
                <w:szCs w:val="22"/>
              </w:rPr>
            </w:pPr>
            <w:r>
              <w:rPr>
                <w:rFonts w:ascii="Arial" w:hAnsi="Arial" w:eastAsia="Times New Roman" w:cs="Arial"/>
                <w:sz w:val="22"/>
                <w:szCs w:val="22"/>
              </w:rPr>
              <w:t>Disjuntor Nema 2x10 amperes nema</w:t>
            </w:r>
          </w:p>
        </w:tc>
        <w:tc>
          <w:tcPr>
            <w:tcW w:w="1380" w:type="dxa"/>
            <w:tcBorders>
              <w:top w:val="nil"/>
              <w:left w:val="nil"/>
              <w:bottom w:val="single" w:color="auto" w:sz="4" w:space="0"/>
              <w:right w:val="single" w:color="auto" w:sz="4" w:space="0"/>
            </w:tcBorders>
            <w:shd w:val="clear" w:color="auto" w:fill="auto"/>
            <w:vAlign w:val="center"/>
          </w:tcPr>
          <w:p w14:paraId="71AB4062">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bottom"/>
          </w:tcPr>
          <w:p w14:paraId="4654591C">
            <w:pPr>
              <w:jc w:val="center"/>
              <w:rPr>
                <w:rFonts w:ascii="Arial" w:hAnsi="Arial" w:eastAsia="Times New Roman" w:cs="Arial"/>
                <w:sz w:val="22"/>
                <w:szCs w:val="22"/>
              </w:rPr>
            </w:pPr>
            <w:r>
              <w:rPr>
                <w:rFonts w:ascii="Arial" w:hAnsi="Arial" w:eastAsia="Times New Roman" w:cs="Arial"/>
                <w:sz w:val="22"/>
                <w:szCs w:val="22"/>
              </w:rPr>
              <w:t>20</w:t>
            </w:r>
          </w:p>
        </w:tc>
        <w:tc>
          <w:tcPr>
            <w:tcW w:w="1035" w:type="dxa"/>
            <w:tcBorders>
              <w:top w:val="nil"/>
              <w:left w:val="nil"/>
              <w:bottom w:val="single" w:color="auto" w:sz="4" w:space="0"/>
              <w:right w:val="single" w:color="auto" w:sz="4" w:space="0"/>
            </w:tcBorders>
            <w:shd w:val="clear" w:color="auto" w:fill="auto"/>
            <w:vAlign w:val="bottom"/>
          </w:tcPr>
          <w:p w14:paraId="472C5771">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bottom"/>
          </w:tcPr>
          <w:p w14:paraId="70591853">
            <w:pPr>
              <w:jc w:val="center"/>
              <w:rPr>
                <w:rFonts w:ascii="Arial" w:hAnsi="Arial" w:eastAsia="Times New Roman" w:cs="Arial"/>
                <w:sz w:val="22"/>
                <w:szCs w:val="22"/>
                <w:lang w:val="en-US"/>
              </w:rPr>
            </w:pPr>
          </w:p>
        </w:tc>
      </w:tr>
      <w:tr w14:paraId="4B03000D">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289F5493">
            <w:pPr>
              <w:jc w:val="center"/>
              <w:rPr>
                <w:rFonts w:ascii="Arial" w:hAnsi="Arial" w:eastAsia="Times New Roman" w:cs="Arial"/>
                <w:b/>
                <w:bCs/>
                <w:sz w:val="22"/>
                <w:szCs w:val="22"/>
              </w:rPr>
            </w:pPr>
            <w:r>
              <w:rPr>
                <w:rFonts w:ascii="Arial" w:hAnsi="Arial" w:eastAsia="Times New Roman" w:cs="Arial"/>
                <w:b/>
                <w:bCs/>
                <w:sz w:val="22"/>
                <w:szCs w:val="22"/>
              </w:rPr>
              <w:t>57</w:t>
            </w:r>
          </w:p>
        </w:tc>
        <w:tc>
          <w:tcPr>
            <w:tcW w:w="4864" w:type="dxa"/>
            <w:tcBorders>
              <w:top w:val="nil"/>
              <w:left w:val="nil"/>
              <w:bottom w:val="single" w:color="auto" w:sz="4" w:space="0"/>
              <w:right w:val="single" w:color="auto" w:sz="4" w:space="0"/>
            </w:tcBorders>
            <w:shd w:val="clear" w:color="auto" w:fill="auto"/>
          </w:tcPr>
          <w:p w14:paraId="123B3D8C">
            <w:pPr>
              <w:rPr>
                <w:rFonts w:ascii="Arial" w:hAnsi="Arial" w:eastAsia="Times New Roman" w:cs="Arial"/>
                <w:sz w:val="22"/>
                <w:szCs w:val="22"/>
              </w:rPr>
            </w:pPr>
            <w:r>
              <w:rPr>
                <w:rFonts w:ascii="Arial" w:hAnsi="Arial" w:eastAsia="Times New Roman" w:cs="Arial"/>
                <w:sz w:val="22"/>
                <w:szCs w:val="22"/>
              </w:rPr>
              <w:t>Disjuntor Nema 2x100 amperes nema</w:t>
            </w:r>
          </w:p>
        </w:tc>
        <w:tc>
          <w:tcPr>
            <w:tcW w:w="1380" w:type="dxa"/>
            <w:tcBorders>
              <w:top w:val="nil"/>
              <w:left w:val="nil"/>
              <w:bottom w:val="single" w:color="auto" w:sz="4" w:space="0"/>
              <w:right w:val="single" w:color="auto" w:sz="4" w:space="0"/>
            </w:tcBorders>
            <w:shd w:val="clear" w:color="auto" w:fill="auto"/>
            <w:vAlign w:val="center"/>
          </w:tcPr>
          <w:p w14:paraId="3F27B697">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bottom"/>
          </w:tcPr>
          <w:p w14:paraId="33C67707">
            <w:pPr>
              <w:jc w:val="center"/>
              <w:rPr>
                <w:rFonts w:ascii="Arial" w:hAnsi="Arial" w:eastAsia="Times New Roman" w:cs="Arial"/>
                <w:sz w:val="22"/>
                <w:szCs w:val="22"/>
              </w:rPr>
            </w:pPr>
            <w:r>
              <w:rPr>
                <w:rFonts w:ascii="Arial" w:hAnsi="Arial" w:eastAsia="Times New Roman" w:cs="Arial"/>
                <w:sz w:val="22"/>
                <w:szCs w:val="22"/>
              </w:rPr>
              <w:t>30</w:t>
            </w:r>
          </w:p>
        </w:tc>
        <w:tc>
          <w:tcPr>
            <w:tcW w:w="1035" w:type="dxa"/>
            <w:tcBorders>
              <w:top w:val="nil"/>
              <w:left w:val="nil"/>
              <w:bottom w:val="single" w:color="auto" w:sz="4" w:space="0"/>
              <w:right w:val="single" w:color="auto" w:sz="4" w:space="0"/>
            </w:tcBorders>
            <w:shd w:val="clear" w:color="auto" w:fill="auto"/>
            <w:vAlign w:val="bottom"/>
          </w:tcPr>
          <w:p w14:paraId="498591BC">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bottom"/>
          </w:tcPr>
          <w:p w14:paraId="68C92655">
            <w:pPr>
              <w:jc w:val="center"/>
              <w:rPr>
                <w:rFonts w:ascii="Arial" w:hAnsi="Arial" w:eastAsia="Times New Roman" w:cs="Arial"/>
                <w:sz w:val="22"/>
                <w:szCs w:val="22"/>
                <w:lang w:val="en-US"/>
              </w:rPr>
            </w:pPr>
          </w:p>
        </w:tc>
      </w:tr>
      <w:tr w14:paraId="26C2B1CA">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4BC44085">
            <w:pPr>
              <w:jc w:val="center"/>
              <w:rPr>
                <w:rFonts w:ascii="Arial" w:hAnsi="Arial" w:eastAsia="Times New Roman" w:cs="Arial"/>
                <w:b/>
                <w:bCs/>
                <w:sz w:val="22"/>
                <w:szCs w:val="22"/>
              </w:rPr>
            </w:pPr>
            <w:r>
              <w:rPr>
                <w:rFonts w:ascii="Arial" w:hAnsi="Arial" w:eastAsia="Times New Roman" w:cs="Arial"/>
                <w:b/>
                <w:bCs/>
                <w:sz w:val="22"/>
                <w:szCs w:val="22"/>
              </w:rPr>
              <w:t>58</w:t>
            </w:r>
          </w:p>
        </w:tc>
        <w:tc>
          <w:tcPr>
            <w:tcW w:w="4864" w:type="dxa"/>
            <w:tcBorders>
              <w:top w:val="nil"/>
              <w:left w:val="nil"/>
              <w:bottom w:val="single" w:color="auto" w:sz="4" w:space="0"/>
              <w:right w:val="single" w:color="auto" w:sz="4" w:space="0"/>
            </w:tcBorders>
            <w:shd w:val="clear" w:color="auto" w:fill="auto"/>
          </w:tcPr>
          <w:p w14:paraId="1CA914B2">
            <w:pPr>
              <w:rPr>
                <w:rFonts w:ascii="Arial" w:hAnsi="Arial" w:eastAsia="Times New Roman" w:cs="Arial"/>
                <w:sz w:val="22"/>
                <w:szCs w:val="22"/>
              </w:rPr>
            </w:pPr>
            <w:r>
              <w:rPr>
                <w:rFonts w:ascii="Arial" w:hAnsi="Arial" w:eastAsia="Times New Roman" w:cs="Arial"/>
                <w:sz w:val="22"/>
                <w:szCs w:val="22"/>
              </w:rPr>
              <w:t>Disjuntor Nema 2x15 amperes nema</w:t>
            </w:r>
          </w:p>
        </w:tc>
        <w:tc>
          <w:tcPr>
            <w:tcW w:w="1380" w:type="dxa"/>
            <w:tcBorders>
              <w:top w:val="nil"/>
              <w:left w:val="nil"/>
              <w:bottom w:val="single" w:color="auto" w:sz="4" w:space="0"/>
              <w:right w:val="single" w:color="auto" w:sz="4" w:space="0"/>
            </w:tcBorders>
            <w:shd w:val="clear" w:color="auto" w:fill="auto"/>
            <w:vAlign w:val="center"/>
          </w:tcPr>
          <w:p w14:paraId="523759C9">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71281CC2">
            <w:pPr>
              <w:jc w:val="center"/>
              <w:rPr>
                <w:rFonts w:ascii="Arial" w:hAnsi="Arial" w:eastAsia="Times New Roman" w:cs="Arial"/>
                <w:sz w:val="22"/>
                <w:szCs w:val="22"/>
              </w:rPr>
            </w:pPr>
            <w:r>
              <w:rPr>
                <w:rFonts w:ascii="Arial" w:hAnsi="Arial" w:eastAsia="Times New Roman" w:cs="Arial"/>
                <w:sz w:val="22"/>
                <w:szCs w:val="22"/>
              </w:rPr>
              <w:t>20</w:t>
            </w:r>
          </w:p>
        </w:tc>
        <w:tc>
          <w:tcPr>
            <w:tcW w:w="1035" w:type="dxa"/>
            <w:tcBorders>
              <w:top w:val="nil"/>
              <w:left w:val="nil"/>
              <w:bottom w:val="single" w:color="auto" w:sz="4" w:space="0"/>
              <w:right w:val="single" w:color="auto" w:sz="4" w:space="0"/>
            </w:tcBorders>
            <w:shd w:val="clear" w:color="auto" w:fill="auto"/>
            <w:vAlign w:val="center"/>
          </w:tcPr>
          <w:p w14:paraId="09288428">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4DF94DBD">
            <w:pPr>
              <w:jc w:val="center"/>
              <w:rPr>
                <w:rFonts w:ascii="Arial" w:hAnsi="Arial" w:eastAsia="Times New Roman" w:cs="Arial"/>
                <w:sz w:val="22"/>
                <w:szCs w:val="22"/>
                <w:lang w:val="en-US"/>
              </w:rPr>
            </w:pPr>
          </w:p>
        </w:tc>
      </w:tr>
      <w:tr w14:paraId="3D1DF626">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72F250EB">
            <w:pPr>
              <w:jc w:val="center"/>
              <w:rPr>
                <w:rFonts w:ascii="Arial" w:hAnsi="Arial" w:eastAsia="Times New Roman" w:cs="Arial"/>
                <w:b/>
                <w:bCs/>
                <w:sz w:val="22"/>
                <w:szCs w:val="22"/>
              </w:rPr>
            </w:pPr>
            <w:r>
              <w:rPr>
                <w:rFonts w:ascii="Arial" w:hAnsi="Arial" w:eastAsia="Times New Roman" w:cs="Arial"/>
                <w:b/>
                <w:bCs/>
                <w:sz w:val="22"/>
                <w:szCs w:val="22"/>
              </w:rPr>
              <w:t>59</w:t>
            </w:r>
          </w:p>
        </w:tc>
        <w:tc>
          <w:tcPr>
            <w:tcW w:w="4864" w:type="dxa"/>
            <w:tcBorders>
              <w:top w:val="nil"/>
              <w:left w:val="nil"/>
              <w:bottom w:val="single" w:color="auto" w:sz="4" w:space="0"/>
              <w:right w:val="single" w:color="auto" w:sz="4" w:space="0"/>
            </w:tcBorders>
            <w:shd w:val="clear" w:color="auto" w:fill="auto"/>
          </w:tcPr>
          <w:p w14:paraId="38AF82C3">
            <w:pPr>
              <w:rPr>
                <w:rFonts w:ascii="Arial" w:hAnsi="Arial" w:eastAsia="Times New Roman" w:cs="Arial"/>
                <w:sz w:val="22"/>
                <w:szCs w:val="22"/>
              </w:rPr>
            </w:pPr>
            <w:r>
              <w:rPr>
                <w:rFonts w:ascii="Arial" w:hAnsi="Arial" w:eastAsia="Times New Roman" w:cs="Arial"/>
                <w:sz w:val="22"/>
                <w:szCs w:val="22"/>
              </w:rPr>
              <w:t>Disjuntor Din 2x16 amperes Din</w:t>
            </w:r>
          </w:p>
        </w:tc>
        <w:tc>
          <w:tcPr>
            <w:tcW w:w="1380" w:type="dxa"/>
            <w:tcBorders>
              <w:top w:val="nil"/>
              <w:left w:val="nil"/>
              <w:bottom w:val="single" w:color="auto" w:sz="4" w:space="0"/>
              <w:right w:val="single" w:color="auto" w:sz="4" w:space="0"/>
            </w:tcBorders>
            <w:shd w:val="clear" w:color="auto" w:fill="auto"/>
            <w:vAlign w:val="center"/>
          </w:tcPr>
          <w:p w14:paraId="5AF92179">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0FB0E093">
            <w:pPr>
              <w:jc w:val="center"/>
              <w:rPr>
                <w:rFonts w:ascii="Arial" w:hAnsi="Arial" w:eastAsia="Times New Roman" w:cs="Arial"/>
                <w:sz w:val="22"/>
                <w:szCs w:val="22"/>
              </w:rPr>
            </w:pPr>
            <w:r>
              <w:rPr>
                <w:rFonts w:ascii="Arial" w:hAnsi="Arial" w:eastAsia="Times New Roman" w:cs="Arial"/>
                <w:sz w:val="22"/>
                <w:szCs w:val="22"/>
              </w:rPr>
              <w:t>150</w:t>
            </w:r>
          </w:p>
        </w:tc>
        <w:tc>
          <w:tcPr>
            <w:tcW w:w="1035" w:type="dxa"/>
            <w:tcBorders>
              <w:top w:val="nil"/>
              <w:left w:val="nil"/>
              <w:bottom w:val="single" w:color="auto" w:sz="4" w:space="0"/>
              <w:right w:val="single" w:color="auto" w:sz="4" w:space="0"/>
            </w:tcBorders>
            <w:shd w:val="clear" w:color="auto" w:fill="auto"/>
            <w:vAlign w:val="center"/>
          </w:tcPr>
          <w:p w14:paraId="7AB7B2F9">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3914C6A6">
            <w:pPr>
              <w:jc w:val="center"/>
              <w:rPr>
                <w:rFonts w:ascii="Arial" w:hAnsi="Arial" w:eastAsia="Times New Roman" w:cs="Arial"/>
                <w:sz w:val="22"/>
                <w:szCs w:val="22"/>
                <w:lang w:val="en-US"/>
              </w:rPr>
            </w:pPr>
          </w:p>
        </w:tc>
      </w:tr>
      <w:tr w14:paraId="0B526DB3">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7CD022C6">
            <w:pPr>
              <w:jc w:val="center"/>
              <w:rPr>
                <w:rFonts w:ascii="Arial" w:hAnsi="Arial" w:eastAsia="Times New Roman" w:cs="Arial"/>
                <w:b/>
                <w:bCs/>
                <w:sz w:val="22"/>
                <w:szCs w:val="22"/>
              </w:rPr>
            </w:pPr>
            <w:r>
              <w:rPr>
                <w:rFonts w:ascii="Arial" w:hAnsi="Arial" w:eastAsia="Times New Roman" w:cs="Arial"/>
                <w:b/>
                <w:bCs/>
                <w:sz w:val="22"/>
                <w:szCs w:val="22"/>
              </w:rPr>
              <w:t>60</w:t>
            </w:r>
          </w:p>
        </w:tc>
        <w:tc>
          <w:tcPr>
            <w:tcW w:w="4864" w:type="dxa"/>
            <w:tcBorders>
              <w:top w:val="nil"/>
              <w:left w:val="nil"/>
              <w:bottom w:val="single" w:color="auto" w:sz="4" w:space="0"/>
              <w:right w:val="single" w:color="auto" w:sz="4" w:space="0"/>
            </w:tcBorders>
            <w:shd w:val="clear" w:color="auto" w:fill="auto"/>
          </w:tcPr>
          <w:p w14:paraId="7BEEAFD8">
            <w:pPr>
              <w:rPr>
                <w:rFonts w:ascii="Arial" w:hAnsi="Arial" w:eastAsia="Times New Roman" w:cs="Arial"/>
                <w:sz w:val="22"/>
                <w:szCs w:val="22"/>
              </w:rPr>
            </w:pPr>
            <w:r>
              <w:rPr>
                <w:rFonts w:ascii="Arial" w:hAnsi="Arial" w:eastAsia="Times New Roman" w:cs="Arial"/>
                <w:sz w:val="22"/>
                <w:szCs w:val="22"/>
              </w:rPr>
              <w:t>Disjuntor Nema 2x20 amperes nema</w:t>
            </w:r>
          </w:p>
        </w:tc>
        <w:tc>
          <w:tcPr>
            <w:tcW w:w="1380" w:type="dxa"/>
            <w:tcBorders>
              <w:top w:val="nil"/>
              <w:left w:val="nil"/>
              <w:bottom w:val="single" w:color="auto" w:sz="4" w:space="0"/>
              <w:right w:val="single" w:color="auto" w:sz="4" w:space="0"/>
            </w:tcBorders>
            <w:shd w:val="clear" w:color="auto" w:fill="auto"/>
            <w:vAlign w:val="center"/>
          </w:tcPr>
          <w:p w14:paraId="3A16365F">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7764C827">
            <w:pPr>
              <w:jc w:val="center"/>
              <w:rPr>
                <w:rFonts w:ascii="Arial" w:hAnsi="Arial" w:eastAsia="Times New Roman" w:cs="Arial"/>
                <w:sz w:val="22"/>
                <w:szCs w:val="22"/>
              </w:rPr>
            </w:pPr>
            <w:r>
              <w:rPr>
                <w:rFonts w:ascii="Arial" w:hAnsi="Arial" w:eastAsia="Times New Roman" w:cs="Arial"/>
                <w:sz w:val="22"/>
                <w:szCs w:val="22"/>
              </w:rPr>
              <w:t>30</w:t>
            </w:r>
          </w:p>
        </w:tc>
        <w:tc>
          <w:tcPr>
            <w:tcW w:w="1035" w:type="dxa"/>
            <w:tcBorders>
              <w:top w:val="nil"/>
              <w:left w:val="nil"/>
              <w:bottom w:val="single" w:color="auto" w:sz="4" w:space="0"/>
              <w:right w:val="single" w:color="auto" w:sz="4" w:space="0"/>
            </w:tcBorders>
            <w:shd w:val="clear" w:color="auto" w:fill="auto"/>
            <w:vAlign w:val="center"/>
          </w:tcPr>
          <w:p w14:paraId="17709D58">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7BCB913A">
            <w:pPr>
              <w:jc w:val="center"/>
              <w:rPr>
                <w:rFonts w:ascii="Arial" w:hAnsi="Arial" w:eastAsia="Times New Roman" w:cs="Arial"/>
                <w:sz w:val="22"/>
                <w:szCs w:val="22"/>
                <w:lang w:val="en-US"/>
              </w:rPr>
            </w:pPr>
          </w:p>
        </w:tc>
      </w:tr>
      <w:tr w14:paraId="723CFC5F">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4E531594">
            <w:pPr>
              <w:jc w:val="center"/>
              <w:rPr>
                <w:rFonts w:ascii="Arial" w:hAnsi="Arial" w:eastAsia="Times New Roman" w:cs="Arial"/>
                <w:b/>
                <w:bCs/>
                <w:sz w:val="22"/>
                <w:szCs w:val="22"/>
              </w:rPr>
            </w:pPr>
            <w:r>
              <w:rPr>
                <w:rFonts w:ascii="Arial" w:hAnsi="Arial" w:eastAsia="Times New Roman" w:cs="Arial"/>
                <w:b/>
                <w:bCs/>
                <w:sz w:val="22"/>
                <w:szCs w:val="22"/>
              </w:rPr>
              <w:t>61</w:t>
            </w:r>
          </w:p>
        </w:tc>
        <w:tc>
          <w:tcPr>
            <w:tcW w:w="4864" w:type="dxa"/>
            <w:tcBorders>
              <w:top w:val="nil"/>
              <w:left w:val="nil"/>
              <w:bottom w:val="single" w:color="auto" w:sz="4" w:space="0"/>
              <w:right w:val="single" w:color="auto" w:sz="4" w:space="0"/>
            </w:tcBorders>
            <w:shd w:val="clear" w:color="auto" w:fill="auto"/>
          </w:tcPr>
          <w:p w14:paraId="28ECC055">
            <w:pPr>
              <w:rPr>
                <w:rFonts w:ascii="Arial" w:hAnsi="Arial" w:eastAsia="Times New Roman" w:cs="Arial"/>
                <w:sz w:val="22"/>
                <w:szCs w:val="22"/>
              </w:rPr>
            </w:pPr>
            <w:r>
              <w:rPr>
                <w:rFonts w:ascii="Arial" w:hAnsi="Arial" w:eastAsia="Times New Roman" w:cs="Arial"/>
                <w:sz w:val="22"/>
                <w:szCs w:val="22"/>
              </w:rPr>
              <w:t>Disjuntor Nema 2x25 amperes nema</w:t>
            </w:r>
          </w:p>
        </w:tc>
        <w:tc>
          <w:tcPr>
            <w:tcW w:w="1380" w:type="dxa"/>
            <w:tcBorders>
              <w:top w:val="nil"/>
              <w:left w:val="nil"/>
              <w:bottom w:val="single" w:color="auto" w:sz="4" w:space="0"/>
              <w:right w:val="single" w:color="auto" w:sz="4" w:space="0"/>
            </w:tcBorders>
            <w:shd w:val="clear" w:color="auto" w:fill="auto"/>
            <w:vAlign w:val="center"/>
          </w:tcPr>
          <w:p w14:paraId="2EE12CBA">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0BFBD775">
            <w:pPr>
              <w:jc w:val="center"/>
              <w:rPr>
                <w:rFonts w:ascii="Arial" w:hAnsi="Arial" w:eastAsia="Times New Roman" w:cs="Arial"/>
                <w:sz w:val="22"/>
                <w:szCs w:val="22"/>
              </w:rPr>
            </w:pPr>
            <w:r>
              <w:rPr>
                <w:rFonts w:ascii="Arial" w:hAnsi="Arial" w:eastAsia="Times New Roman" w:cs="Arial"/>
                <w:sz w:val="22"/>
                <w:szCs w:val="22"/>
              </w:rPr>
              <w:t>30</w:t>
            </w:r>
          </w:p>
        </w:tc>
        <w:tc>
          <w:tcPr>
            <w:tcW w:w="1035" w:type="dxa"/>
            <w:tcBorders>
              <w:top w:val="nil"/>
              <w:left w:val="nil"/>
              <w:bottom w:val="single" w:color="auto" w:sz="4" w:space="0"/>
              <w:right w:val="single" w:color="auto" w:sz="4" w:space="0"/>
            </w:tcBorders>
            <w:shd w:val="clear" w:color="auto" w:fill="auto"/>
            <w:vAlign w:val="center"/>
          </w:tcPr>
          <w:p w14:paraId="6F6D50F5">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52FF6950">
            <w:pPr>
              <w:jc w:val="center"/>
              <w:rPr>
                <w:rFonts w:ascii="Arial" w:hAnsi="Arial" w:eastAsia="Times New Roman" w:cs="Arial"/>
                <w:sz w:val="22"/>
                <w:szCs w:val="22"/>
                <w:lang w:val="en-US"/>
              </w:rPr>
            </w:pPr>
          </w:p>
        </w:tc>
      </w:tr>
      <w:tr w14:paraId="1A682C8F">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2848A46B">
            <w:pPr>
              <w:jc w:val="center"/>
              <w:rPr>
                <w:rFonts w:ascii="Arial" w:hAnsi="Arial" w:eastAsia="Times New Roman" w:cs="Arial"/>
                <w:b/>
                <w:bCs/>
                <w:sz w:val="22"/>
                <w:szCs w:val="22"/>
              </w:rPr>
            </w:pPr>
            <w:r>
              <w:rPr>
                <w:rFonts w:ascii="Arial" w:hAnsi="Arial" w:eastAsia="Times New Roman" w:cs="Arial"/>
                <w:b/>
                <w:bCs/>
                <w:sz w:val="22"/>
                <w:szCs w:val="22"/>
              </w:rPr>
              <w:t>62</w:t>
            </w:r>
          </w:p>
        </w:tc>
        <w:tc>
          <w:tcPr>
            <w:tcW w:w="4864" w:type="dxa"/>
            <w:tcBorders>
              <w:top w:val="nil"/>
              <w:left w:val="nil"/>
              <w:bottom w:val="single" w:color="auto" w:sz="4" w:space="0"/>
              <w:right w:val="single" w:color="auto" w:sz="4" w:space="0"/>
            </w:tcBorders>
            <w:shd w:val="clear" w:color="auto" w:fill="auto"/>
          </w:tcPr>
          <w:p w14:paraId="010A7308">
            <w:pPr>
              <w:rPr>
                <w:rFonts w:ascii="Arial" w:hAnsi="Arial" w:eastAsia="Times New Roman" w:cs="Arial"/>
                <w:sz w:val="22"/>
                <w:szCs w:val="22"/>
              </w:rPr>
            </w:pPr>
            <w:r>
              <w:rPr>
                <w:rFonts w:ascii="Arial" w:hAnsi="Arial" w:eastAsia="Times New Roman" w:cs="Arial"/>
                <w:sz w:val="22"/>
                <w:szCs w:val="22"/>
              </w:rPr>
              <w:t>Disjuntor Din 2x32 amperes Din</w:t>
            </w:r>
          </w:p>
        </w:tc>
        <w:tc>
          <w:tcPr>
            <w:tcW w:w="1380" w:type="dxa"/>
            <w:tcBorders>
              <w:top w:val="nil"/>
              <w:left w:val="nil"/>
              <w:bottom w:val="single" w:color="auto" w:sz="4" w:space="0"/>
              <w:right w:val="single" w:color="auto" w:sz="4" w:space="0"/>
            </w:tcBorders>
            <w:shd w:val="clear" w:color="auto" w:fill="auto"/>
            <w:vAlign w:val="center"/>
          </w:tcPr>
          <w:p w14:paraId="62EE7CB9">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45BD97AD">
            <w:pPr>
              <w:jc w:val="center"/>
              <w:rPr>
                <w:rFonts w:ascii="Arial" w:hAnsi="Arial" w:eastAsia="Times New Roman" w:cs="Arial"/>
                <w:sz w:val="22"/>
                <w:szCs w:val="22"/>
              </w:rPr>
            </w:pPr>
            <w:r>
              <w:rPr>
                <w:rFonts w:ascii="Arial" w:hAnsi="Arial" w:eastAsia="Times New Roman" w:cs="Arial"/>
                <w:sz w:val="22"/>
                <w:szCs w:val="22"/>
              </w:rPr>
              <w:t>150</w:t>
            </w:r>
          </w:p>
        </w:tc>
        <w:tc>
          <w:tcPr>
            <w:tcW w:w="1035" w:type="dxa"/>
            <w:tcBorders>
              <w:top w:val="nil"/>
              <w:left w:val="nil"/>
              <w:bottom w:val="single" w:color="auto" w:sz="4" w:space="0"/>
              <w:right w:val="single" w:color="auto" w:sz="4" w:space="0"/>
            </w:tcBorders>
            <w:shd w:val="clear" w:color="auto" w:fill="auto"/>
            <w:vAlign w:val="center"/>
          </w:tcPr>
          <w:p w14:paraId="77E8C56F">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1359D94C">
            <w:pPr>
              <w:jc w:val="center"/>
              <w:rPr>
                <w:rFonts w:ascii="Arial" w:hAnsi="Arial" w:eastAsia="Times New Roman" w:cs="Arial"/>
                <w:sz w:val="22"/>
                <w:szCs w:val="22"/>
                <w:lang w:val="en-US"/>
              </w:rPr>
            </w:pPr>
          </w:p>
        </w:tc>
      </w:tr>
      <w:tr w14:paraId="6D381C10">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17762931">
            <w:pPr>
              <w:jc w:val="center"/>
              <w:rPr>
                <w:rFonts w:ascii="Arial" w:hAnsi="Arial" w:eastAsia="Times New Roman" w:cs="Arial"/>
                <w:b/>
                <w:bCs/>
                <w:sz w:val="22"/>
                <w:szCs w:val="22"/>
              </w:rPr>
            </w:pPr>
            <w:r>
              <w:rPr>
                <w:rFonts w:ascii="Arial" w:hAnsi="Arial" w:eastAsia="Times New Roman" w:cs="Arial"/>
                <w:b/>
                <w:bCs/>
                <w:sz w:val="22"/>
                <w:szCs w:val="22"/>
              </w:rPr>
              <w:t>63</w:t>
            </w:r>
          </w:p>
        </w:tc>
        <w:tc>
          <w:tcPr>
            <w:tcW w:w="4864" w:type="dxa"/>
            <w:tcBorders>
              <w:top w:val="nil"/>
              <w:left w:val="nil"/>
              <w:bottom w:val="single" w:color="auto" w:sz="4" w:space="0"/>
              <w:right w:val="single" w:color="auto" w:sz="4" w:space="0"/>
            </w:tcBorders>
            <w:shd w:val="clear" w:color="auto" w:fill="auto"/>
          </w:tcPr>
          <w:p w14:paraId="3C596118">
            <w:pPr>
              <w:rPr>
                <w:rFonts w:ascii="Arial" w:hAnsi="Arial" w:eastAsia="Times New Roman" w:cs="Arial"/>
                <w:sz w:val="22"/>
                <w:szCs w:val="22"/>
              </w:rPr>
            </w:pPr>
            <w:r>
              <w:rPr>
                <w:rFonts w:ascii="Arial" w:hAnsi="Arial" w:eastAsia="Times New Roman" w:cs="Arial"/>
                <w:sz w:val="22"/>
                <w:szCs w:val="22"/>
              </w:rPr>
              <w:t>Disjuntor Nema 2x35 amperes nema</w:t>
            </w:r>
          </w:p>
        </w:tc>
        <w:tc>
          <w:tcPr>
            <w:tcW w:w="1380" w:type="dxa"/>
            <w:tcBorders>
              <w:top w:val="nil"/>
              <w:left w:val="nil"/>
              <w:bottom w:val="single" w:color="auto" w:sz="4" w:space="0"/>
              <w:right w:val="single" w:color="auto" w:sz="4" w:space="0"/>
            </w:tcBorders>
            <w:shd w:val="clear" w:color="auto" w:fill="auto"/>
            <w:vAlign w:val="center"/>
          </w:tcPr>
          <w:p w14:paraId="6657AFF8">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67817BF5">
            <w:pPr>
              <w:jc w:val="center"/>
              <w:rPr>
                <w:rFonts w:ascii="Arial" w:hAnsi="Arial" w:eastAsia="Times New Roman" w:cs="Arial"/>
                <w:sz w:val="22"/>
                <w:szCs w:val="22"/>
              </w:rPr>
            </w:pPr>
            <w:r>
              <w:rPr>
                <w:rFonts w:ascii="Arial" w:hAnsi="Arial" w:eastAsia="Times New Roman" w:cs="Arial"/>
                <w:sz w:val="22"/>
                <w:szCs w:val="22"/>
              </w:rPr>
              <w:t>30</w:t>
            </w:r>
          </w:p>
        </w:tc>
        <w:tc>
          <w:tcPr>
            <w:tcW w:w="1035" w:type="dxa"/>
            <w:tcBorders>
              <w:top w:val="nil"/>
              <w:left w:val="nil"/>
              <w:bottom w:val="single" w:color="auto" w:sz="4" w:space="0"/>
              <w:right w:val="single" w:color="auto" w:sz="4" w:space="0"/>
            </w:tcBorders>
            <w:shd w:val="clear" w:color="auto" w:fill="auto"/>
            <w:vAlign w:val="center"/>
          </w:tcPr>
          <w:p w14:paraId="08A6183A">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0BB54891">
            <w:pPr>
              <w:jc w:val="center"/>
              <w:rPr>
                <w:rFonts w:ascii="Arial" w:hAnsi="Arial" w:eastAsia="Times New Roman" w:cs="Arial"/>
                <w:sz w:val="22"/>
                <w:szCs w:val="22"/>
                <w:lang w:val="en-US"/>
              </w:rPr>
            </w:pPr>
          </w:p>
        </w:tc>
      </w:tr>
      <w:tr w14:paraId="327EC460">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084CFD90">
            <w:pPr>
              <w:jc w:val="center"/>
              <w:rPr>
                <w:rFonts w:ascii="Arial" w:hAnsi="Arial" w:eastAsia="Times New Roman" w:cs="Arial"/>
                <w:b/>
                <w:bCs/>
                <w:sz w:val="22"/>
                <w:szCs w:val="22"/>
              </w:rPr>
            </w:pPr>
            <w:r>
              <w:rPr>
                <w:rFonts w:ascii="Arial" w:hAnsi="Arial" w:eastAsia="Times New Roman" w:cs="Arial"/>
                <w:b/>
                <w:bCs/>
                <w:sz w:val="22"/>
                <w:szCs w:val="22"/>
              </w:rPr>
              <w:t>64</w:t>
            </w:r>
          </w:p>
        </w:tc>
        <w:tc>
          <w:tcPr>
            <w:tcW w:w="4864" w:type="dxa"/>
            <w:tcBorders>
              <w:top w:val="nil"/>
              <w:left w:val="nil"/>
              <w:bottom w:val="single" w:color="auto" w:sz="4" w:space="0"/>
              <w:right w:val="single" w:color="auto" w:sz="4" w:space="0"/>
            </w:tcBorders>
            <w:shd w:val="clear" w:color="auto" w:fill="auto"/>
          </w:tcPr>
          <w:p w14:paraId="7566FA4E">
            <w:pPr>
              <w:rPr>
                <w:rFonts w:ascii="Arial" w:hAnsi="Arial" w:eastAsia="Times New Roman" w:cs="Arial"/>
                <w:sz w:val="22"/>
                <w:szCs w:val="22"/>
              </w:rPr>
            </w:pPr>
            <w:r>
              <w:rPr>
                <w:rFonts w:ascii="Arial" w:hAnsi="Arial" w:eastAsia="Times New Roman" w:cs="Arial"/>
                <w:sz w:val="22"/>
                <w:szCs w:val="22"/>
              </w:rPr>
              <w:t>Disjuntor Din 2x40 amperes Din</w:t>
            </w:r>
          </w:p>
        </w:tc>
        <w:tc>
          <w:tcPr>
            <w:tcW w:w="1380" w:type="dxa"/>
            <w:tcBorders>
              <w:top w:val="nil"/>
              <w:left w:val="nil"/>
              <w:bottom w:val="single" w:color="auto" w:sz="4" w:space="0"/>
              <w:right w:val="single" w:color="auto" w:sz="4" w:space="0"/>
            </w:tcBorders>
            <w:shd w:val="clear" w:color="auto" w:fill="auto"/>
            <w:vAlign w:val="center"/>
          </w:tcPr>
          <w:p w14:paraId="10254F0F">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716293CB">
            <w:pPr>
              <w:jc w:val="center"/>
              <w:rPr>
                <w:rFonts w:ascii="Arial" w:hAnsi="Arial" w:eastAsia="Times New Roman" w:cs="Arial"/>
                <w:sz w:val="22"/>
                <w:szCs w:val="22"/>
              </w:rPr>
            </w:pPr>
            <w:r>
              <w:rPr>
                <w:rFonts w:ascii="Arial" w:hAnsi="Arial" w:eastAsia="Times New Roman" w:cs="Arial"/>
                <w:sz w:val="22"/>
                <w:szCs w:val="22"/>
              </w:rPr>
              <w:t>20</w:t>
            </w:r>
          </w:p>
        </w:tc>
        <w:tc>
          <w:tcPr>
            <w:tcW w:w="1035" w:type="dxa"/>
            <w:tcBorders>
              <w:top w:val="nil"/>
              <w:left w:val="nil"/>
              <w:bottom w:val="single" w:color="auto" w:sz="4" w:space="0"/>
              <w:right w:val="single" w:color="auto" w:sz="4" w:space="0"/>
            </w:tcBorders>
            <w:shd w:val="clear" w:color="auto" w:fill="auto"/>
            <w:vAlign w:val="center"/>
          </w:tcPr>
          <w:p w14:paraId="7EBEDF1A">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309178CB">
            <w:pPr>
              <w:jc w:val="center"/>
              <w:rPr>
                <w:rFonts w:ascii="Arial" w:hAnsi="Arial" w:eastAsia="Times New Roman" w:cs="Arial"/>
                <w:sz w:val="22"/>
                <w:szCs w:val="22"/>
                <w:lang w:val="en-US"/>
              </w:rPr>
            </w:pPr>
          </w:p>
        </w:tc>
      </w:tr>
      <w:tr w14:paraId="6020AD51">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7FEFCB18">
            <w:pPr>
              <w:jc w:val="center"/>
              <w:rPr>
                <w:rFonts w:ascii="Arial" w:hAnsi="Arial" w:eastAsia="Times New Roman" w:cs="Arial"/>
                <w:b/>
                <w:bCs/>
                <w:sz w:val="22"/>
                <w:szCs w:val="22"/>
              </w:rPr>
            </w:pPr>
            <w:r>
              <w:rPr>
                <w:rFonts w:ascii="Arial" w:hAnsi="Arial" w:eastAsia="Times New Roman" w:cs="Arial"/>
                <w:b/>
                <w:bCs/>
                <w:sz w:val="22"/>
                <w:szCs w:val="22"/>
              </w:rPr>
              <w:t>65</w:t>
            </w:r>
          </w:p>
        </w:tc>
        <w:tc>
          <w:tcPr>
            <w:tcW w:w="4864" w:type="dxa"/>
            <w:tcBorders>
              <w:top w:val="nil"/>
              <w:left w:val="nil"/>
              <w:bottom w:val="single" w:color="auto" w:sz="4" w:space="0"/>
              <w:right w:val="single" w:color="auto" w:sz="4" w:space="0"/>
            </w:tcBorders>
            <w:shd w:val="clear" w:color="auto" w:fill="auto"/>
          </w:tcPr>
          <w:p w14:paraId="0F60FCD9">
            <w:pPr>
              <w:rPr>
                <w:rFonts w:ascii="Arial" w:hAnsi="Arial" w:eastAsia="Times New Roman" w:cs="Arial"/>
                <w:sz w:val="22"/>
                <w:szCs w:val="22"/>
              </w:rPr>
            </w:pPr>
            <w:r>
              <w:rPr>
                <w:rFonts w:ascii="Arial" w:hAnsi="Arial" w:eastAsia="Times New Roman" w:cs="Arial"/>
                <w:sz w:val="22"/>
                <w:szCs w:val="22"/>
              </w:rPr>
              <w:t>Disjuntor Nema 2x40 amperes nema</w:t>
            </w:r>
          </w:p>
        </w:tc>
        <w:tc>
          <w:tcPr>
            <w:tcW w:w="1380" w:type="dxa"/>
            <w:tcBorders>
              <w:top w:val="nil"/>
              <w:left w:val="nil"/>
              <w:bottom w:val="single" w:color="auto" w:sz="4" w:space="0"/>
              <w:right w:val="single" w:color="auto" w:sz="4" w:space="0"/>
            </w:tcBorders>
            <w:shd w:val="clear" w:color="auto" w:fill="auto"/>
            <w:vAlign w:val="center"/>
          </w:tcPr>
          <w:p w14:paraId="762B4BB3">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574B99C3">
            <w:pPr>
              <w:jc w:val="center"/>
              <w:rPr>
                <w:rFonts w:ascii="Arial" w:hAnsi="Arial" w:eastAsia="Times New Roman" w:cs="Arial"/>
                <w:sz w:val="22"/>
                <w:szCs w:val="22"/>
              </w:rPr>
            </w:pPr>
            <w:r>
              <w:rPr>
                <w:rFonts w:ascii="Arial" w:hAnsi="Arial" w:eastAsia="Times New Roman" w:cs="Arial"/>
                <w:sz w:val="22"/>
                <w:szCs w:val="22"/>
              </w:rPr>
              <w:t>30</w:t>
            </w:r>
          </w:p>
        </w:tc>
        <w:tc>
          <w:tcPr>
            <w:tcW w:w="1035" w:type="dxa"/>
            <w:tcBorders>
              <w:top w:val="nil"/>
              <w:left w:val="nil"/>
              <w:bottom w:val="single" w:color="auto" w:sz="4" w:space="0"/>
              <w:right w:val="single" w:color="auto" w:sz="4" w:space="0"/>
            </w:tcBorders>
            <w:shd w:val="clear" w:color="auto" w:fill="auto"/>
            <w:vAlign w:val="center"/>
          </w:tcPr>
          <w:p w14:paraId="02362FF2">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3F139E24">
            <w:pPr>
              <w:jc w:val="center"/>
              <w:rPr>
                <w:rFonts w:ascii="Arial" w:hAnsi="Arial" w:eastAsia="Times New Roman" w:cs="Arial"/>
                <w:sz w:val="22"/>
                <w:szCs w:val="22"/>
                <w:lang w:val="en-US"/>
              </w:rPr>
            </w:pPr>
          </w:p>
        </w:tc>
      </w:tr>
      <w:tr w14:paraId="2E67ED79">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59CF8F74">
            <w:pPr>
              <w:jc w:val="center"/>
              <w:rPr>
                <w:rFonts w:ascii="Arial" w:hAnsi="Arial" w:eastAsia="Times New Roman" w:cs="Arial"/>
                <w:b/>
                <w:bCs/>
                <w:sz w:val="22"/>
                <w:szCs w:val="22"/>
              </w:rPr>
            </w:pPr>
            <w:r>
              <w:rPr>
                <w:rFonts w:ascii="Arial" w:hAnsi="Arial" w:eastAsia="Times New Roman" w:cs="Arial"/>
                <w:b/>
                <w:bCs/>
                <w:sz w:val="22"/>
                <w:szCs w:val="22"/>
              </w:rPr>
              <w:t>66</w:t>
            </w:r>
          </w:p>
        </w:tc>
        <w:tc>
          <w:tcPr>
            <w:tcW w:w="4864" w:type="dxa"/>
            <w:tcBorders>
              <w:top w:val="nil"/>
              <w:left w:val="nil"/>
              <w:bottom w:val="single" w:color="auto" w:sz="4" w:space="0"/>
              <w:right w:val="single" w:color="auto" w:sz="4" w:space="0"/>
            </w:tcBorders>
            <w:shd w:val="clear" w:color="auto" w:fill="auto"/>
          </w:tcPr>
          <w:p w14:paraId="309873D6">
            <w:pPr>
              <w:rPr>
                <w:rFonts w:ascii="Arial" w:hAnsi="Arial" w:eastAsia="Times New Roman" w:cs="Arial"/>
                <w:sz w:val="22"/>
                <w:szCs w:val="22"/>
              </w:rPr>
            </w:pPr>
            <w:r>
              <w:rPr>
                <w:rFonts w:ascii="Arial" w:hAnsi="Arial" w:eastAsia="Times New Roman" w:cs="Arial"/>
                <w:sz w:val="22"/>
                <w:szCs w:val="22"/>
              </w:rPr>
              <w:t>Disjuntor Din 2x50 amperes Din</w:t>
            </w:r>
          </w:p>
        </w:tc>
        <w:tc>
          <w:tcPr>
            <w:tcW w:w="1380" w:type="dxa"/>
            <w:tcBorders>
              <w:top w:val="nil"/>
              <w:left w:val="nil"/>
              <w:bottom w:val="single" w:color="auto" w:sz="4" w:space="0"/>
              <w:right w:val="single" w:color="auto" w:sz="4" w:space="0"/>
            </w:tcBorders>
            <w:shd w:val="clear" w:color="auto" w:fill="auto"/>
            <w:vAlign w:val="center"/>
          </w:tcPr>
          <w:p w14:paraId="731DF0A7">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32A00709">
            <w:pPr>
              <w:jc w:val="center"/>
              <w:rPr>
                <w:rFonts w:ascii="Arial" w:hAnsi="Arial" w:eastAsia="Times New Roman" w:cs="Arial"/>
                <w:sz w:val="22"/>
                <w:szCs w:val="22"/>
              </w:rPr>
            </w:pPr>
            <w:r>
              <w:rPr>
                <w:rFonts w:ascii="Arial" w:hAnsi="Arial" w:eastAsia="Times New Roman" w:cs="Arial"/>
                <w:sz w:val="22"/>
                <w:szCs w:val="22"/>
              </w:rPr>
              <w:t>20</w:t>
            </w:r>
          </w:p>
        </w:tc>
        <w:tc>
          <w:tcPr>
            <w:tcW w:w="1035" w:type="dxa"/>
            <w:tcBorders>
              <w:top w:val="nil"/>
              <w:left w:val="nil"/>
              <w:bottom w:val="single" w:color="auto" w:sz="4" w:space="0"/>
              <w:right w:val="single" w:color="auto" w:sz="4" w:space="0"/>
            </w:tcBorders>
            <w:shd w:val="clear" w:color="auto" w:fill="auto"/>
            <w:vAlign w:val="center"/>
          </w:tcPr>
          <w:p w14:paraId="7AC3E081">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03ADDCEA">
            <w:pPr>
              <w:jc w:val="center"/>
              <w:rPr>
                <w:rFonts w:ascii="Arial" w:hAnsi="Arial" w:eastAsia="Times New Roman" w:cs="Arial"/>
                <w:sz w:val="22"/>
                <w:szCs w:val="22"/>
                <w:lang w:val="en-US"/>
              </w:rPr>
            </w:pPr>
          </w:p>
        </w:tc>
      </w:tr>
      <w:tr w14:paraId="18F763A9">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12EBED6C">
            <w:pPr>
              <w:jc w:val="center"/>
              <w:rPr>
                <w:rFonts w:ascii="Arial" w:hAnsi="Arial" w:eastAsia="Times New Roman" w:cs="Arial"/>
                <w:b/>
                <w:bCs/>
                <w:sz w:val="22"/>
                <w:szCs w:val="22"/>
              </w:rPr>
            </w:pPr>
            <w:r>
              <w:rPr>
                <w:rFonts w:ascii="Arial" w:hAnsi="Arial" w:eastAsia="Times New Roman" w:cs="Arial"/>
                <w:b/>
                <w:bCs/>
                <w:sz w:val="22"/>
                <w:szCs w:val="22"/>
              </w:rPr>
              <w:t>67</w:t>
            </w:r>
          </w:p>
        </w:tc>
        <w:tc>
          <w:tcPr>
            <w:tcW w:w="4864" w:type="dxa"/>
            <w:tcBorders>
              <w:top w:val="nil"/>
              <w:left w:val="nil"/>
              <w:bottom w:val="single" w:color="auto" w:sz="4" w:space="0"/>
              <w:right w:val="single" w:color="auto" w:sz="4" w:space="0"/>
            </w:tcBorders>
            <w:shd w:val="clear" w:color="auto" w:fill="auto"/>
          </w:tcPr>
          <w:p w14:paraId="71DCC6AE">
            <w:pPr>
              <w:rPr>
                <w:rFonts w:ascii="Arial" w:hAnsi="Arial" w:eastAsia="Times New Roman" w:cs="Arial"/>
                <w:sz w:val="22"/>
                <w:szCs w:val="22"/>
              </w:rPr>
            </w:pPr>
            <w:r>
              <w:rPr>
                <w:rFonts w:ascii="Arial" w:hAnsi="Arial" w:eastAsia="Times New Roman" w:cs="Arial"/>
                <w:sz w:val="22"/>
                <w:szCs w:val="22"/>
              </w:rPr>
              <w:t>Disjuntor Nema 2x60 amperes nema</w:t>
            </w:r>
          </w:p>
        </w:tc>
        <w:tc>
          <w:tcPr>
            <w:tcW w:w="1380" w:type="dxa"/>
            <w:tcBorders>
              <w:top w:val="nil"/>
              <w:left w:val="nil"/>
              <w:bottom w:val="single" w:color="auto" w:sz="4" w:space="0"/>
              <w:right w:val="single" w:color="auto" w:sz="4" w:space="0"/>
            </w:tcBorders>
            <w:shd w:val="clear" w:color="auto" w:fill="auto"/>
            <w:vAlign w:val="center"/>
          </w:tcPr>
          <w:p w14:paraId="1E67EF9B">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1A29842A">
            <w:pPr>
              <w:jc w:val="center"/>
              <w:rPr>
                <w:rFonts w:ascii="Arial" w:hAnsi="Arial" w:eastAsia="Times New Roman" w:cs="Arial"/>
                <w:sz w:val="22"/>
                <w:szCs w:val="22"/>
              </w:rPr>
            </w:pPr>
            <w:r>
              <w:rPr>
                <w:rFonts w:ascii="Arial" w:hAnsi="Arial" w:eastAsia="Times New Roman" w:cs="Arial"/>
                <w:sz w:val="22"/>
                <w:szCs w:val="22"/>
              </w:rPr>
              <w:t>30</w:t>
            </w:r>
          </w:p>
        </w:tc>
        <w:tc>
          <w:tcPr>
            <w:tcW w:w="1035" w:type="dxa"/>
            <w:tcBorders>
              <w:top w:val="nil"/>
              <w:left w:val="nil"/>
              <w:bottom w:val="single" w:color="auto" w:sz="4" w:space="0"/>
              <w:right w:val="single" w:color="auto" w:sz="4" w:space="0"/>
            </w:tcBorders>
            <w:shd w:val="clear" w:color="auto" w:fill="auto"/>
            <w:vAlign w:val="center"/>
          </w:tcPr>
          <w:p w14:paraId="68A83A25">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11CE655B">
            <w:pPr>
              <w:jc w:val="center"/>
              <w:rPr>
                <w:rFonts w:ascii="Arial" w:hAnsi="Arial" w:eastAsia="Times New Roman" w:cs="Arial"/>
                <w:sz w:val="22"/>
                <w:szCs w:val="22"/>
                <w:lang w:val="en-US"/>
              </w:rPr>
            </w:pPr>
          </w:p>
        </w:tc>
      </w:tr>
      <w:tr w14:paraId="2C524836">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7304BBAF">
            <w:pPr>
              <w:jc w:val="center"/>
              <w:rPr>
                <w:rFonts w:ascii="Arial" w:hAnsi="Arial" w:eastAsia="Times New Roman" w:cs="Arial"/>
                <w:b/>
                <w:bCs/>
                <w:sz w:val="22"/>
                <w:szCs w:val="22"/>
              </w:rPr>
            </w:pPr>
            <w:r>
              <w:rPr>
                <w:rFonts w:ascii="Arial" w:hAnsi="Arial" w:eastAsia="Times New Roman" w:cs="Arial"/>
                <w:b/>
                <w:bCs/>
                <w:sz w:val="22"/>
                <w:szCs w:val="22"/>
              </w:rPr>
              <w:t>68</w:t>
            </w:r>
          </w:p>
        </w:tc>
        <w:tc>
          <w:tcPr>
            <w:tcW w:w="4864" w:type="dxa"/>
            <w:tcBorders>
              <w:top w:val="nil"/>
              <w:left w:val="nil"/>
              <w:bottom w:val="single" w:color="auto" w:sz="4" w:space="0"/>
              <w:right w:val="single" w:color="auto" w:sz="4" w:space="0"/>
            </w:tcBorders>
            <w:shd w:val="clear" w:color="auto" w:fill="auto"/>
          </w:tcPr>
          <w:p w14:paraId="18C8B5F9">
            <w:pPr>
              <w:rPr>
                <w:rFonts w:ascii="Arial" w:hAnsi="Arial" w:eastAsia="Times New Roman" w:cs="Arial"/>
                <w:sz w:val="22"/>
                <w:szCs w:val="22"/>
              </w:rPr>
            </w:pPr>
            <w:r>
              <w:rPr>
                <w:rFonts w:ascii="Arial" w:hAnsi="Arial" w:eastAsia="Times New Roman" w:cs="Arial"/>
                <w:sz w:val="22"/>
                <w:szCs w:val="22"/>
              </w:rPr>
              <w:t>Disjuntor Din 2x63 amperes Din</w:t>
            </w:r>
          </w:p>
        </w:tc>
        <w:tc>
          <w:tcPr>
            <w:tcW w:w="1380" w:type="dxa"/>
            <w:tcBorders>
              <w:top w:val="nil"/>
              <w:left w:val="nil"/>
              <w:bottom w:val="single" w:color="auto" w:sz="4" w:space="0"/>
              <w:right w:val="single" w:color="auto" w:sz="4" w:space="0"/>
            </w:tcBorders>
            <w:shd w:val="clear" w:color="auto" w:fill="auto"/>
            <w:vAlign w:val="center"/>
          </w:tcPr>
          <w:p w14:paraId="12005522">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0982AA25">
            <w:pPr>
              <w:jc w:val="center"/>
              <w:rPr>
                <w:rFonts w:ascii="Arial" w:hAnsi="Arial" w:eastAsia="Times New Roman" w:cs="Arial"/>
                <w:sz w:val="22"/>
                <w:szCs w:val="22"/>
              </w:rPr>
            </w:pPr>
            <w:r>
              <w:rPr>
                <w:rFonts w:ascii="Arial" w:hAnsi="Arial" w:eastAsia="Times New Roman" w:cs="Arial"/>
                <w:sz w:val="22"/>
                <w:szCs w:val="22"/>
              </w:rPr>
              <w:t>20</w:t>
            </w:r>
          </w:p>
        </w:tc>
        <w:tc>
          <w:tcPr>
            <w:tcW w:w="1035" w:type="dxa"/>
            <w:tcBorders>
              <w:top w:val="nil"/>
              <w:left w:val="nil"/>
              <w:bottom w:val="single" w:color="auto" w:sz="4" w:space="0"/>
              <w:right w:val="single" w:color="auto" w:sz="4" w:space="0"/>
            </w:tcBorders>
            <w:shd w:val="clear" w:color="auto" w:fill="auto"/>
            <w:vAlign w:val="center"/>
          </w:tcPr>
          <w:p w14:paraId="059BEADA">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2BBB2EC2">
            <w:pPr>
              <w:jc w:val="center"/>
              <w:rPr>
                <w:rFonts w:ascii="Arial" w:hAnsi="Arial" w:eastAsia="Times New Roman" w:cs="Arial"/>
                <w:sz w:val="22"/>
                <w:szCs w:val="22"/>
                <w:lang w:val="en-US"/>
              </w:rPr>
            </w:pPr>
          </w:p>
        </w:tc>
      </w:tr>
      <w:tr w14:paraId="152B519C">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5CAF24B2">
            <w:pPr>
              <w:jc w:val="center"/>
              <w:rPr>
                <w:rFonts w:ascii="Arial" w:hAnsi="Arial" w:eastAsia="Times New Roman" w:cs="Arial"/>
                <w:b/>
                <w:bCs/>
                <w:sz w:val="22"/>
                <w:szCs w:val="22"/>
              </w:rPr>
            </w:pPr>
            <w:r>
              <w:rPr>
                <w:rFonts w:ascii="Arial" w:hAnsi="Arial" w:eastAsia="Times New Roman" w:cs="Arial"/>
                <w:b/>
                <w:bCs/>
                <w:sz w:val="22"/>
                <w:szCs w:val="22"/>
              </w:rPr>
              <w:t>69</w:t>
            </w:r>
          </w:p>
        </w:tc>
        <w:tc>
          <w:tcPr>
            <w:tcW w:w="4864" w:type="dxa"/>
            <w:tcBorders>
              <w:top w:val="nil"/>
              <w:left w:val="nil"/>
              <w:bottom w:val="single" w:color="auto" w:sz="4" w:space="0"/>
              <w:right w:val="single" w:color="auto" w:sz="4" w:space="0"/>
            </w:tcBorders>
            <w:shd w:val="clear" w:color="auto" w:fill="auto"/>
          </w:tcPr>
          <w:p w14:paraId="75F9E996">
            <w:pPr>
              <w:rPr>
                <w:rFonts w:ascii="Arial" w:hAnsi="Arial" w:eastAsia="Times New Roman" w:cs="Arial"/>
                <w:sz w:val="22"/>
                <w:szCs w:val="22"/>
              </w:rPr>
            </w:pPr>
            <w:r>
              <w:rPr>
                <w:rFonts w:ascii="Arial" w:hAnsi="Arial" w:eastAsia="Times New Roman" w:cs="Arial"/>
                <w:sz w:val="22"/>
                <w:szCs w:val="22"/>
              </w:rPr>
              <w:t>Disjuntor Din 3x100 amperes Din</w:t>
            </w:r>
          </w:p>
        </w:tc>
        <w:tc>
          <w:tcPr>
            <w:tcW w:w="1380" w:type="dxa"/>
            <w:tcBorders>
              <w:top w:val="nil"/>
              <w:left w:val="nil"/>
              <w:bottom w:val="single" w:color="auto" w:sz="4" w:space="0"/>
              <w:right w:val="single" w:color="auto" w:sz="4" w:space="0"/>
            </w:tcBorders>
            <w:shd w:val="clear" w:color="auto" w:fill="auto"/>
            <w:vAlign w:val="center"/>
          </w:tcPr>
          <w:p w14:paraId="2AAF67A2">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239E89F0">
            <w:pPr>
              <w:jc w:val="center"/>
              <w:rPr>
                <w:rFonts w:ascii="Arial" w:hAnsi="Arial" w:eastAsia="Times New Roman" w:cs="Arial"/>
                <w:sz w:val="22"/>
                <w:szCs w:val="22"/>
              </w:rPr>
            </w:pPr>
            <w:r>
              <w:rPr>
                <w:rFonts w:ascii="Arial" w:hAnsi="Arial" w:eastAsia="Times New Roman" w:cs="Arial"/>
                <w:sz w:val="22"/>
                <w:szCs w:val="22"/>
              </w:rPr>
              <w:t>50</w:t>
            </w:r>
          </w:p>
        </w:tc>
        <w:tc>
          <w:tcPr>
            <w:tcW w:w="1035" w:type="dxa"/>
            <w:tcBorders>
              <w:top w:val="nil"/>
              <w:left w:val="nil"/>
              <w:bottom w:val="single" w:color="auto" w:sz="4" w:space="0"/>
              <w:right w:val="single" w:color="auto" w:sz="4" w:space="0"/>
            </w:tcBorders>
            <w:shd w:val="clear" w:color="auto" w:fill="auto"/>
            <w:vAlign w:val="center"/>
          </w:tcPr>
          <w:p w14:paraId="581AFAFD">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1CBD6A73">
            <w:pPr>
              <w:jc w:val="center"/>
              <w:rPr>
                <w:rFonts w:ascii="Arial" w:hAnsi="Arial" w:eastAsia="Times New Roman" w:cs="Arial"/>
                <w:sz w:val="22"/>
                <w:szCs w:val="22"/>
                <w:lang w:val="en-US"/>
              </w:rPr>
            </w:pPr>
          </w:p>
        </w:tc>
      </w:tr>
      <w:tr w14:paraId="1A407694">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68B8CD04">
            <w:pPr>
              <w:jc w:val="center"/>
              <w:rPr>
                <w:rFonts w:ascii="Arial" w:hAnsi="Arial" w:eastAsia="Times New Roman" w:cs="Arial"/>
                <w:b/>
                <w:bCs/>
                <w:sz w:val="22"/>
                <w:szCs w:val="22"/>
              </w:rPr>
            </w:pPr>
            <w:r>
              <w:rPr>
                <w:rFonts w:ascii="Arial" w:hAnsi="Arial" w:eastAsia="Times New Roman" w:cs="Arial"/>
                <w:b/>
                <w:bCs/>
                <w:sz w:val="22"/>
                <w:szCs w:val="22"/>
              </w:rPr>
              <w:t>70</w:t>
            </w:r>
          </w:p>
        </w:tc>
        <w:tc>
          <w:tcPr>
            <w:tcW w:w="4864" w:type="dxa"/>
            <w:tcBorders>
              <w:top w:val="nil"/>
              <w:left w:val="nil"/>
              <w:bottom w:val="single" w:color="auto" w:sz="4" w:space="0"/>
              <w:right w:val="single" w:color="auto" w:sz="4" w:space="0"/>
            </w:tcBorders>
            <w:shd w:val="clear" w:color="auto" w:fill="auto"/>
          </w:tcPr>
          <w:p w14:paraId="496E2F57">
            <w:pPr>
              <w:rPr>
                <w:rFonts w:ascii="Arial" w:hAnsi="Arial" w:eastAsia="Times New Roman" w:cs="Arial"/>
                <w:sz w:val="22"/>
                <w:szCs w:val="22"/>
              </w:rPr>
            </w:pPr>
            <w:r>
              <w:rPr>
                <w:rFonts w:ascii="Arial" w:hAnsi="Arial" w:eastAsia="Times New Roman" w:cs="Arial"/>
                <w:sz w:val="22"/>
                <w:szCs w:val="22"/>
              </w:rPr>
              <w:t>Disjuntor Nema 3x100 amperes nema</w:t>
            </w:r>
          </w:p>
        </w:tc>
        <w:tc>
          <w:tcPr>
            <w:tcW w:w="1380" w:type="dxa"/>
            <w:tcBorders>
              <w:top w:val="nil"/>
              <w:left w:val="nil"/>
              <w:bottom w:val="single" w:color="auto" w:sz="4" w:space="0"/>
              <w:right w:val="single" w:color="auto" w:sz="4" w:space="0"/>
            </w:tcBorders>
            <w:shd w:val="clear" w:color="auto" w:fill="auto"/>
            <w:vAlign w:val="center"/>
          </w:tcPr>
          <w:p w14:paraId="6657E2E7">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0200406B">
            <w:pPr>
              <w:jc w:val="center"/>
              <w:rPr>
                <w:rFonts w:ascii="Arial" w:hAnsi="Arial" w:eastAsia="Times New Roman" w:cs="Arial"/>
                <w:sz w:val="22"/>
                <w:szCs w:val="22"/>
              </w:rPr>
            </w:pPr>
            <w:r>
              <w:rPr>
                <w:rFonts w:ascii="Arial" w:hAnsi="Arial" w:eastAsia="Times New Roman" w:cs="Arial"/>
                <w:sz w:val="22"/>
                <w:szCs w:val="22"/>
              </w:rPr>
              <w:t>30</w:t>
            </w:r>
          </w:p>
        </w:tc>
        <w:tc>
          <w:tcPr>
            <w:tcW w:w="1035" w:type="dxa"/>
            <w:tcBorders>
              <w:top w:val="nil"/>
              <w:left w:val="nil"/>
              <w:bottom w:val="single" w:color="auto" w:sz="4" w:space="0"/>
              <w:right w:val="single" w:color="auto" w:sz="4" w:space="0"/>
            </w:tcBorders>
            <w:shd w:val="clear" w:color="auto" w:fill="auto"/>
            <w:vAlign w:val="center"/>
          </w:tcPr>
          <w:p w14:paraId="2FD3CD51">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6C76839B">
            <w:pPr>
              <w:jc w:val="center"/>
              <w:rPr>
                <w:rFonts w:ascii="Arial" w:hAnsi="Arial" w:eastAsia="Times New Roman" w:cs="Arial"/>
                <w:sz w:val="22"/>
                <w:szCs w:val="22"/>
                <w:lang w:val="en-US"/>
              </w:rPr>
            </w:pPr>
          </w:p>
        </w:tc>
      </w:tr>
      <w:tr w14:paraId="497FDA1A">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56C67336">
            <w:pPr>
              <w:jc w:val="center"/>
              <w:rPr>
                <w:rFonts w:ascii="Arial" w:hAnsi="Arial" w:eastAsia="Times New Roman" w:cs="Arial"/>
                <w:b/>
                <w:bCs/>
                <w:sz w:val="22"/>
                <w:szCs w:val="22"/>
              </w:rPr>
            </w:pPr>
            <w:r>
              <w:rPr>
                <w:rFonts w:ascii="Arial" w:hAnsi="Arial" w:eastAsia="Times New Roman" w:cs="Arial"/>
                <w:b/>
                <w:bCs/>
                <w:sz w:val="22"/>
                <w:szCs w:val="22"/>
              </w:rPr>
              <w:t>71</w:t>
            </w:r>
          </w:p>
        </w:tc>
        <w:tc>
          <w:tcPr>
            <w:tcW w:w="4864" w:type="dxa"/>
            <w:tcBorders>
              <w:top w:val="nil"/>
              <w:left w:val="nil"/>
              <w:bottom w:val="single" w:color="auto" w:sz="4" w:space="0"/>
              <w:right w:val="single" w:color="auto" w:sz="4" w:space="0"/>
            </w:tcBorders>
            <w:shd w:val="clear" w:color="auto" w:fill="auto"/>
          </w:tcPr>
          <w:p w14:paraId="10EEC9CB">
            <w:pPr>
              <w:rPr>
                <w:rFonts w:ascii="Arial" w:hAnsi="Arial" w:eastAsia="Times New Roman" w:cs="Arial"/>
                <w:sz w:val="22"/>
                <w:szCs w:val="22"/>
              </w:rPr>
            </w:pPr>
            <w:r>
              <w:rPr>
                <w:rFonts w:ascii="Arial" w:hAnsi="Arial" w:eastAsia="Times New Roman" w:cs="Arial"/>
                <w:sz w:val="22"/>
                <w:szCs w:val="22"/>
              </w:rPr>
              <w:t>Disjuntor Nema 3x200 amperes nema</w:t>
            </w:r>
          </w:p>
        </w:tc>
        <w:tc>
          <w:tcPr>
            <w:tcW w:w="1380" w:type="dxa"/>
            <w:tcBorders>
              <w:top w:val="nil"/>
              <w:left w:val="nil"/>
              <w:bottom w:val="single" w:color="auto" w:sz="4" w:space="0"/>
              <w:right w:val="single" w:color="auto" w:sz="4" w:space="0"/>
            </w:tcBorders>
            <w:shd w:val="clear" w:color="auto" w:fill="auto"/>
            <w:vAlign w:val="center"/>
          </w:tcPr>
          <w:p w14:paraId="4CB421C8">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2AF94BC3">
            <w:pPr>
              <w:jc w:val="center"/>
              <w:rPr>
                <w:rFonts w:ascii="Arial" w:hAnsi="Arial" w:eastAsia="Times New Roman" w:cs="Arial"/>
                <w:sz w:val="22"/>
                <w:szCs w:val="22"/>
              </w:rPr>
            </w:pPr>
            <w:r>
              <w:rPr>
                <w:rFonts w:ascii="Arial" w:hAnsi="Arial" w:eastAsia="Times New Roman" w:cs="Arial"/>
                <w:sz w:val="22"/>
                <w:szCs w:val="22"/>
              </w:rPr>
              <w:t>10</w:t>
            </w:r>
          </w:p>
        </w:tc>
        <w:tc>
          <w:tcPr>
            <w:tcW w:w="1035" w:type="dxa"/>
            <w:tcBorders>
              <w:top w:val="nil"/>
              <w:left w:val="nil"/>
              <w:bottom w:val="single" w:color="auto" w:sz="4" w:space="0"/>
              <w:right w:val="single" w:color="auto" w:sz="4" w:space="0"/>
            </w:tcBorders>
            <w:shd w:val="clear" w:color="auto" w:fill="auto"/>
            <w:vAlign w:val="center"/>
          </w:tcPr>
          <w:p w14:paraId="161CFEF7">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2C9A26E3">
            <w:pPr>
              <w:jc w:val="center"/>
              <w:rPr>
                <w:rFonts w:ascii="Arial" w:hAnsi="Arial" w:eastAsia="Times New Roman" w:cs="Arial"/>
                <w:sz w:val="22"/>
                <w:szCs w:val="22"/>
                <w:lang w:val="en-US"/>
              </w:rPr>
            </w:pPr>
          </w:p>
        </w:tc>
      </w:tr>
      <w:tr w14:paraId="69B12DB7">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46A3F690">
            <w:pPr>
              <w:jc w:val="center"/>
              <w:rPr>
                <w:rFonts w:ascii="Arial" w:hAnsi="Arial" w:eastAsia="Times New Roman" w:cs="Arial"/>
                <w:b/>
                <w:bCs/>
                <w:sz w:val="22"/>
                <w:szCs w:val="22"/>
              </w:rPr>
            </w:pPr>
            <w:r>
              <w:rPr>
                <w:rFonts w:ascii="Arial" w:hAnsi="Arial" w:eastAsia="Times New Roman" w:cs="Arial"/>
                <w:b/>
                <w:bCs/>
                <w:sz w:val="22"/>
                <w:szCs w:val="22"/>
              </w:rPr>
              <w:t>72</w:t>
            </w:r>
          </w:p>
        </w:tc>
        <w:tc>
          <w:tcPr>
            <w:tcW w:w="4864" w:type="dxa"/>
            <w:tcBorders>
              <w:top w:val="nil"/>
              <w:left w:val="nil"/>
              <w:bottom w:val="single" w:color="auto" w:sz="4" w:space="0"/>
              <w:right w:val="single" w:color="auto" w:sz="4" w:space="0"/>
            </w:tcBorders>
            <w:shd w:val="clear" w:color="auto" w:fill="auto"/>
          </w:tcPr>
          <w:p w14:paraId="59763DF8">
            <w:pPr>
              <w:rPr>
                <w:rFonts w:ascii="Arial" w:hAnsi="Arial" w:eastAsia="Times New Roman" w:cs="Arial"/>
                <w:sz w:val="22"/>
                <w:szCs w:val="22"/>
              </w:rPr>
            </w:pPr>
            <w:r>
              <w:rPr>
                <w:rFonts w:ascii="Arial" w:hAnsi="Arial" w:eastAsia="Times New Roman" w:cs="Arial"/>
                <w:sz w:val="22"/>
                <w:szCs w:val="22"/>
              </w:rPr>
              <w:t xml:space="preserve">Disjuntor 3x300 amperes </w:t>
            </w:r>
          </w:p>
        </w:tc>
        <w:tc>
          <w:tcPr>
            <w:tcW w:w="1380" w:type="dxa"/>
            <w:tcBorders>
              <w:top w:val="nil"/>
              <w:left w:val="nil"/>
              <w:bottom w:val="single" w:color="auto" w:sz="4" w:space="0"/>
              <w:right w:val="single" w:color="auto" w:sz="4" w:space="0"/>
            </w:tcBorders>
            <w:shd w:val="clear" w:color="auto" w:fill="auto"/>
            <w:vAlign w:val="center"/>
          </w:tcPr>
          <w:p w14:paraId="5E0B770F">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04CE5BDD">
            <w:pPr>
              <w:jc w:val="center"/>
              <w:rPr>
                <w:rFonts w:ascii="Arial" w:hAnsi="Arial" w:eastAsia="Times New Roman" w:cs="Arial"/>
                <w:sz w:val="22"/>
                <w:szCs w:val="22"/>
              </w:rPr>
            </w:pPr>
            <w:r>
              <w:rPr>
                <w:rFonts w:ascii="Arial" w:hAnsi="Arial" w:eastAsia="Times New Roman" w:cs="Arial"/>
                <w:sz w:val="22"/>
                <w:szCs w:val="22"/>
              </w:rPr>
              <w:t>5</w:t>
            </w:r>
          </w:p>
        </w:tc>
        <w:tc>
          <w:tcPr>
            <w:tcW w:w="1035" w:type="dxa"/>
            <w:tcBorders>
              <w:top w:val="nil"/>
              <w:left w:val="nil"/>
              <w:bottom w:val="single" w:color="auto" w:sz="4" w:space="0"/>
              <w:right w:val="single" w:color="auto" w:sz="4" w:space="0"/>
            </w:tcBorders>
            <w:shd w:val="clear" w:color="auto" w:fill="auto"/>
            <w:vAlign w:val="center"/>
          </w:tcPr>
          <w:p w14:paraId="4B853DD3">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668F30A8">
            <w:pPr>
              <w:jc w:val="center"/>
              <w:rPr>
                <w:rFonts w:ascii="Arial" w:hAnsi="Arial" w:eastAsia="Times New Roman" w:cs="Arial"/>
                <w:sz w:val="22"/>
                <w:szCs w:val="22"/>
                <w:lang w:val="en-US"/>
              </w:rPr>
            </w:pPr>
          </w:p>
        </w:tc>
      </w:tr>
      <w:tr w14:paraId="23226F7A">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51BEC664">
            <w:pPr>
              <w:jc w:val="center"/>
              <w:rPr>
                <w:rFonts w:ascii="Arial" w:hAnsi="Arial" w:eastAsia="Times New Roman" w:cs="Arial"/>
                <w:b/>
                <w:bCs/>
                <w:sz w:val="22"/>
                <w:szCs w:val="22"/>
              </w:rPr>
            </w:pPr>
            <w:r>
              <w:rPr>
                <w:rFonts w:ascii="Arial" w:hAnsi="Arial" w:eastAsia="Times New Roman" w:cs="Arial"/>
                <w:b/>
                <w:bCs/>
                <w:sz w:val="22"/>
                <w:szCs w:val="22"/>
              </w:rPr>
              <w:t>73</w:t>
            </w:r>
          </w:p>
        </w:tc>
        <w:tc>
          <w:tcPr>
            <w:tcW w:w="4864" w:type="dxa"/>
            <w:tcBorders>
              <w:top w:val="nil"/>
              <w:left w:val="nil"/>
              <w:bottom w:val="single" w:color="auto" w:sz="4" w:space="0"/>
              <w:right w:val="single" w:color="auto" w:sz="4" w:space="0"/>
            </w:tcBorders>
            <w:shd w:val="clear" w:color="auto" w:fill="auto"/>
          </w:tcPr>
          <w:p w14:paraId="196AD89B">
            <w:pPr>
              <w:rPr>
                <w:rFonts w:ascii="Arial" w:hAnsi="Arial" w:eastAsia="Times New Roman" w:cs="Arial"/>
                <w:sz w:val="22"/>
                <w:szCs w:val="22"/>
              </w:rPr>
            </w:pPr>
            <w:r>
              <w:rPr>
                <w:rFonts w:ascii="Arial" w:hAnsi="Arial" w:eastAsia="Times New Roman" w:cs="Arial"/>
                <w:sz w:val="22"/>
                <w:szCs w:val="22"/>
              </w:rPr>
              <w:t>Disjuntor Din 3x40 amperes Din</w:t>
            </w:r>
          </w:p>
        </w:tc>
        <w:tc>
          <w:tcPr>
            <w:tcW w:w="1380" w:type="dxa"/>
            <w:tcBorders>
              <w:top w:val="nil"/>
              <w:left w:val="nil"/>
              <w:bottom w:val="single" w:color="auto" w:sz="4" w:space="0"/>
              <w:right w:val="single" w:color="auto" w:sz="4" w:space="0"/>
            </w:tcBorders>
            <w:shd w:val="clear" w:color="auto" w:fill="auto"/>
            <w:vAlign w:val="center"/>
          </w:tcPr>
          <w:p w14:paraId="45393DF0">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4C42E453">
            <w:pPr>
              <w:jc w:val="center"/>
              <w:rPr>
                <w:rFonts w:ascii="Arial" w:hAnsi="Arial" w:eastAsia="Times New Roman" w:cs="Arial"/>
                <w:sz w:val="22"/>
                <w:szCs w:val="22"/>
              </w:rPr>
            </w:pPr>
            <w:r>
              <w:rPr>
                <w:rFonts w:ascii="Arial" w:hAnsi="Arial" w:eastAsia="Times New Roman" w:cs="Arial"/>
                <w:sz w:val="22"/>
                <w:szCs w:val="22"/>
              </w:rPr>
              <w:t>30</w:t>
            </w:r>
          </w:p>
        </w:tc>
        <w:tc>
          <w:tcPr>
            <w:tcW w:w="1035" w:type="dxa"/>
            <w:tcBorders>
              <w:top w:val="nil"/>
              <w:left w:val="nil"/>
              <w:bottom w:val="single" w:color="auto" w:sz="4" w:space="0"/>
              <w:right w:val="single" w:color="auto" w:sz="4" w:space="0"/>
            </w:tcBorders>
            <w:shd w:val="clear" w:color="auto" w:fill="auto"/>
            <w:vAlign w:val="center"/>
          </w:tcPr>
          <w:p w14:paraId="5843765F">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4FAE3AD2">
            <w:pPr>
              <w:jc w:val="center"/>
              <w:rPr>
                <w:rFonts w:ascii="Arial" w:hAnsi="Arial" w:eastAsia="Times New Roman" w:cs="Arial"/>
                <w:sz w:val="22"/>
                <w:szCs w:val="22"/>
                <w:lang w:val="en-US"/>
              </w:rPr>
            </w:pPr>
          </w:p>
        </w:tc>
      </w:tr>
      <w:tr w14:paraId="377081B2">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449A2B38">
            <w:pPr>
              <w:jc w:val="center"/>
              <w:rPr>
                <w:rFonts w:ascii="Arial" w:hAnsi="Arial" w:eastAsia="Times New Roman" w:cs="Arial"/>
                <w:b/>
                <w:bCs/>
                <w:sz w:val="22"/>
                <w:szCs w:val="22"/>
              </w:rPr>
            </w:pPr>
            <w:r>
              <w:rPr>
                <w:rFonts w:ascii="Arial" w:hAnsi="Arial" w:eastAsia="Times New Roman" w:cs="Arial"/>
                <w:b/>
                <w:bCs/>
                <w:sz w:val="22"/>
                <w:szCs w:val="22"/>
              </w:rPr>
              <w:t>74</w:t>
            </w:r>
          </w:p>
        </w:tc>
        <w:tc>
          <w:tcPr>
            <w:tcW w:w="4864" w:type="dxa"/>
            <w:tcBorders>
              <w:top w:val="nil"/>
              <w:left w:val="nil"/>
              <w:bottom w:val="single" w:color="auto" w:sz="4" w:space="0"/>
              <w:right w:val="single" w:color="auto" w:sz="4" w:space="0"/>
            </w:tcBorders>
            <w:shd w:val="clear" w:color="auto" w:fill="auto"/>
          </w:tcPr>
          <w:p w14:paraId="6C349C7B">
            <w:pPr>
              <w:rPr>
                <w:rFonts w:ascii="Arial" w:hAnsi="Arial" w:eastAsia="Times New Roman" w:cs="Arial"/>
                <w:sz w:val="22"/>
                <w:szCs w:val="22"/>
              </w:rPr>
            </w:pPr>
            <w:r>
              <w:rPr>
                <w:rFonts w:ascii="Arial" w:hAnsi="Arial" w:eastAsia="Times New Roman" w:cs="Arial"/>
                <w:sz w:val="22"/>
                <w:szCs w:val="22"/>
              </w:rPr>
              <w:t>Disjuntor Din 3x50 amperes Din</w:t>
            </w:r>
          </w:p>
        </w:tc>
        <w:tc>
          <w:tcPr>
            <w:tcW w:w="1380" w:type="dxa"/>
            <w:tcBorders>
              <w:top w:val="nil"/>
              <w:left w:val="nil"/>
              <w:bottom w:val="single" w:color="auto" w:sz="4" w:space="0"/>
              <w:right w:val="single" w:color="auto" w:sz="4" w:space="0"/>
            </w:tcBorders>
            <w:shd w:val="clear" w:color="auto" w:fill="auto"/>
            <w:vAlign w:val="center"/>
          </w:tcPr>
          <w:p w14:paraId="6273E78D">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41F70E4D">
            <w:pPr>
              <w:jc w:val="center"/>
              <w:rPr>
                <w:rFonts w:ascii="Arial" w:hAnsi="Arial" w:eastAsia="Times New Roman" w:cs="Arial"/>
                <w:sz w:val="22"/>
                <w:szCs w:val="22"/>
              </w:rPr>
            </w:pPr>
            <w:r>
              <w:rPr>
                <w:rFonts w:ascii="Arial" w:hAnsi="Arial" w:eastAsia="Times New Roman" w:cs="Arial"/>
                <w:sz w:val="22"/>
                <w:szCs w:val="22"/>
              </w:rPr>
              <w:t>30</w:t>
            </w:r>
          </w:p>
        </w:tc>
        <w:tc>
          <w:tcPr>
            <w:tcW w:w="1035" w:type="dxa"/>
            <w:tcBorders>
              <w:top w:val="nil"/>
              <w:left w:val="nil"/>
              <w:bottom w:val="single" w:color="auto" w:sz="4" w:space="0"/>
              <w:right w:val="single" w:color="auto" w:sz="4" w:space="0"/>
            </w:tcBorders>
            <w:shd w:val="clear" w:color="auto" w:fill="auto"/>
            <w:vAlign w:val="center"/>
          </w:tcPr>
          <w:p w14:paraId="36496E36">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594B3C05">
            <w:pPr>
              <w:jc w:val="center"/>
              <w:rPr>
                <w:rFonts w:ascii="Arial" w:hAnsi="Arial" w:eastAsia="Times New Roman" w:cs="Arial"/>
                <w:sz w:val="22"/>
                <w:szCs w:val="22"/>
                <w:lang w:val="en-US"/>
              </w:rPr>
            </w:pPr>
          </w:p>
        </w:tc>
      </w:tr>
      <w:tr w14:paraId="79C2C6E9">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6415298E">
            <w:pPr>
              <w:jc w:val="center"/>
              <w:rPr>
                <w:rFonts w:ascii="Arial" w:hAnsi="Arial" w:eastAsia="Times New Roman" w:cs="Arial"/>
                <w:b/>
                <w:bCs/>
                <w:sz w:val="22"/>
                <w:szCs w:val="22"/>
              </w:rPr>
            </w:pPr>
            <w:r>
              <w:rPr>
                <w:rFonts w:ascii="Arial" w:hAnsi="Arial" w:eastAsia="Times New Roman" w:cs="Arial"/>
                <w:b/>
                <w:bCs/>
                <w:sz w:val="22"/>
                <w:szCs w:val="22"/>
              </w:rPr>
              <w:t>75</w:t>
            </w:r>
          </w:p>
        </w:tc>
        <w:tc>
          <w:tcPr>
            <w:tcW w:w="4864" w:type="dxa"/>
            <w:tcBorders>
              <w:top w:val="nil"/>
              <w:left w:val="nil"/>
              <w:bottom w:val="single" w:color="auto" w:sz="4" w:space="0"/>
              <w:right w:val="single" w:color="auto" w:sz="4" w:space="0"/>
            </w:tcBorders>
            <w:shd w:val="clear" w:color="auto" w:fill="auto"/>
          </w:tcPr>
          <w:p w14:paraId="51138F3D">
            <w:pPr>
              <w:rPr>
                <w:rFonts w:ascii="Arial" w:hAnsi="Arial" w:eastAsia="Times New Roman" w:cs="Arial"/>
                <w:sz w:val="22"/>
                <w:szCs w:val="22"/>
              </w:rPr>
            </w:pPr>
            <w:r>
              <w:rPr>
                <w:rFonts w:ascii="Arial" w:hAnsi="Arial" w:eastAsia="Times New Roman" w:cs="Arial"/>
                <w:sz w:val="22"/>
                <w:szCs w:val="22"/>
              </w:rPr>
              <w:t>Disjuntor Nema 3x60 amperes nema</w:t>
            </w:r>
          </w:p>
        </w:tc>
        <w:tc>
          <w:tcPr>
            <w:tcW w:w="1380" w:type="dxa"/>
            <w:tcBorders>
              <w:top w:val="nil"/>
              <w:left w:val="nil"/>
              <w:bottom w:val="single" w:color="auto" w:sz="4" w:space="0"/>
              <w:right w:val="single" w:color="auto" w:sz="4" w:space="0"/>
            </w:tcBorders>
            <w:shd w:val="clear" w:color="auto" w:fill="auto"/>
            <w:vAlign w:val="center"/>
          </w:tcPr>
          <w:p w14:paraId="47456A46">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29E81199">
            <w:pPr>
              <w:jc w:val="center"/>
              <w:rPr>
                <w:rFonts w:ascii="Arial" w:hAnsi="Arial" w:eastAsia="Times New Roman" w:cs="Arial"/>
                <w:sz w:val="22"/>
                <w:szCs w:val="22"/>
              </w:rPr>
            </w:pPr>
            <w:r>
              <w:rPr>
                <w:rFonts w:ascii="Arial" w:hAnsi="Arial" w:eastAsia="Times New Roman" w:cs="Arial"/>
                <w:sz w:val="22"/>
                <w:szCs w:val="22"/>
              </w:rPr>
              <w:t>30</w:t>
            </w:r>
          </w:p>
        </w:tc>
        <w:tc>
          <w:tcPr>
            <w:tcW w:w="1035" w:type="dxa"/>
            <w:tcBorders>
              <w:top w:val="nil"/>
              <w:left w:val="nil"/>
              <w:bottom w:val="single" w:color="auto" w:sz="4" w:space="0"/>
              <w:right w:val="single" w:color="auto" w:sz="4" w:space="0"/>
            </w:tcBorders>
            <w:shd w:val="clear" w:color="auto" w:fill="auto"/>
            <w:vAlign w:val="center"/>
          </w:tcPr>
          <w:p w14:paraId="7C4588CA">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7138DA37">
            <w:pPr>
              <w:jc w:val="center"/>
              <w:rPr>
                <w:rFonts w:ascii="Arial" w:hAnsi="Arial" w:eastAsia="Times New Roman" w:cs="Arial"/>
                <w:sz w:val="22"/>
                <w:szCs w:val="22"/>
                <w:lang w:val="en-US"/>
              </w:rPr>
            </w:pPr>
          </w:p>
        </w:tc>
      </w:tr>
      <w:tr w14:paraId="7F034718">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0987D9E5">
            <w:pPr>
              <w:jc w:val="center"/>
              <w:rPr>
                <w:rFonts w:ascii="Arial" w:hAnsi="Arial" w:eastAsia="Times New Roman" w:cs="Arial"/>
                <w:b/>
                <w:bCs/>
                <w:sz w:val="22"/>
                <w:szCs w:val="22"/>
              </w:rPr>
            </w:pPr>
            <w:r>
              <w:rPr>
                <w:rFonts w:ascii="Arial" w:hAnsi="Arial" w:eastAsia="Times New Roman" w:cs="Arial"/>
                <w:b/>
                <w:bCs/>
                <w:sz w:val="22"/>
                <w:szCs w:val="22"/>
              </w:rPr>
              <w:t>76</w:t>
            </w:r>
          </w:p>
        </w:tc>
        <w:tc>
          <w:tcPr>
            <w:tcW w:w="4864" w:type="dxa"/>
            <w:tcBorders>
              <w:top w:val="nil"/>
              <w:left w:val="nil"/>
              <w:bottom w:val="single" w:color="auto" w:sz="4" w:space="0"/>
              <w:right w:val="single" w:color="auto" w:sz="4" w:space="0"/>
            </w:tcBorders>
            <w:shd w:val="clear" w:color="auto" w:fill="auto"/>
          </w:tcPr>
          <w:p w14:paraId="48E27EC3">
            <w:pPr>
              <w:rPr>
                <w:rFonts w:ascii="Arial" w:hAnsi="Arial" w:eastAsia="Times New Roman" w:cs="Arial"/>
                <w:sz w:val="22"/>
                <w:szCs w:val="22"/>
              </w:rPr>
            </w:pPr>
            <w:r>
              <w:rPr>
                <w:rFonts w:ascii="Arial" w:hAnsi="Arial" w:eastAsia="Times New Roman" w:cs="Arial"/>
                <w:sz w:val="22"/>
                <w:szCs w:val="22"/>
              </w:rPr>
              <w:t>Disjuntor Din 3x63 amperes Din</w:t>
            </w:r>
          </w:p>
        </w:tc>
        <w:tc>
          <w:tcPr>
            <w:tcW w:w="1380" w:type="dxa"/>
            <w:tcBorders>
              <w:top w:val="nil"/>
              <w:left w:val="nil"/>
              <w:bottom w:val="single" w:color="auto" w:sz="4" w:space="0"/>
              <w:right w:val="single" w:color="auto" w:sz="4" w:space="0"/>
            </w:tcBorders>
            <w:shd w:val="clear" w:color="auto" w:fill="auto"/>
            <w:vAlign w:val="center"/>
          </w:tcPr>
          <w:p w14:paraId="01F3C38B">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32247DAA">
            <w:pPr>
              <w:jc w:val="center"/>
              <w:rPr>
                <w:rFonts w:ascii="Arial" w:hAnsi="Arial" w:eastAsia="Times New Roman" w:cs="Arial"/>
                <w:sz w:val="22"/>
                <w:szCs w:val="22"/>
              </w:rPr>
            </w:pPr>
            <w:r>
              <w:rPr>
                <w:rFonts w:ascii="Arial" w:hAnsi="Arial" w:eastAsia="Times New Roman" w:cs="Arial"/>
                <w:sz w:val="22"/>
                <w:szCs w:val="22"/>
              </w:rPr>
              <w:t>20</w:t>
            </w:r>
          </w:p>
        </w:tc>
        <w:tc>
          <w:tcPr>
            <w:tcW w:w="1035" w:type="dxa"/>
            <w:tcBorders>
              <w:top w:val="nil"/>
              <w:left w:val="nil"/>
              <w:bottom w:val="single" w:color="auto" w:sz="4" w:space="0"/>
              <w:right w:val="single" w:color="auto" w:sz="4" w:space="0"/>
            </w:tcBorders>
            <w:shd w:val="clear" w:color="auto" w:fill="auto"/>
            <w:vAlign w:val="center"/>
          </w:tcPr>
          <w:p w14:paraId="397E180C">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392E9056">
            <w:pPr>
              <w:jc w:val="center"/>
              <w:rPr>
                <w:rFonts w:ascii="Arial" w:hAnsi="Arial" w:eastAsia="Times New Roman" w:cs="Arial"/>
                <w:sz w:val="22"/>
                <w:szCs w:val="22"/>
                <w:lang w:val="en-US"/>
              </w:rPr>
            </w:pPr>
          </w:p>
        </w:tc>
      </w:tr>
      <w:tr w14:paraId="1BA26BD0">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19A7C082">
            <w:pPr>
              <w:jc w:val="center"/>
              <w:rPr>
                <w:rFonts w:ascii="Arial" w:hAnsi="Arial" w:eastAsia="Times New Roman" w:cs="Arial"/>
                <w:b/>
                <w:bCs/>
                <w:sz w:val="22"/>
                <w:szCs w:val="22"/>
              </w:rPr>
            </w:pPr>
            <w:r>
              <w:rPr>
                <w:rFonts w:ascii="Arial" w:hAnsi="Arial" w:eastAsia="Times New Roman" w:cs="Arial"/>
                <w:b/>
                <w:bCs/>
                <w:sz w:val="22"/>
                <w:szCs w:val="22"/>
              </w:rPr>
              <w:t>77</w:t>
            </w:r>
          </w:p>
        </w:tc>
        <w:tc>
          <w:tcPr>
            <w:tcW w:w="4864" w:type="dxa"/>
            <w:tcBorders>
              <w:top w:val="nil"/>
              <w:left w:val="nil"/>
              <w:bottom w:val="single" w:color="auto" w:sz="4" w:space="0"/>
              <w:right w:val="single" w:color="auto" w:sz="4" w:space="0"/>
            </w:tcBorders>
            <w:shd w:val="clear" w:color="auto" w:fill="auto"/>
          </w:tcPr>
          <w:p w14:paraId="65F20333">
            <w:pPr>
              <w:rPr>
                <w:rFonts w:ascii="Arial" w:hAnsi="Arial" w:eastAsia="Times New Roman" w:cs="Arial"/>
                <w:sz w:val="22"/>
                <w:szCs w:val="22"/>
              </w:rPr>
            </w:pPr>
            <w:r>
              <w:rPr>
                <w:rFonts w:ascii="Arial" w:hAnsi="Arial" w:eastAsia="Times New Roman" w:cs="Arial"/>
                <w:sz w:val="22"/>
                <w:szCs w:val="22"/>
              </w:rPr>
              <w:t>Disjuntor Din 3x70 amperes Din</w:t>
            </w:r>
          </w:p>
        </w:tc>
        <w:tc>
          <w:tcPr>
            <w:tcW w:w="1380" w:type="dxa"/>
            <w:tcBorders>
              <w:top w:val="nil"/>
              <w:left w:val="nil"/>
              <w:bottom w:val="single" w:color="auto" w:sz="4" w:space="0"/>
              <w:right w:val="single" w:color="auto" w:sz="4" w:space="0"/>
            </w:tcBorders>
            <w:shd w:val="clear" w:color="auto" w:fill="auto"/>
            <w:vAlign w:val="center"/>
          </w:tcPr>
          <w:p w14:paraId="5C402EE6">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3EFFED54">
            <w:pPr>
              <w:jc w:val="center"/>
              <w:rPr>
                <w:rFonts w:ascii="Arial" w:hAnsi="Arial" w:eastAsia="Times New Roman" w:cs="Arial"/>
                <w:sz w:val="22"/>
                <w:szCs w:val="22"/>
              </w:rPr>
            </w:pPr>
            <w:r>
              <w:rPr>
                <w:rFonts w:ascii="Arial" w:hAnsi="Arial" w:eastAsia="Times New Roman" w:cs="Arial"/>
                <w:sz w:val="22"/>
                <w:szCs w:val="22"/>
              </w:rPr>
              <w:t>20</w:t>
            </w:r>
          </w:p>
        </w:tc>
        <w:tc>
          <w:tcPr>
            <w:tcW w:w="1035" w:type="dxa"/>
            <w:tcBorders>
              <w:top w:val="nil"/>
              <w:left w:val="nil"/>
              <w:bottom w:val="single" w:color="auto" w:sz="4" w:space="0"/>
              <w:right w:val="single" w:color="auto" w:sz="4" w:space="0"/>
            </w:tcBorders>
            <w:shd w:val="clear" w:color="auto" w:fill="auto"/>
            <w:vAlign w:val="center"/>
          </w:tcPr>
          <w:p w14:paraId="61F6EA88">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7243AF91">
            <w:pPr>
              <w:jc w:val="center"/>
              <w:rPr>
                <w:rFonts w:ascii="Arial" w:hAnsi="Arial" w:eastAsia="Times New Roman" w:cs="Arial"/>
                <w:sz w:val="22"/>
                <w:szCs w:val="22"/>
                <w:lang w:val="en-US"/>
              </w:rPr>
            </w:pPr>
          </w:p>
        </w:tc>
      </w:tr>
      <w:tr w14:paraId="332F3067">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2B1464B6">
            <w:pPr>
              <w:jc w:val="center"/>
              <w:rPr>
                <w:rFonts w:ascii="Arial" w:hAnsi="Arial" w:eastAsia="Times New Roman" w:cs="Arial"/>
                <w:b/>
                <w:bCs/>
                <w:sz w:val="22"/>
                <w:szCs w:val="22"/>
              </w:rPr>
            </w:pPr>
            <w:r>
              <w:rPr>
                <w:rFonts w:ascii="Arial" w:hAnsi="Arial" w:eastAsia="Times New Roman" w:cs="Arial"/>
                <w:b/>
                <w:bCs/>
                <w:sz w:val="22"/>
                <w:szCs w:val="22"/>
              </w:rPr>
              <w:t>78</w:t>
            </w:r>
          </w:p>
        </w:tc>
        <w:tc>
          <w:tcPr>
            <w:tcW w:w="4864" w:type="dxa"/>
            <w:tcBorders>
              <w:top w:val="nil"/>
              <w:left w:val="nil"/>
              <w:bottom w:val="single" w:color="auto" w:sz="4" w:space="0"/>
              <w:right w:val="single" w:color="auto" w:sz="4" w:space="0"/>
            </w:tcBorders>
            <w:shd w:val="clear" w:color="auto" w:fill="auto"/>
            <w:vAlign w:val="center"/>
          </w:tcPr>
          <w:p w14:paraId="1B251563">
            <w:pPr>
              <w:rPr>
                <w:rFonts w:ascii="Arial" w:hAnsi="Arial" w:eastAsia="Times New Roman" w:cs="Arial"/>
                <w:sz w:val="22"/>
                <w:szCs w:val="22"/>
              </w:rPr>
            </w:pPr>
            <w:r>
              <w:rPr>
                <w:rFonts w:ascii="Arial" w:hAnsi="Arial" w:eastAsia="Times New Roman" w:cs="Arial"/>
                <w:sz w:val="22"/>
                <w:szCs w:val="22"/>
              </w:rPr>
              <w:t>Ducha/chuveiro de 3 temperaturas - 127v - 4600w</w:t>
            </w:r>
          </w:p>
        </w:tc>
        <w:tc>
          <w:tcPr>
            <w:tcW w:w="1380" w:type="dxa"/>
            <w:tcBorders>
              <w:top w:val="nil"/>
              <w:left w:val="nil"/>
              <w:bottom w:val="single" w:color="auto" w:sz="4" w:space="0"/>
              <w:right w:val="single" w:color="auto" w:sz="4" w:space="0"/>
            </w:tcBorders>
            <w:shd w:val="clear" w:color="auto" w:fill="auto"/>
            <w:vAlign w:val="center"/>
          </w:tcPr>
          <w:p w14:paraId="3B8D0E10">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5B392E6F">
            <w:pPr>
              <w:jc w:val="center"/>
              <w:rPr>
                <w:rFonts w:ascii="Arial" w:hAnsi="Arial" w:eastAsia="Times New Roman" w:cs="Arial"/>
                <w:sz w:val="22"/>
                <w:szCs w:val="22"/>
              </w:rPr>
            </w:pPr>
            <w:r>
              <w:rPr>
                <w:rFonts w:ascii="Arial" w:hAnsi="Arial" w:eastAsia="Times New Roman" w:cs="Arial"/>
                <w:sz w:val="22"/>
                <w:szCs w:val="22"/>
              </w:rPr>
              <w:t>60</w:t>
            </w:r>
          </w:p>
        </w:tc>
        <w:tc>
          <w:tcPr>
            <w:tcW w:w="1035" w:type="dxa"/>
            <w:tcBorders>
              <w:top w:val="nil"/>
              <w:left w:val="nil"/>
              <w:bottom w:val="single" w:color="auto" w:sz="4" w:space="0"/>
              <w:right w:val="single" w:color="auto" w:sz="4" w:space="0"/>
            </w:tcBorders>
            <w:shd w:val="clear" w:color="auto" w:fill="auto"/>
            <w:vAlign w:val="center"/>
          </w:tcPr>
          <w:p w14:paraId="62C603AD">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3A5D2E37">
            <w:pPr>
              <w:jc w:val="center"/>
              <w:rPr>
                <w:rFonts w:ascii="Arial" w:hAnsi="Arial" w:eastAsia="Times New Roman" w:cs="Arial"/>
                <w:sz w:val="22"/>
                <w:szCs w:val="22"/>
                <w:lang w:val="en-US"/>
              </w:rPr>
            </w:pPr>
          </w:p>
        </w:tc>
      </w:tr>
      <w:tr w14:paraId="7D37C5C6">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426FE5A4">
            <w:pPr>
              <w:jc w:val="center"/>
              <w:rPr>
                <w:rFonts w:ascii="Arial" w:hAnsi="Arial" w:eastAsia="Times New Roman" w:cs="Arial"/>
                <w:b/>
                <w:bCs/>
                <w:sz w:val="22"/>
                <w:szCs w:val="22"/>
              </w:rPr>
            </w:pPr>
            <w:r>
              <w:rPr>
                <w:rFonts w:ascii="Arial" w:hAnsi="Arial" w:eastAsia="Times New Roman" w:cs="Arial"/>
                <w:b/>
                <w:bCs/>
                <w:sz w:val="22"/>
                <w:szCs w:val="22"/>
              </w:rPr>
              <w:t>79</w:t>
            </w:r>
          </w:p>
        </w:tc>
        <w:tc>
          <w:tcPr>
            <w:tcW w:w="4864" w:type="dxa"/>
            <w:tcBorders>
              <w:top w:val="nil"/>
              <w:left w:val="nil"/>
              <w:bottom w:val="single" w:color="auto" w:sz="4" w:space="0"/>
              <w:right w:val="single" w:color="auto" w:sz="4" w:space="0"/>
            </w:tcBorders>
            <w:shd w:val="clear" w:color="auto" w:fill="auto"/>
            <w:vAlign w:val="center"/>
          </w:tcPr>
          <w:p w14:paraId="1BC949EA">
            <w:pPr>
              <w:rPr>
                <w:rFonts w:ascii="Arial" w:hAnsi="Arial" w:eastAsia="Times New Roman" w:cs="Arial"/>
                <w:sz w:val="22"/>
                <w:szCs w:val="22"/>
              </w:rPr>
            </w:pPr>
            <w:r>
              <w:rPr>
                <w:rFonts w:ascii="Arial" w:hAnsi="Arial" w:eastAsia="Times New Roman" w:cs="Arial"/>
                <w:sz w:val="22"/>
                <w:szCs w:val="22"/>
              </w:rPr>
              <w:t>Ducha/chuveiro de 3 temperaturas - 220v - 4600w</w:t>
            </w:r>
          </w:p>
        </w:tc>
        <w:tc>
          <w:tcPr>
            <w:tcW w:w="1380" w:type="dxa"/>
            <w:tcBorders>
              <w:top w:val="nil"/>
              <w:left w:val="nil"/>
              <w:bottom w:val="single" w:color="auto" w:sz="4" w:space="0"/>
              <w:right w:val="single" w:color="auto" w:sz="4" w:space="0"/>
            </w:tcBorders>
            <w:shd w:val="clear" w:color="auto" w:fill="auto"/>
            <w:vAlign w:val="center"/>
          </w:tcPr>
          <w:p w14:paraId="34597DE0">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31925B5B">
            <w:pPr>
              <w:jc w:val="center"/>
              <w:rPr>
                <w:rFonts w:ascii="Arial" w:hAnsi="Arial" w:eastAsia="Times New Roman" w:cs="Arial"/>
                <w:sz w:val="22"/>
                <w:szCs w:val="22"/>
              </w:rPr>
            </w:pPr>
            <w:r>
              <w:rPr>
                <w:rFonts w:ascii="Arial" w:hAnsi="Arial" w:eastAsia="Times New Roman" w:cs="Arial"/>
                <w:sz w:val="22"/>
                <w:szCs w:val="22"/>
              </w:rPr>
              <w:t>60</w:t>
            </w:r>
          </w:p>
        </w:tc>
        <w:tc>
          <w:tcPr>
            <w:tcW w:w="1035" w:type="dxa"/>
            <w:tcBorders>
              <w:top w:val="nil"/>
              <w:left w:val="nil"/>
              <w:bottom w:val="single" w:color="auto" w:sz="4" w:space="0"/>
              <w:right w:val="single" w:color="auto" w:sz="4" w:space="0"/>
            </w:tcBorders>
            <w:shd w:val="clear" w:color="auto" w:fill="auto"/>
            <w:vAlign w:val="center"/>
          </w:tcPr>
          <w:p w14:paraId="58C4E3C4">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7C68B8FA">
            <w:pPr>
              <w:jc w:val="center"/>
              <w:rPr>
                <w:rFonts w:ascii="Arial" w:hAnsi="Arial" w:eastAsia="Times New Roman" w:cs="Arial"/>
                <w:sz w:val="22"/>
                <w:szCs w:val="22"/>
                <w:lang w:val="en-US"/>
              </w:rPr>
            </w:pPr>
          </w:p>
        </w:tc>
      </w:tr>
      <w:tr w14:paraId="7B05C885">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4590E10D">
            <w:pPr>
              <w:jc w:val="center"/>
              <w:rPr>
                <w:rFonts w:ascii="Arial" w:hAnsi="Arial" w:eastAsia="Times New Roman" w:cs="Arial"/>
                <w:b/>
                <w:bCs/>
                <w:sz w:val="22"/>
                <w:szCs w:val="22"/>
              </w:rPr>
            </w:pPr>
            <w:r>
              <w:rPr>
                <w:rFonts w:ascii="Arial" w:hAnsi="Arial" w:eastAsia="Times New Roman" w:cs="Arial"/>
                <w:b/>
                <w:bCs/>
                <w:sz w:val="22"/>
                <w:szCs w:val="22"/>
              </w:rPr>
              <w:t>80</w:t>
            </w:r>
          </w:p>
        </w:tc>
        <w:tc>
          <w:tcPr>
            <w:tcW w:w="4864" w:type="dxa"/>
            <w:tcBorders>
              <w:top w:val="nil"/>
              <w:left w:val="nil"/>
              <w:bottom w:val="single" w:color="auto" w:sz="4" w:space="0"/>
              <w:right w:val="single" w:color="auto" w:sz="4" w:space="0"/>
            </w:tcBorders>
            <w:shd w:val="clear" w:color="auto" w:fill="auto"/>
          </w:tcPr>
          <w:p w14:paraId="4C1A6E5C">
            <w:pPr>
              <w:rPr>
                <w:rFonts w:ascii="Arial" w:hAnsi="Arial" w:eastAsia="Times New Roman" w:cs="Arial"/>
                <w:sz w:val="22"/>
                <w:szCs w:val="22"/>
              </w:rPr>
            </w:pPr>
            <w:r>
              <w:rPr>
                <w:rFonts w:ascii="Arial" w:hAnsi="Arial" w:eastAsia="Times New Roman" w:cs="Arial"/>
                <w:sz w:val="22"/>
                <w:szCs w:val="22"/>
              </w:rPr>
              <w:t>Eletrocalha - "T" horizontal 90º 100x 50mm</w:t>
            </w:r>
          </w:p>
        </w:tc>
        <w:tc>
          <w:tcPr>
            <w:tcW w:w="1380" w:type="dxa"/>
            <w:tcBorders>
              <w:top w:val="nil"/>
              <w:left w:val="nil"/>
              <w:bottom w:val="single" w:color="auto" w:sz="4" w:space="0"/>
              <w:right w:val="single" w:color="auto" w:sz="4" w:space="0"/>
            </w:tcBorders>
            <w:shd w:val="clear" w:color="auto" w:fill="auto"/>
            <w:vAlign w:val="center"/>
          </w:tcPr>
          <w:p w14:paraId="7A586F0F">
            <w:pPr>
              <w:jc w:val="center"/>
              <w:rPr>
                <w:rFonts w:ascii="Arial" w:hAnsi="Arial" w:eastAsia="Times New Roman" w:cs="Arial"/>
                <w:sz w:val="22"/>
                <w:szCs w:val="22"/>
              </w:rPr>
            </w:pPr>
            <w:r>
              <w:rPr>
                <w:rFonts w:ascii="Arial" w:hAnsi="Arial" w:eastAsia="Times New Roman" w:cs="Arial"/>
                <w:sz w:val="22"/>
                <w:szCs w:val="22"/>
              </w:rPr>
              <w:t>Pç</w:t>
            </w:r>
          </w:p>
        </w:tc>
        <w:tc>
          <w:tcPr>
            <w:tcW w:w="780" w:type="dxa"/>
            <w:tcBorders>
              <w:top w:val="nil"/>
              <w:left w:val="nil"/>
              <w:bottom w:val="single" w:color="auto" w:sz="4" w:space="0"/>
              <w:right w:val="single" w:color="auto" w:sz="4" w:space="0"/>
            </w:tcBorders>
            <w:shd w:val="clear" w:color="auto" w:fill="auto"/>
            <w:vAlign w:val="center"/>
          </w:tcPr>
          <w:p w14:paraId="149650A0">
            <w:pPr>
              <w:jc w:val="center"/>
              <w:rPr>
                <w:rFonts w:ascii="Arial" w:hAnsi="Arial" w:eastAsia="Times New Roman" w:cs="Arial"/>
                <w:sz w:val="22"/>
                <w:szCs w:val="22"/>
              </w:rPr>
            </w:pPr>
            <w:r>
              <w:rPr>
                <w:rFonts w:ascii="Arial" w:hAnsi="Arial" w:eastAsia="Times New Roman" w:cs="Arial"/>
                <w:sz w:val="22"/>
                <w:szCs w:val="22"/>
              </w:rPr>
              <w:t>10</w:t>
            </w:r>
          </w:p>
        </w:tc>
        <w:tc>
          <w:tcPr>
            <w:tcW w:w="1035" w:type="dxa"/>
            <w:tcBorders>
              <w:top w:val="nil"/>
              <w:left w:val="nil"/>
              <w:bottom w:val="single" w:color="auto" w:sz="4" w:space="0"/>
              <w:right w:val="single" w:color="auto" w:sz="4" w:space="0"/>
            </w:tcBorders>
            <w:shd w:val="clear" w:color="auto" w:fill="auto"/>
            <w:vAlign w:val="center"/>
          </w:tcPr>
          <w:p w14:paraId="4FB7B871">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3C346861">
            <w:pPr>
              <w:jc w:val="center"/>
              <w:rPr>
                <w:rFonts w:ascii="Arial" w:hAnsi="Arial" w:eastAsia="Times New Roman" w:cs="Arial"/>
                <w:sz w:val="22"/>
                <w:szCs w:val="22"/>
                <w:lang w:val="en-US"/>
              </w:rPr>
            </w:pPr>
          </w:p>
        </w:tc>
      </w:tr>
      <w:tr w14:paraId="10ADBC39">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4E0BDB0D">
            <w:pPr>
              <w:jc w:val="center"/>
              <w:rPr>
                <w:rFonts w:ascii="Arial" w:hAnsi="Arial" w:eastAsia="Times New Roman" w:cs="Arial"/>
                <w:b/>
                <w:bCs/>
                <w:sz w:val="22"/>
                <w:szCs w:val="22"/>
              </w:rPr>
            </w:pPr>
            <w:r>
              <w:rPr>
                <w:rFonts w:ascii="Arial" w:hAnsi="Arial" w:eastAsia="Times New Roman" w:cs="Arial"/>
                <w:b/>
                <w:bCs/>
                <w:sz w:val="22"/>
                <w:szCs w:val="22"/>
              </w:rPr>
              <w:t>81</w:t>
            </w:r>
          </w:p>
        </w:tc>
        <w:tc>
          <w:tcPr>
            <w:tcW w:w="4864" w:type="dxa"/>
            <w:tcBorders>
              <w:top w:val="nil"/>
              <w:left w:val="nil"/>
              <w:bottom w:val="single" w:color="auto" w:sz="4" w:space="0"/>
              <w:right w:val="single" w:color="auto" w:sz="4" w:space="0"/>
            </w:tcBorders>
            <w:shd w:val="clear" w:color="auto" w:fill="auto"/>
          </w:tcPr>
          <w:p w14:paraId="0B041989">
            <w:pPr>
              <w:rPr>
                <w:rFonts w:ascii="Arial" w:hAnsi="Arial" w:eastAsia="Times New Roman" w:cs="Arial"/>
                <w:sz w:val="22"/>
                <w:szCs w:val="22"/>
              </w:rPr>
            </w:pPr>
            <w:r>
              <w:rPr>
                <w:rFonts w:ascii="Arial" w:hAnsi="Arial" w:eastAsia="Times New Roman" w:cs="Arial"/>
                <w:sz w:val="22"/>
                <w:szCs w:val="22"/>
              </w:rPr>
              <w:t>Eletrocalha - "T" horizontal 90º 100x100mm</w:t>
            </w:r>
          </w:p>
        </w:tc>
        <w:tc>
          <w:tcPr>
            <w:tcW w:w="1380" w:type="dxa"/>
            <w:tcBorders>
              <w:top w:val="nil"/>
              <w:left w:val="nil"/>
              <w:bottom w:val="single" w:color="auto" w:sz="4" w:space="0"/>
              <w:right w:val="single" w:color="auto" w:sz="4" w:space="0"/>
            </w:tcBorders>
            <w:shd w:val="clear" w:color="auto" w:fill="auto"/>
            <w:vAlign w:val="center"/>
          </w:tcPr>
          <w:p w14:paraId="34581E87">
            <w:pPr>
              <w:jc w:val="center"/>
              <w:rPr>
                <w:rFonts w:ascii="Arial" w:hAnsi="Arial" w:eastAsia="Times New Roman" w:cs="Arial"/>
                <w:sz w:val="22"/>
                <w:szCs w:val="22"/>
              </w:rPr>
            </w:pPr>
            <w:r>
              <w:rPr>
                <w:rFonts w:ascii="Arial" w:hAnsi="Arial" w:eastAsia="Times New Roman" w:cs="Arial"/>
                <w:sz w:val="22"/>
                <w:szCs w:val="22"/>
              </w:rPr>
              <w:t>Pç</w:t>
            </w:r>
          </w:p>
        </w:tc>
        <w:tc>
          <w:tcPr>
            <w:tcW w:w="780" w:type="dxa"/>
            <w:tcBorders>
              <w:top w:val="nil"/>
              <w:left w:val="nil"/>
              <w:bottom w:val="single" w:color="auto" w:sz="4" w:space="0"/>
              <w:right w:val="single" w:color="auto" w:sz="4" w:space="0"/>
            </w:tcBorders>
            <w:shd w:val="clear" w:color="auto" w:fill="auto"/>
            <w:vAlign w:val="center"/>
          </w:tcPr>
          <w:p w14:paraId="28270FE8">
            <w:pPr>
              <w:jc w:val="center"/>
              <w:rPr>
                <w:rFonts w:ascii="Arial" w:hAnsi="Arial" w:eastAsia="Times New Roman" w:cs="Arial"/>
                <w:sz w:val="22"/>
                <w:szCs w:val="22"/>
              </w:rPr>
            </w:pPr>
            <w:r>
              <w:rPr>
                <w:rFonts w:ascii="Arial" w:hAnsi="Arial" w:eastAsia="Times New Roman" w:cs="Arial"/>
                <w:sz w:val="22"/>
                <w:szCs w:val="22"/>
              </w:rPr>
              <w:t>20</w:t>
            </w:r>
          </w:p>
        </w:tc>
        <w:tc>
          <w:tcPr>
            <w:tcW w:w="1035" w:type="dxa"/>
            <w:tcBorders>
              <w:top w:val="nil"/>
              <w:left w:val="nil"/>
              <w:bottom w:val="single" w:color="auto" w:sz="4" w:space="0"/>
              <w:right w:val="single" w:color="auto" w:sz="4" w:space="0"/>
            </w:tcBorders>
            <w:shd w:val="clear" w:color="auto" w:fill="auto"/>
            <w:vAlign w:val="center"/>
          </w:tcPr>
          <w:p w14:paraId="3AEF3E76">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48E0CA95">
            <w:pPr>
              <w:jc w:val="center"/>
              <w:rPr>
                <w:rFonts w:ascii="Arial" w:hAnsi="Arial" w:eastAsia="Times New Roman" w:cs="Arial"/>
                <w:sz w:val="22"/>
                <w:szCs w:val="22"/>
                <w:lang w:val="en-US"/>
              </w:rPr>
            </w:pPr>
          </w:p>
        </w:tc>
      </w:tr>
      <w:tr w14:paraId="78D8416E">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0F6AC781">
            <w:pPr>
              <w:jc w:val="center"/>
              <w:rPr>
                <w:rFonts w:ascii="Arial" w:hAnsi="Arial" w:eastAsia="Times New Roman" w:cs="Arial"/>
                <w:b/>
                <w:bCs/>
                <w:sz w:val="22"/>
                <w:szCs w:val="22"/>
              </w:rPr>
            </w:pPr>
            <w:r>
              <w:rPr>
                <w:rFonts w:ascii="Arial" w:hAnsi="Arial" w:eastAsia="Times New Roman" w:cs="Arial"/>
                <w:b/>
                <w:bCs/>
                <w:sz w:val="22"/>
                <w:szCs w:val="22"/>
              </w:rPr>
              <w:t>82</w:t>
            </w:r>
          </w:p>
        </w:tc>
        <w:tc>
          <w:tcPr>
            <w:tcW w:w="4864" w:type="dxa"/>
            <w:tcBorders>
              <w:top w:val="nil"/>
              <w:left w:val="nil"/>
              <w:bottom w:val="single" w:color="auto" w:sz="4" w:space="0"/>
              <w:right w:val="single" w:color="auto" w:sz="4" w:space="0"/>
            </w:tcBorders>
            <w:shd w:val="clear" w:color="auto" w:fill="auto"/>
          </w:tcPr>
          <w:p w14:paraId="0BB5318A">
            <w:pPr>
              <w:rPr>
                <w:rFonts w:ascii="Arial" w:hAnsi="Arial" w:eastAsia="Times New Roman" w:cs="Arial"/>
                <w:sz w:val="22"/>
                <w:szCs w:val="22"/>
              </w:rPr>
            </w:pPr>
            <w:r>
              <w:rPr>
                <w:rFonts w:ascii="Arial" w:hAnsi="Arial" w:eastAsia="Times New Roman" w:cs="Arial"/>
                <w:sz w:val="22"/>
                <w:szCs w:val="22"/>
              </w:rPr>
              <w:t>Eletrocalha - "T" horizontal 90º 50x50mm</w:t>
            </w:r>
          </w:p>
        </w:tc>
        <w:tc>
          <w:tcPr>
            <w:tcW w:w="1380" w:type="dxa"/>
            <w:tcBorders>
              <w:top w:val="nil"/>
              <w:left w:val="nil"/>
              <w:bottom w:val="single" w:color="auto" w:sz="4" w:space="0"/>
              <w:right w:val="single" w:color="auto" w:sz="4" w:space="0"/>
            </w:tcBorders>
            <w:shd w:val="clear" w:color="auto" w:fill="auto"/>
            <w:vAlign w:val="center"/>
          </w:tcPr>
          <w:p w14:paraId="471DC057">
            <w:pPr>
              <w:jc w:val="center"/>
              <w:rPr>
                <w:rFonts w:ascii="Arial" w:hAnsi="Arial" w:eastAsia="Times New Roman" w:cs="Arial"/>
                <w:sz w:val="22"/>
                <w:szCs w:val="22"/>
              </w:rPr>
            </w:pPr>
            <w:r>
              <w:rPr>
                <w:rFonts w:ascii="Arial" w:hAnsi="Arial" w:eastAsia="Times New Roman" w:cs="Arial"/>
                <w:sz w:val="22"/>
                <w:szCs w:val="22"/>
              </w:rPr>
              <w:t>Pç</w:t>
            </w:r>
          </w:p>
        </w:tc>
        <w:tc>
          <w:tcPr>
            <w:tcW w:w="780" w:type="dxa"/>
            <w:tcBorders>
              <w:top w:val="nil"/>
              <w:left w:val="nil"/>
              <w:bottom w:val="single" w:color="auto" w:sz="4" w:space="0"/>
              <w:right w:val="single" w:color="auto" w:sz="4" w:space="0"/>
            </w:tcBorders>
            <w:shd w:val="clear" w:color="auto" w:fill="auto"/>
            <w:vAlign w:val="center"/>
          </w:tcPr>
          <w:p w14:paraId="15B2B63B">
            <w:pPr>
              <w:jc w:val="center"/>
              <w:rPr>
                <w:rFonts w:ascii="Arial" w:hAnsi="Arial" w:eastAsia="Times New Roman" w:cs="Arial"/>
                <w:sz w:val="22"/>
                <w:szCs w:val="22"/>
              </w:rPr>
            </w:pPr>
            <w:r>
              <w:rPr>
                <w:rFonts w:ascii="Arial" w:hAnsi="Arial" w:eastAsia="Times New Roman" w:cs="Arial"/>
                <w:sz w:val="22"/>
                <w:szCs w:val="22"/>
              </w:rPr>
              <w:t>20</w:t>
            </w:r>
          </w:p>
        </w:tc>
        <w:tc>
          <w:tcPr>
            <w:tcW w:w="1035" w:type="dxa"/>
            <w:tcBorders>
              <w:top w:val="nil"/>
              <w:left w:val="nil"/>
              <w:bottom w:val="single" w:color="auto" w:sz="4" w:space="0"/>
              <w:right w:val="single" w:color="auto" w:sz="4" w:space="0"/>
            </w:tcBorders>
            <w:shd w:val="clear" w:color="auto" w:fill="auto"/>
            <w:vAlign w:val="center"/>
          </w:tcPr>
          <w:p w14:paraId="16209392">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3765C216">
            <w:pPr>
              <w:jc w:val="center"/>
              <w:rPr>
                <w:rFonts w:ascii="Arial" w:hAnsi="Arial" w:eastAsia="Times New Roman" w:cs="Arial"/>
                <w:sz w:val="22"/>
                <w:szCs w:val="22"/>
                <w:lang w:val="en-US"/>
              </w:rPr>
            </w:pPr>
          </w:p>
        </w:tc>
      </w:tr>
      <w:tr w14:paraId="23B6AE53">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1B6418E1">
            <w:pPr>
              <w:jc w:val="center"/>
              <w:rPr>
                <w:rFonts w:ascii="Arial" w:hAnsi="Arial" w:eastAsia="Times New Roman" w:cs="Arial"/>
                <w:b/>
                <w:bCs/>
                <w:sz w:val="22"/>
                <w:szCs w:val="22"/>
              </w:rPr>
            </w:pPr>
            <w:r>
              <w:rPr>
                <w:rFonts w:ascii="Arial" w:hAnsi="Arial" w:eastAsia="Times New Roman" w:cs="Arial"/>
                <w:b/>
                <w:bCs/>
                <w:sz w:val="22"/>
                <w:szCs w:val="22"/>
              </w:rPr>
              <w:t>83</w:t>
            </w:r>
          </w:p>
        </w:tc>
        <w:tc>
          <w:tcPr>
            <w:tcW w:w="4864" w:type="dxa"/>
            <w:tcBorders>
              <w:top w:val="nil"/>
              <w:left w:val="nil"/>
              <w:bottom w:val="single" w:color="auto" w:sz="4" w:space="0"/>
              <w:right w:val="single" w:color="auto" w:sz="4" w:space="0"/>
            </w:tcBorders>
            <w:shd w:val="clear" w:color="auto" w:fill="auto"/>
            <w:noWrap/>
            <w:vAlign w:val="bottom"/>
          </w:tcPr>
          <w:p w14:paraId="3DE4616D">
            <w:pPr>
              <w:rPr>
                <w:rFonts w:ascii="Arial" w:hAnsi="Arial" w:eastAsia="Times New Roman" w:cs="Arial"/>
                <w:sz w:val="22"/>
                <w:szCs w:val="22"/>
              </w:rPr>
            </w:pPr>
            <w:r>
              <w:rPr>
                <w:rFonts w:ascii="Arial" w:hAnsi="Arial" w:eastAsia="Times New Roman" w:cs="Arial"/>
                <w:sz w:val="22"/>
                <w:szCs w:val="22"/>
              </w:rPr>
              <w:t xml:space="preserve">Eletrocalha - Cotovelo reto perfurado 90º 100x100mm </w:t>
            </w:r>
          </w:p>
        </w:tc>
        <w:tc>
          <w:tcPr>
            <w:tcW w:w="1380" w:type="dxa"/>
            <w:tcBorders>
              <w:top w:val="nil"/>
              <w:left w:val="nil"/>
              <w:bottom w:val="single" w:color="auto" w:sz="4" w:space="0"/>
              <w:right w:val="single" w:color="auto" w:sz="4" w:space="0"/>
            </w:tcBorders>
            <w:shd w:val="clear" w:color="auto" w:fill="auto"/>
            <w:vAlign w:val="center"/>
          </w:tcPr>
          <w:p w14:paraId="38D9A1F9">
            <w:pPr>
              <w:jc w:val="center"/>
              <w:rPr>
                <w:rFonts w:ascii="Arial" w:hAnsi="Arial" w:eastAsia="Times New Roman" w:cs="Arial"/>
                <w:sz w:val="22"/>
                <w:szCs w:val="22"/>
              </w:rPr>
            </w:pPr>
            <w:r>
              <w:rPr>
                <w:rFonts w:ascii="Arial" w:hAnsi="Arial" w:eastAsia="Times New Roman" w:cs="Arial"/>
                <w:sz w:val="22"/>
                <w:szCs w:val="22"/>
              </w:rPr>
              <w:t>Pç</w:t>
            </w:r>
          </w:p>
        </w:tc>
        <w:tc>
          <w:tcPr>
            <w:tcW w:w="780" w:type="dxa"/>
            <w:tcBorders>
              <w:top w:val="nil"/>
              <w:left w:val="nil"/>
              <w:bottom w:val="single" w:color="auto" w:sz="4" w:space="0"/>
              <w:right w:val="single" w:color="auto" w:sz="4" w:space="0"/>
            </w:tcBorders>
            <w:shd w:val="clear" w:color="auto" w:fill="auto"/>
            <w:vAlign w:val="center"/>
          </w:tcPr>
          <w:p w14:paraId="006BEEA6">
            <w:pPr>
              <w:jc w:val="center"/>
              <w:rPr>
                <w:rFonts w:ascii="Arial" w:hAnsi="Arial" w:eastAsia="Times New Roman" w:cs="Arial"/>
                <w:sz w:val="22"/>
                <w:szCs w:val="22"/>
              </w:rPr>
            </w:pPr>
            <w:r>
              <w:rPr>
                <w:rFonts w:ascii="Arial" w:hAnsi="Arial" w:eastAsia="Times New Roman" w:cs="Arial"/>
                <w:sz w:val="22"/>
                <w:szCs w:val="22"/>
              </w:rPr>
              <w:t>20</w:t>
            </w:r>
          </w:p>
        </w:tc>
        <w:tc>
          <w:tcPr>
            <w:tcW w:w="1035" w:type="dxa"/>
            <w:tcBorders>
              <w:top w:val="nil"/>
              <w:left w:val="nil"/>
              <w:bottom w:val="single" w:color="auto" w:sz="4" w:space="0"/>
              <w:right w:val="single" w:color="auto" w:sz="4" w:space="0"/>
            </w:tcBorders>
            <w:shd w:val="clear" w:color="auto" w:fill="auto"/>
            <w:vAlign w:val="center"/>
          </w:tcPr>
          <w:p w14:paraId="71B2F384">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268E4044">
            <w:pPr>
              <w:jc w:val="center"/>
              <w:rPr>
                <w:rFonts w:ascii="Arial" w:hAnsi="Arial" w:eastAsia="Times New Roman" w:cs="Arial"/>
                <w:sz w:val="22"/>
                <w:szCs w:val="22"/>
                <w:lang w:val="en-US"/>
              </w:rPr>
            </w:pPr>
          </w:p>
        </w:tc>
      </w:tr>
      <w:tr w14:paraId="6A6D2DC4">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0BAB39F0">
            <w:pPr>
              <w:jc w:val="center"/>
              <w:rPr>
                <w:rFonts w:ascii="Arial" w:hAnsi="Arial" w:eastAsia="Times New Roman" w:cs="Arial"/>
                <w:b/>
                <w:bCs/>
                <w:sz w:val="22"/>
                <w:szCs w:val="22"/>
              </w:rPr>
            </w:pPr>
            <w:r>
              <w:rPr>
                <w:rFonts w:ascii="Arial" w:hAnsi="Arial" w:eastAsia="Times New Roman" w:cs="Arial"/>
                <w:b/>
                <w:bCs/>
                <w:sz w:val="22"/>
                <w:szCs w:val="22"/>
              </w:rPr>
              <w:t>84</w:t>
            </w:r>
          </w:p>
        </w:tc>
        <w:tc>
          <w:tcPr>
            <w:tcW w:w="4864" w:type="dxa"/>
            <w:tcBorders>
              <w:top w:val="nil"/>
              <w:left w:val="nil"/>
              <w:bottom w:val="single" w:color="auto" w:sz="4" w:space="0"/>
              <w:right w:val="single" w:color="auto" w:sz="4" w:space="0"/>
            </w:tcBorders>
            <w:shd w:val="clear" w:color="auto" w:fill="auto"/>
            <w:noWrap/>
            <w:vAlign w:val="bottom"/>
          </w:tcPr>
          <w:p w14:paraId="4B4D8BA4">
            <w:pPr>
              <w:rPr>
                <w:rFonts w:ascii="Arial" w:hAnsi="Arial" w:eastAsia="Times New Roman" w:cs="Arial"/>
                <w:sz w:val="22"/>
                <w:szCs w:val="22"/>
              </w:rPr>
            </w:pPr>
            <w:r>
              <w:rPr>
                <w:rFonts w:ascii="Arial" w:hAnsi="Arial" w:eastAsia="Times New Roman" w:cs="Arial"/>
                <w:sz w:val="22"/>
                <w:szCs w:val="22"/>
              </w:rPr>
              <w:t xml:space="preserve">Eletrocalha - Cotovelo reto perfurado 90º 50x50mm </w:t>
            </w:r>
          </w:p>
        </w:tc>
        <w:tc>
          <w:tcPr>
            <w:tcW w:w="1380" w:type="dxa"/>
            <w:tcBorders>
              <w:top w:val="nil"/>
              <w:left w:val="nil"/>
              <w:bottom w:val="single" w:color="auto" w:sz="4" w:space="0"/>
              <w:right w:val="single" w:color="auto" w:sz="4" w:space="0"/>
            </w:tcBorders>
            <w:shd w:val="clear" w:color="auto" w:fill="auto"/>
            <w:vAlign w:val="center"/>
          </w:tcPr>
          <w:p w14:paraId="03EC284C">
            <w:pPr>
              <w:jc w:val="center"/>
              <w:rPr>
                <w:rFonts w:ascii="Arial" w:hAnsi="Arial" w:eastAsia="Times New Roman" w:cs="Arial"/>
                <w:sz w:val="22"/>
                <w:szCs w:val="22"/>
              </w:rPr>
            </w:pPr>
            <w:r>
              <w:rPr>
                <w:rFonts w:ascii="Arial" w:hAnsi="Arial" w:eastAsia="Times New Roman" w:cs="Arial"/>
                <w:sz w:val="22"/>
                <w:szCs w:val="22"/>
              </w:rPr>
              <w:t>Pç</w:t>
            </w:r>
          </w:p>
        </w:tc>
        <w:tc>
          <w:tcPr>
            <w:tcW w:w="780" w:type="dxa"/>
            <w:tcBorders>
              <w:top w:val="nil"/>
              <w:left w:val="nil"/>
              <w:bottom w:val="single" w:color="auto" w:sz="4" w:space="0"/>
              <w:right w:val="single" w:color="auto" w:sz="4" w:space="0"/>
            </w:tcBorders>
            <w:shd w:val="clear" w:color="auto" w:fill="auto"/>
            <w:vAlign w:val="center"/>
          </w:tcPr>
          <w:p w14:paraId="55EEB90B">
            <w:pPr>
              <w:jc w:val="center"/>
              <w:rPr>
                <w:rFonts w:ascii="Arial" w:hAnsi="Arial" w:eastAsia="Times New Roman" w:cs="Arial"/>
                <w:sz w:val="22"/>
                <w:szCs w:val="22"/>
              </w:rPr>
            </w:pPr>
            <w:r>
              <w:rPr>
                <w:rFonts w:ascii="Arial" w:hAnsi="Arial" w:eastAsia="Times New Roman" w:cs="Arial"/>
                <w:sz w:val="22"/>
                <w:szCs w:val="22"/>
              </w:rPr>
              <w:t>30</w:t>
            </w:r>
          </w:p>
        </w:tc>
        <w:tc>
          <w:tcPr>
            <w:tcW w:w="1035" w:type="dxa"/>
            <w:tcBorders>
              <w:top w:val="nil"/>
              <w:left w:val="nil"/>
              <w:bottom w:val="single" w:color="auto" w:sz="4" w:space="0"/>
              <w:right w:val="single" w:color="auto" w:sz="4" w:space="0"/>
            </w:tcBorders>
            <w:shd w:val="clear" w:color="auto" w:fill="auto"/>
            <w:vAlign w:val="center"/>
          </w:tcPr>
          <w:p w14:paraId="59822949">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0ED4D97A">
            <w:pPr>
              <w:jc w:val="center"/>
              <w:rPr>
                <w:rFonts w:ascii="Arial" w:hAnsi="Arial" w:eastAsia="Times New Roman" w:cs="Arial"/>
                <w:sz w:val="22"/>
                <w:szCs w:val="22"/>
                <w:lang w:val="en-US"/>
              </w:rPr>
            </w:pPr>
          </w:p>
        </w:tc>
      </w:tr>
      <w:tr w14:paraId="4E6162C3">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1D3C0C13">
            <w:pPr>
              <w:jc w:val="center"/>
              <w:rPr>
                <w:rFonts w:ascii="Arial" w:hAnsi="Arial" w:eastAsia="Times New Roman" w:cs="Arial"/>
                <w:b/>
                <w:bCs/>
                <w:sz w:val="22"/>
                <w:szCs w:val="22"/>
              </w:rPr>
            </w:pPr>
            <w:r>
              <w:rPr>
                <w:rFonts w:ascii="Arial" w:hAnsi="Arial" w:eastAsia="Times New Roman" w:cs="Arial"/>
                <w:b/>
                <w:bCs/>
                <w:sz w:val="22"/>
                <w:szCs w:val="22"/>
              </w:rPr>
              <w:t>85</w:t>
            </w:r>
          </w:p>
        </w:tc>
        <w:tc>
          <w:tcPr>
            <w:tcW w:w="4864" w:type="dxa"/>
            <w:tcBorders>
              <w:top w:val="nil"/>
              <w:left w:val="nil"/>
              <w:bottom w:val="single" w:color="auto" w:sz="4" w:space="0"/>
              <w:right w:val="single" w:color="auto" w:sz="4" w:space="0"/>
            </w:tcBorders>
            <w:shd w:val="clear" w:color="auto" w:fill="auto"/>
            <w:noWrap/>
            <w:vAlign w:val="bottom"/>
          </w:tcPr>
          <w:p w14:paraId="54B7B946">
            <w:pPr>
              <w:rPr>
                <w:rFonts w:ascii="Arial" w:hAnsi="Arial" w:eastAsia="Times New Roman" w:cs="Arial"/>
                <w:sz w:val="22"/>
                <w:szCs w:val="22"/>
              </w:rPr>
            </w:pPr>
            <w:r>
              <w:rPr>
                <w:rFonts w:ascii="Arial" w:hAnsi="Arial" w:eastAsia="Times New Roman" w:cs="Arial"/>
                <w:sz w:val="22"/>
                <w:szCs w:val="22"/>
              </w:rPr>
              <w:t>Eletrocalha - Curva perfurada horizontal 90º 100x100mm</w:t>
            </w:r>
          </w:p>
        </w:tc>
        <w:tc>
          <w:tcPr>
            <w:tcW w:w="1380" w:type="dxa"/>
            <w:tcBorders>
              <w:top w:val="nil"/>
              <w:left w:val="nil"/>
              <w:bottom w:val="single" w:color="auto" w:sz="4" w:space="0"/>
              <w:right w:val="single" w:color="auto" w:sz="4" w:space="0"/>
            </w:tcBorders>
            <w:shd w:val="clear" w:color="auto" w:fill="auto"/>
            <w:vAlign w:val="center"/>
          </w:tcPr>
          <w:p w14:paraId="50B5F687">
            <w:pPr>
              <w:jc w:val="center"/>
              <w:rPr>
                <w:rFonts w:ascii="Arial" w:hAnsi="Arial" w:eastAsia="Times New Roman" w:cs="Arial"/>
                <w:sz w:val="22"/>
                <w:szCs w:val="22"/>
              </w:rPr>
            </w:pPr>
            <w:r>
              <w:rPr>
                <w:rFonts w:ascii="Arial" w:hAnsi="Arial" w:eastAsia="Times New Roman" w:cs="Arial"/>
                <w:sz w:val="22"/>
                <w:szCs w:val="22"/>
              </w:rPr>
              <w:t>Pç</w:t>
            </w:r>
          </w:p>
        </w:tc>
        <w:tc>
          <w:tcPr>
            <w:tcW w:w="780" w:type="dxa"/>
            <w:tcBorders>
              <w:top w:val="nil"/>
              <w:left w:val="nil"/>
              <w:bottom w:val="single" w:color="auto" w:sz="4" w:space="0"/>
              <w:right w:val="single" w:color="auto" w:sz="4" w:space="0"/>
            </w:tcBorders>
            <w:shd w:val="clear" w:color="auto" w:fill="auto"/>
            <w:vAlign w:val="center"/>
          </w:tcPr>
          <w:p w14:paraId="4258F7D5">
            <w:pPr>
              <w:jc w:val="center"/>
              <w:rPr>
                <w:rFonts w:ascii="Arial" w:hAnsi="Arial" w:eastAsia="Times New Roman" w:cs="Arial"/>
                <w:sz w:val="22"/>
                <w:szCs w:val="22"/>
              </w:rPr>
            </w:pPr>
            <w:r>
              <w:rPr>
                <w:rFonts w:ascii="Arial" w:hAnsi="Arial" w:eastAsia="Times New Roman" w:cs="Arial"/>
                <w:sz w:val="22"/>
                <w:szCs w:val="22"/>
              </w:rPr>
              <w:t>20</w:t>
            </w:r>
          </w:p>
        </w:tc>
        <w:tc>
          <w:tcPr>
            <w:tcW w:w="1035" w:type="dxa"/>
            <w:tcBorders>
              <w:top w:val="nil"/>
              <w:left w:val="nil"/>
              <w:bottom w:val="single" w:color="auto" w:sz="4" w:space="0"/>
              <w:right w:val="single" w:color="auto" w:sz="4" w:space="0"/>
            </w:tcBorders>
            <w:shd w:val="clear" w:color="auto" w:fill="auto"/>
            <w:vAlign w:val="center"/>
          </w:tcPr>
          <w:p w14:paraId="7F33EDFE">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33E75D5A">
            <w:pPr>
              <w:jc w:val="center"/>
              <w:rPr>
                <w:rFonts w:ascii="Arial" w:hAnsi="Arial" w:eastAsia="Times New Roman" w:cs="Arial"/>
                <w:sz w:val="22"/>
                <w:szCs w:val="22"/>
                <w:lang w:val="en-US"/>
              </w:rPr>
            </w:pPr>
          </w:p>
        </w:tc>
      </w:tr>
      <w:tr w14:paraId="6FE4F9DE">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2ECC6E63">
            <w:pPr>
              <w:jc w:val="center"/>
              <w:rPr>
                <w:rFonts w:ascii="Arial" w:hAnsi="Arial" w:eastAsia="Times New Roman" w:cs="Arial"/>
                <w:b/>
                <w:bCs/>
                <w:sz w:val="22"/>
                <w:szCs w:val="22"/>
              </w:rPr>
            </w:pPr>
            <w:r>
              <w:rPr>
                <w:rFonts w:ascii="Arial" w:hAnsi="Arial" w:eastAsia="Times New Roman" w:cs="Arial"/>
                <w:b/>
                <w:bCs/>
                <w:sz w:val="22"/>
                <w:szCs w:val="22"/>
              </w:rPr>
              <w:t>86</w:t>
            </w:r>
          </w:p>
        </w:tc>
        <w:tc>
          <w:tcPr>
            <w:tcW w:w="4864" w:type="dxa"/>
            <w:tcBorders>
              <w:top w:val="nil"/>
              <w:left w:val="nil"/>
              <w:bottom w:val="single" w:color="auto" w:sz="4" w:space="0"/>
              <w:right w:val="single" w:color="auto" w:sz="4" w:space="0"/>
            </w:tcBorders>
            <w:shd w:val="clear" w:color="auto" w:fill="auto"/>
            <w:noWrap/>
            <w:vAlign w:val="bottom"/>
          </w:tcPr>
          <w:p w14:paraId="5A596117">
            <w:pPr>
              <w:rPr>
                <w:rFonts w:ascii="Arial" w:hAnsi="Arial" w:eastAsia="Times New Roman" w:cs="Arial"/>
                <w:sz w:val="22"/>
                <w:szCs w:val="22"/>
              </w:rPr>
            </w:pPr>
            <w:r>
              <w:rPr>
                <w:rFonts w:ascii="Arial" w:hAnsi="Arial" w:eastAsia="Times New Roman" w:cs="Arial"/>
                <w:sz w:val="22"/>
                <w:szCs w:val="22"/>
              </w:rPr>
              <w:t xml:space="preserve">Eletrocalha - Curva perfurada horizontal 90º 50x50mm </w:t>
            </w:r>
          </w:p>
        </w:tc>
        <w:tc>
          <w:tcPr>
            <w:tcW w:w="1380" w:type="dxa"/>
            <w:tcBorders>
              <w:top w:val="nil"/>
              <w:left w:val="nil"/>
              <w:bottom w:val="single" w:color="auto" w:sz="4" w:space="0"/>
              <w:right w:val="single" w:color="auto" w:sz="4" w:space="0"/>
            </w:tcBorders>
            <w:shd w:val="clear" w:color="auto" w:fill="auto"/>
            <w:vAlign w:val="center"/>
          </w:tcPr>
          <w:p w14:paraId="687F6904">
            <w:pPr>
              <w:jc w:val="center"/>
              <w:rPr>
                <w:rFonts w:ascii="Arial" w:hAnsi="Arial" w:eastAsia="Times New Roman" w:cs="Arial"/>
                <w:sz w:val="22"/>
                <w:szCs w:val="22"/>
              </w:rPr>
            </w:pPr>
            <w:r>
              <w:rPr>
                <w:rFonts w:ascii="Arial" w:hAnsi="Arial" w:eastAsia="Times New Roman" w:cs="Arial"/>
                <w:sz w:val="22"/>
                <w:szCs w:val="22"/>
              </w:rPr>
              <w:t>Pç</w:t>
            </w:r>
          </w:p>
        </w:tc>
        <w:tc>
          <w:tcPr>
            <w:tcW w:w="780" w:type="dxa"/>
            <w:tcBorders>
              <w:top w:val="nil"/>
              <w:left w:val="nil"/>
              <w:bottom w:val="single" w:color="auto" w:sz="4" w:space="0"/>
              <w:right w:val="single" w:color="auto" w:sz="4" w:space="0"/>
            </w:tcBorders>
            <w:shd w:val="clear" w:color="auto" w:fill="auto"/>
            <w:vAlign w:val="center"/>
          </w:tcPr>
          <w:p w14:paraId="558EF572">
            <w:pPr>
              <w:jc w:val="center"/>
              <w:rPr>
                <w:rFonts w:ascii="Arial" w:hAnsi="Arial" w:eastAsia="Times New Roman" w:cs="Arial"/>
                <w:sz w:val="22"/>
                <w:szCs w:val="22"/>
              </w:rPr>
            </w:pPr>
            <w:r>
              <w:rPr>
                <w:rFonts w:ascii="Arial" w:hAnsi="Arial" w:eastAsia="Times New Roman" w:cs="Arial"/>
                <w:sz w:val="22"/>
                <w:szCs w:val="22"/>
              </w:rPr>
              <w:t>30</w:t>
            </w:r>
          </w:p>
        </w:tc>
        <w:tc>
          <w:tcPr>
            <w:tcW w:w="1035" w:type="dxa"/>
            <w:tcBorders>
              <w:top w:val="nil"/>
              <w:left w:val="nil"/>
              <w:bottom w:val="single" w:color="auto" w:sz="4" w:space="0"/>
              <w:right w:val="single" w:color="auto" w:sz="4" w:space="0"/>
            </w:tcBorders>
            <w:shd w:val="clear" w:color="auto" w:fill="auto"/>
            <w:vAlign w:val="center"/>
          </w:tcPr>
          <w:p w14:paraId="374DA2ED">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10E9BFB6">
            <w:pPr>
              <w:jc w:val="center"/>
              <w:rPr>
                <w:rFonts w:ascii="Arial" w:hAnsi="Arial" w:eastAsia="Times New Roman" w:cs="Arial"/>
                <w:sz w:val="22"/>
                <w:szCs w:val="22"/>
                <w:lang w:val="en-US"/>
              </w:rPr>
            </w:pPr>
          </w:p>
        </w:tc>
      </w:tr>
      <w:tr w14:paraId="62483797">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6613E0C6">
            <w:pPr>
              <w:jc w:val="center"/>
              <w:rPr>
                <w:rFonts w:ascii="Arial" w:hAnsi="Arial" w:eastAsia="Times New Roman" w:cs="Arial"/>
                <w:b/>
                <w:bCs/>
                <w:sz w:val="22"/>
                <w:szCs w:val="22"/>
              </w:rPr>
            </w:pPr>
            <w:r>
              <w:rPr>
                <w:rFonts w:ascii="Arial" w:hAnsi="Arial" w:eastAsia="Times New Roman" w:cs="Arial"/>
                <w:b/>
                <w:bCs/>
                <w:sz w:val="22"/>
                <w:szCs w:val="22"/>
              </w:rPr>
              <w:t>87</w:t>
            </w:r>
          </w:p>
        </w:tc>
        <w:tc>
          <w:tcPr>
            <w:tcW w:w="4864" w:type="dxa"/>
            <w:tcBorders>
              <w:top w:val="nil"/>
              <w:left w:val="nil"/>
              <w:bottom w:val="single" w:color="auto" w:sz="4" w:space="0"/>
              <w:right w:val="single" w:color="auto" w:sz="4" w:space="0"/>
            </w:tcBorders>
            <w:shd w:val="clear" w:color="auto" w:fill="auto"/>
            <w:noWrap/>
            <w:vAlign w:val="bottom"/>
          </w:tcPr>
          <w:p w14:paraId="6B7FCA75">
            <w:pPr>
              <w:rPr>
                <w:rFonts w:ascii="Arial" w:hAnsi="Arial" w:eastAsia="Times New Roman" w:cs="Arial"/>
                <w:sz w:val="22"/>
                <w:szCs w:val="22"/>
              </w:rPr>
            </w:pPr>
            <w:r>
              <w:rPr>
                <w:rFonts w:ascii="Arial" w:hAnsi="Arial" w:eastAsia="Times New Roman" w:cs="Arial"/>
                <w:sz w:val="22"/>
                <w:szCs w:val="22"/>
              </w:rPr>
              <w:t xml:space="preserve">Eletrocalha - Curva perfurada vertical externa 90º 100x100mm </w:t>
            </w:r>
          </w:p>
        </w:tc>
        <w:tc>
          <w:tcPr>
            <w:tcW w:w="1380" w:type="dxa"/>
            <w:tcBorders>
              <w:top w:val="nil"/>
              <w:left w:val="nil"/>
              <w:bottom w:val="single" w:color="auto" w:sz="4" w:space="0"/>
              <w:right w:val="single" w:color="auto" w:sz="4" w:space="0"/>
            </w:tcBorders>
            <w:shd w:val="clear" w:color="auto" w:fill="auto"/>
            <w:vAlign w:val="center"/>
          </w:tcPr>
          <w:p w14:paraId="34F60072">
            <w:pPr>
              <w:jc w:val="center"/>
              <w:rPr>
                <w:rFonts w:ascii="Arial" w:hAnsi="Arial" w:eastAsia="Times New Roman" w:cs="Arial"/>
                <w:sz w:val="22"/>
                <w:szCs w:val="22"/>
              </w:rPr>
            </w:pPr>
            <w:r>
              <w:rPr>
                <w:rFonts w:ascii="Arial" w:hAnsi="Arial" w:eastAsia="Times New Roman" w:cs="Arial"/>
                <w:sz w:val="22"/>
                <w:szCs w:val="22"/>
              </w:rPr>
              <w:t>Pç</w:t>
            </w:r>
          </w:p>
        </w:tc>
        <w:tc>
          <w:tcPr>
            <w:tcW w:w="780" w:type="dxa"/>
            <w:tcBorders>
              <w:top w:val="nil"/>
              <w:left w:val="nil"/>
              <w:bottom w:val="single" w:color="auto" w:sz="4" w:space="0"/>
              <w:right w:val="single" w:color="auto" w:sz="4" w:space="0"/>
            </w:tcBorders>
            <w:shd w:val="clear" w:color="auto" w:fill="auto"/>
            <w:vAlign w:val="center"/>
          </w:tcPr>
          <w:p w14:paraId="33BAC147">
            <w:pPr>
              <w:jc w:val="center"/>
              <w:rPr>
                <w:rFonts w:ascii="Arial" w:hAnsi="Arial" w:eastAsia="Times New Roman" w:cs="Arial"/>
                <w:sz w:val="22"/>
                <w:szCs w:val="22"/>
              </w:rPr>
            </w:pPr>
            <w:r>
              <w:rPr>
                <w:rFonts w:ascii="Arial" w:hAnsi="Arial" w:eastAsia="Times New Roman" w:cs="Arial"/>
                <w:sz w:val="22"/>
                <w:szCs w:val="22"/>
              </w:rPr>
              <w:t>20</w:t>
            </w:r>
          </w:p>
        </w:tc>
        <w:tc>
          <w:tcPr>
            <w:tcW w:w="1035" w:type="dxa"/>
            <w:tcBorders>
              <w:top w:val="nil"/>
              <w:left w:val="nil"/>
              <w:bottom w:val="single" w:color="auto" w:sz="4" w:space="0"/>
              <w:right w:val="single" w:color="auto" w:sz="4" w:space="0"/>
            </w:tcBorders>
            <w:shd w:val="clear" w:color="auto" w:fill="auto"/>
            <w:vAlign w:val="center"/>
          </w:tcPr>
          <w:p w14:paraId="2F0D2B2E">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1EB56B0D">
            <w:pPr>
              <w:jc w:val="center"/>
              <w:rPr>
                <w:rFonts w:ascii="Arial" w:hAnsi="Arial" w:eastAsia="Times New Roman" w:cs="Arial"/>
                <w:sz w:val="22"/>
                <w:szCs w:val="22"/>
                <w:lang w:val="en-US"/>
              </w:rPr>
            </w:pPr>
          </w:p>
        </w:tc>
      </w:tr>
      <w:tr w14:paraId="0458F264">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7B2A32DA">
            <w:pPr>
              <w:jc w:val="center"/>
              <w:rPr>
                <w:rFonts w:ascii="Arial" w:hAnsi="Arial" w:eastAsia="Times New Roman" w:cs="Arial"/>
                <w:b/>
                <w:bCs/>
                <w:sz w:val="22"/>
                <w:szCs w:val="22"/>
              </w:rPr>
            </w:pPr>
            <w:r>
              <w:rPr>
                <w:rFonts w:ascii="Arial" w:hAnsi="Arial" w:eastAsia="Times New Roman" w:cs="Arial"/>
                <w:b/>
                <w:bCs/>
                <w:sz w:val="22"/>
                <w:szCs w:val="22"/>
              </w:rPr>
              <w:t>88</w:t>
            </w:r>
          </w:p>
        </w:tc>
        <w:tc>
          <w:tcPr>
            <w:tcW w:w="4864" w:type="dxa"/>
            <w:tcBorders>
              <w:top w:val="nil"/>
              <w:left w:val="nil"/>
              <w:bottom w:val="single" w:color="auto" w:sz="4" w:space="0"/>
              <w:right w:val="single" w:color="auto" w:sz="4" w:space="0"/>
            </w:tcBorders>
            <w:shd w:val="clear" w:color="auto" w:fill="auto"/>
            <w:noWrap/>
            <w:vAlign w:val="bottom"/>
          </w:tcPr>
          <w:p w14:paraId="0843E8A8">
            <w:pPr>
              <w:rPr>
                <w:rFonts w:ascii="Arial" w:hAnsi="Arial" w:eastAsia="Times New Roman" w:cs="Arial"/>
                <w:sz w:val="22"/>
                <w:szCs w:val="22"/>
              </w:rPr>
            </w:pPr>
            <w:r>
              <w:rPr>
                <w:rFonts w:ascii="Arial" w:hAnsi="Arial" w:eastAsia="Times New Roman" w:cs="Arial"/>
                <w:sz w:val="22"/>
                <w:szCs w:val="22"/>
              </w:rPr>
              <w:t xml:space="preserve">Eletrocalha - Curva perfurada vertical externa 90º 50x50mm </w:t>
            </w:r>
          </w:p>
        </w:tc>
        <w:tc>
          <w:tcPr>
            <w:tcW w:w="1380" w:type="dxa"/>
            <w:tcBorders>
              <w:top w:val="nil"/>
              <w:left w:val="nil"/>
              <w:bottom w:val="single" w:color="auto" w:sz="4" w:space="0"/>
              <w:right w:val="single" w:color="auto" w:sz="4" w:space="0"/>
            </w:tcBorders>
            <w:shd w:val="clear" w:color="auto" w:fill="auto"/>
            <w:vAlign w:val="center"/>
          </w:tcPr>
          <w:p w14:paraId="0470D08C">
            <w:pPr>
              <w:jc w:val="center"/>
              <w:rPr>
                <w:rFonts w:ascii="Arial" w:hAnsi="Arial" w:eastAsia="Times New Roman" w:cs="Arial"/>
                <w:sz w:val="22"/>
                <w:szCs w:val="22"/>
              </w:rPr>
            </w:pPr>
            <w:r>
              <w:rPr>
                <w:rFonts w:ascii="Arial" w:hAnsi="Arial" w:eastAsia="Times New Roman" w:cs="Arial"/>
                <w:sz w:val="22"/>
                <w:szCs w:val="22"/>
              </w:rPr>
              <w:t>Pç</w:t>
            </w:r>
          </w:p>
        </w:tc>
        <w:tc>
          <w:tcPr>
            <w:tcW w:w="780" w:type="dxa"/>
            <w:tcBorders>
              <w:top w:val="nil"/>
              <w:left w:val="nil"/>
              <w:bottom w:val="single" w:color="auto" w:sz="4" w:space="0"/>
              <w:right w:val="single" w:color="auto" w:sz="4" w:space="0"/>
            </w:tcBorders>
            <w:shd w:val="clear" w:color="auto" w:fill="auto"/>
            <w:vAlign w:val="center"/>
          </w:tcPr>
          <w:p w14:paraId="037F30A6">
            <w:pPr>
              <w:jc w:val="center"/>
              <w:rPr>
                <w:rFonts w:ascii="Arial" w:hAnsi="Arial" w:eastAsia="Times New Roman" w:cs="Arial"/>
                <w:sz w:val="22"/>
                <w:szCs w:val="22"/>
              </w:rPr>
            </w:pPr>
            <w:r>
              <w:rPr>
                <w:rFonts w:ascii="Arial" w:hAnsi="Arial" w:eastAsia="Times New Roman" w:cs="Arial"/>
                <w:sz w:val="22"/>
                <w:szCs w:val="22"/>
              </w:rPr>
              <w:t>20</w:t>
            </w:r>
          </w:p>
        </w:tc>
        <w:tc>
          <w:tcPr>
            <w:tcW w:w="1035" w:type="dxa"/>
            <w:tcBorders>
              <w:top w:val="nil"/>
              <w:left w:val="nil"/>
              <w:bottom w:val="single" w:color="auto" w:sz="4" w:space="0"/>
              <w:right w:val="single" w:color="auto" w:sz="4" w:space="0"/>
            </w:tcBorders>
            <w:shd w:val="clear" w:color="auto" w:fill="auto"/>
            <w:vAlign w:val="center"/>
          </w:tcPr>
          <w:p w14:paraId="2EB97418">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28809E9B">
            <w:pPr>
              <w:jc w:val="center"/>
              <w:rPr>
                <w:rFonts w:ascii="Arial" w:hAnsi="Arial" w:eastAsia="Times New Roman" w:cs="Arial"/>
                <w:sz w:val="22"/>
                <w:szCs w:val="22"/>
                <w:lang w:val="en-US"/>
              </w:rPr>
            </w:pPr>
          </w:p>
        </w:tc>
      </w:tr>
      <w:tr w14:paraId="7785A0CC">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6008FB15">
            <w:pPr>
              <w:jc w:val="center"/>
              <w:rPr>
                <w:rFonts w:ascii="Arial" w:hAnsi="Arial" w:eastAsia="Times New Roman" w:cs="Arial"/>
                <w:b/>
                <w:bCs/>
                <w:sz w:val="22"/>
                <w:szCs w:val="22"/>
              </w:rPr>
            </w:pPr>
            <w:r>
              <w:rPr>
                <w:rFonts w:ascii="Arial" w:hAnsi="Arial" w:eastAsia="Times New Roman" w:cs="Arial"/>
                <w:b/>
                <w:bCs/>
                <w:sz w:val="22"/>
                <w:szCs w:val="22"/>
              </w:rPr>
              <w:t>89</w:t>
            </w:r>
          </w:p>
        </w:tc>
        <w:tc>
          <w:tcPr>
            <w:tcW w:w="4864" w:type="dxa"/>
            <w:tcBorders>
              <w:top w:val="nil"/>
              <w:left w:val="nil"/>
              <w:bottom w:val="single" w:color="auto" w:sz="4" w:space="0"/>
              <w:right w:val="single" w:color="auto" w:sz="4" w:space="0"/>
            </w:tcBorders>
            <w:shd w:val="clear" w:color="auto" w:fill="auto"/>
            <w:noWrap/>
            <w:vAlign w:val="bottom"/>
          </w:tcPr>
          <w:p w14:paraId="176C5FA1">
            <w:pPr>
              <w:rPr>
                <w:rFonts w:ascii="Arial" w:hAnsi="Arial" w:eastAsia="Times New Roman" w:cs="Arial"/>
                <w:sz w:val="22"/>
                <w:szCs w:val="22"/>
              </w:rPr>
            </w:pPr>
            <w:r>
              <w:rPr>
                <w:rFonts w:ascii="Arial" w:hAnsi="Arial" w:eastAsia="Times New Roman" w:cs="Arial"/>
                <w:sz w:val="22"/>
                <w:szCs w:val="22"/>
              </w:rPr>
              <w:t xml:space="preserve">Eletrocalha - Curva perfurada vertical interna 90º 100x100mm </w:t>
            </w:r>
          </w:p>
        </w:tc>
        <w:tc>
          <w:tcPr>
            <w:tcW w:w="1380" w:type="dxa"/>
            <w:tcBorders>
              <w:top w:val="nil"/>
              <w:left w:val="nil"/>
              <w:bottom w:val="single" w:color="auto" w:sz="4" w:space="0"/>
              <w:right w:val="single" w:color="auto" w:sz="4" w:space="0"/>
            </w:tcBorders>
            <w:shd w:val="clear" w:color="auto" w:fill="auto"/>
            <w:vAlign w:val="center"/>
          </w:tcPr>
          <w:p w14:paraId="0A01E767">
            <w:pPr>
              <w:jc w:val="center"/>
              <w:rPr>
                <w:rFonts w:ascii="Arial" w:hAnsi="Arial" w:eastAsia="Times New Roman" w:cs="Arial"/>
                <w:sz w:val="22"/>
                <w:szCs w:val="22"/>
              </w:rPr>
            </w:pPr>
            <w:r>
              <w:rPr>
                <w:rFonts w:ascii="Arial" w:hAnsi="Arial" w:eastAsia="Times New Roman" w:cs="Arial"/>
                <w:sz w:val="22"/>
                <w:szCs w:val="22"/>
              </w:rPr>
              <w:t>Pç</w:t>
            </w:r>
          </w:p>
        </w:tc>
        <w:tc>
          <w:tcPr>
            <w:tcW w:w="780" w:type="dxa"/>
            <w:tcBorders>
              <w:top w:val="nil"/>
              <w:left w:val="nil"/>
              <w:bottom w:val="single" w:color="auto" w:sz="4" w:space="0"/>
              <w:right w:val="single" w:color="auto" w:sz="4" w:space="0"/>
            </w:tcBorders>
            <w:shd w:val="clear" w:color="auto" w:fill="auto"/>
            <w:vAlign w:val="center"/>
          </w:tcPr>
          <w:p w14:paraId="0054D64F">
            <w:pPr>
              <w:jc w:val="center"/>
              <w:rPr>
                <w:rFonts w:ascii="Arial" w:hAnsi="Arial" w:eastAsia="Times New Roman" w:cs="Arial"/>
                <w:sz w:val="22"/>
                <w:szCs w:val="22"/>
              </w:rPr>
            </w:pPr>
            <w:r>
              <w:rPr>
                <w:rFonts w:ascii="Arial" w:hAnsi="Arial" w:eastAsia="Times New Roman" w:cs="Arial"/>
                <w:sz w:val="22"/>
                <w:szCs w:val="22"/>
              </w:rPr>
              <w:t>20</w:t>
            </w:r>
          </w:p>
        </w:tc>
        <w:tc>
          <w:tcPr>
            <w:tcW w:w="1035" w:type="dxa"/>
            <w:tcBorders>
              <w:top w:val="nil"/>
              <w:left w:val="nil"/>
              <w:bottom w:val="single" w:color="auto" w:sz="4" w:space="0"/>
              <w:right w:val="single" w:color="auto" w:sz="4" w:space="0"/>
            </w:tcBorders>
            <w:shd w:val="clear" w:color="auto" w:fill="auto"/>
            <w:vAlign w:val="center"/>
          </w:tcPr>
          <w:p w14:paraId="7D80A8A0">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56EB2139">
            <w:pPr>
              <w:jc w:val="center"/>
              <w:rPr>
                <w:rFonts w:ascii="Arial" w:hAnsi="Arial" w:eastAsia="Times New Roman" w:cs="Arial"/>
                <w:sz w:val="22"/>
                <w:szCs w:val="22"/>
                <w:lang w:val="en-US"/>
              </w:rPr>
            </w:pPr>
          </w:p>
        </w:tc>
      </w:tr>
      <w:tr w14:paraId="40349737">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005334CD">
            <w:pPr>
              <w:jc w:val="center"/>
              <w:rPr>
                <w:rFonts w:ascii="Arial" w:hAnsi="Arial" w:eastAsia="Times New Roman" w:cs="Arial"/>
                <w:b/>
                <w:bCs/>
                <w:sz w:val="22"/>
                <w:szCs w:val="22"/>
              </w:rPr>
            </w:pPr>
            <w:r>
              <w:rPr>
                <w:rFonts w:ascii="Arial" w:hAnsi="Arial" w:eastAsia="Times New Roman" w:cs="Arial"/>
                <w:b/>
                <w:bCs/>
                <w:sz w:val="22"/>
                <w:szCs w:val="22"/>
              </w:rPr>
              <w:t>90</w:t>
            </w:r>
          </w:p>
        </w:tc>
        <w:tc>
          <w:tcPr>
            <w:tcW w:w="4864" w:type="dxa"/>
            <w:tcBorders>
              <w:top w:val="nil"/>
              <w:left w:val="nil"/>
              <w:bottom w:val="single" w:color="auto" w:sz="4" w:space="0"/>
              <w:right w:val="single" w:color="auto" w:sz="4" w:space="0"/>
            </w:tcBorders>
            <w:shd w:val="clear" w:color="auto" w:fill="auto"/>
            <w:noWrap/>
            <w:vAlign w:val="bottom"/>
          </w:tcPr>
          <w:p w14:paraId="4ED0F11C">
            <w:pPr>
              <w:rPr>
                <w:rFonts w:ascii="Arial" w:hAnsi="Arial" w:eastAsia="Times New Roman" w:cs="Arial"/>
                <w:sz w:val="22"/>
                <w:szCs w:val="22"/>
              </w:rPr>
            </w:pPr>
            <w:r>
              <w:rPr>
                <w:rFonts w:ascii="Arial" w:hAnsi="Arial" w:eastAsia="Times New Roman" w:cs="Arial"/>
                <w:sz w:val="22"/>
                <w:szCs w:val="22"/>
              </w:rPr>
              <w:t>Eletrocalha - Curva perfurada vertical interna 90º 50x50mm</w:t>
            </w:r>
          </w:p>
        </w:tc>
        <w:tc>
          <w:tcPr>
            <w:tcW w:w="1380" w:type="dxa"/>
            <w:tcBorders>
              <w:top w:val="nil"/>
              <w:left w:val="nil"/>
              <w:bottom w:val="single" w:color="auto" w:sz="4" w:space="0"/>
              <w:right w:val="single" w:color="auto" w:sz="4" w:space="0"/>
            </w:tcBorders>
            <w:shd w:val="clear" w:color="auto" w:fill="auto"/>
            <w:vAlign w:val="center"/>
          </w:tcPr>
          <w:p w14:paraId="41056B15">
            <w:pPr>
              <w:jc w:val="center"/>
              <w:rPr>
                <w:rFonts w:ascii="Arial" w:hAnsi="Arial" w:eastAsia="Times New Roman" w:cs="Arial"/>
                <w:sz w:val="22"/>
                <w:szCs w:val="22"/>
              </w:rPr>
            </w:pPr>
            <w:r>
              <w:rPr>
                <w:rFonts w:ascii="Arial" w:hAnsi="Arial" w:eastAsia="Times New Roman" w:cs="Arial"/>
                <w:sz w:val="22"/>
                <w:szCs w:val="22"/>
              </w:rPr>
              <w:t>Pç</w:t>
            </w:r>
          </w:p>
        </w:tc>
        <w:tc>
          <w:tcPr>
            <w:tcW w:w="780" w:type="dxa"/>
            <w:tcBorders>
              <w:top w:val="nil"/>
              <w:left w:val="nil"/>
              <w:bottom w:val="single" w:color="auto" w:sz="4" w:space="0"/>
              <w:right w:val="single" w:color="auto" w:sz="4" w:space="0"/>
            </w:tcBorders>
            <w:shd w:val="clear" w:color="auto" w:fill="auto"/>
            <w:vAlign w:val="center"/>
          </w:tcPr>
          <w:p w14:paraId="41EFB223">
            <w:pPr>
              <w:jc w:val="center"/>
              <w:rPr>
                <w:rFonts w:ascii="Arial" w:hAnsi="Arial" w:eastAsia="Times New Roman" w:cs="Arial"/>
                <w:sz w:val="22"/>
                <w:szCs w:val="22"/>
              </w:rPr>
            </w:pPr>
            <w:r>
              <w:rPr>
                <w:rFonts w:ascii="Arial" w:hAnsi="Arial" w:eastAsia="Times New Roman" w:cs="Arial"/>
                <w:sz w:val="22"/>
                <w:szCs w:val="22"/>
              </w:rPr>
              <w:t>20</w:t>
            </w:r>
          </w:p>
        </w:tc>
        <w:tc>
          <w:tcPr>
            <w:tcW w:w="1035" w:type="dxa"/>
            <w:tcBorders>
              <w:top w:val="nil"/>
              <w:left w:val="nil"/>
              <w:bottom w:val="single" w:color="auto" w:sz="4" w:space="0"/>
              <w:right w:val="single" w:color="auto" w:sz="4" w:space="0"/>
            </w:tcBorders>
            <w:shd w:val="clear" w:color="auto" w:fill="auto"/>
            <w:vAlign w:val="center"/>
          </w:tcPr>
          <w:p w14:paraId="73676AB9">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07D5F69D">
            <w:pPr>
              <w:jc w:val="center"/>
              <w:rPr>
                <w:rFonts w:ascii="Arial" w:hAnsi="Arial" w:eastAsia="Times New Roman" w:cs="Arial"/>
                <w:sz w:val="22"/>
                <w:szCs w:val="22"/>
                <w:lang w:val="en-US"/>
              </w:rPr>
            </w:pPr>
          </w:p>
        </w:tc>
      </w:tr>
      <w:tr w14:paraId="1357165D">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3074CF52">
            <w:pPr>
              <w:jc w:val="center"/>
              <w:rPr>
                <w:rFonts w:ascii="Arial" w:hAnsi="Arial" w:eastAsia="Times New Roman" w:cs="Arial"/>
                <w:b/>
                <w:bCs/>
                <w:sz w:val="22"/>
                <w:szCs w:val="22"/>
              </w:rPr>
            </w:pPr>
            <w:r>
              <w:rPr>
                <w:rFonts w:ascii="Arial" w:hAnsi="Arial" w:eastAsia="Times New Roman" w:cs="Arial"/>
                <w:b/>
                <w:bCs/>
                <w:sz w:val="22"/>
                <w:szCs w:val="22"/>
              </w:rPr>
              <w:t>91</w:t>
            </w:r>
          </w:p>
        </w:tc>
        <w:tc>
          <w:tcPr>
            <w:tcW w:w="4864" w:type="dxa"/>
            <w:tcBorders>
              <w:top w:val="nil"/>
              <w:left w:val="nil"/>
              <w:bottom w:val="single" w:color="auto" w:sz="4" w:space="0"/>
              <w:right w:val="single" w:color="auto" w:sz="4" w:space="0"/>
            </w:tcBorders>
            <w:shd w:val="clear" w:color="auto" w:fill="auto"/>
            <w:noWrap/>
            <w:vAlign w:val="bottom"/>
          </w:tcPr>
          <w:p w14:paraId="6301B6EE">
            <w:pPr>
              <w:rPr>
                <w:rFonts w:ascii="Arial" w:hAnsi="Arial" w:eastAsia="Times New Roman" w:cs="Arial"/>
                <w:sz w:val="22"/>
                <w:szCs w:val="22"/>
              </w:rPr>
            </w:pPr>
            <w:r>
              <w:rPr>
                <w:rFonts w:ascii="Arial" w:hAnsi="Arial" w:eastAsia="Times New Roman" w:cs="Arial"/>
                <w:sz w:val="22"/>
                <w:szCs w:val="22"/>
              </w:rPr>
              <w:t xml:space="preserve">Eletrocalha - Emenda "U" perfurada  100x100mm </w:t>
            </w:r>
          </w:p>
        </w:tc>
        <w:tc>
          <w:tcPr>
            <w:tcW w:w="1380" w:type="dxa"/>
            <w:tcBorders>
              <w:top w:val="nil"/>
              <w:left w:val="nil"/>
              <w:bottom w:val="single" w:color="auto" w:sz="4" w:space="0"/>
              <w:right w:val="single" w:color="auto" w:sz="4" w:space="0"/>
            </w:tcBorders>
            <w:shd w:val="clear" w:color="auto" w:fill="auto"/>
            <w:vAlign w:val="center"/>
          </w:tcPr>
          <w:p w14:paraId="0E83A17A">
            <w:pPr>
              <w:jc w:val="center"/>
              <w:rPr>
                <w:rFonts w:ascii="Arial" w:hAnsi="Arial" w:eastAsia="Times New Roman" w:cs="Arial"/>
                <w:sz w:val="22"/>
                <w:szCs w:val="22"/>
              </w:rPr>
            </w:pPr>
            <w:r>
              <w:rPr>
                <w:rFonts w:ascii="Arial" w:hAnsi="Arial" w:eastAsia="Times New Roman" w:cs="Arial"/>
                <w:sz w:val="22"/>
                <w:szCs w:val="22"/>
              </w:rPr>
              <w:t>Pç</w:t>
            </w:r>
          </w:p>
        </w:tc>
        <w:tc>
          <w:tcPr>
            <w:tcW w:w="780" w:type="dxa"/>
            <w:tcBorders>
              <w:top w:val="nil"/>
              <w:left w:val="nil"/>
              <w:bottom w:val="single" w:color="auto" w:sz="4" w:space="0"/>
              <w:right w:val="single" w:color="auto" w:sz="4" w:space="0"/>
            </w:tcBorders>
            <w:shd w:val="clear" w:color="auto" w:fill="auto"/>
            <w:vAlign w:val="center"/>
          </w:tcPr>
          <w:p w14:paraId="75A33283">
            <w:pPr>
              <w:jc w:val="center"/>
              <w:rPr>
                <w:rFonts w:ascii="Arial" w:hAnsi="Arial" w:eastAsia="Times New Roman" w:cs="Arial"/>
                <w:sz w:val="22"/>
                <w:szCs w:val="22"/>
              </w:rPr>
            </w:pPr>
            <w:r>
              <w:rPr>
                <w:rFonts w:ascii="Arial" w:hAnsi="Arial" w:eastAsia="Times New Roman" w:cs="Arial"/>
                <w:sz w:val="22"/>
                <w:szCs w:val="22"/>
              </w:rPr>
              <w:t>200</w:t>
            </w:r>
          </w:p>
        </w:tc>
        <w:tc>
          <w:tcPr>
            <w:tcW w:w="1035" w:type="dxa"/>
            <w:tcBorders>
              <w:top w:val="nil"/>
              <w:left w:val="nil"/>
              <w:bottom w:val="single" w:color="auto" w:sz="4" w:space="0"/>
              <w:right w:val="single" w:color="auto" w:sz="4" w:space="0"/>
            </w:tcBorders>
            <w:shd w:val="clear" w:color="auto" w:fill="auto"/>
            <w:vAlign w:val="center"/>
          </w:tcPr>
          <w:p w14:paraId="72E655D6">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0481F0A6">
            <w:pPr>
              <w:jc w:val="center"/>
              <w:rPr>
                <w:rFonts w:ascii="Arial" w:hAnsi="Arial" w:eastAsia="Times New Roman" w:cs="Arial"/>
                <w:sz w:val="22"/>
                <w:szCs w:val="22"/>
                <w:lang w:val="en-US"/>
              </w:rPr>
            </w:pPr>
          </w:p>
        </w:tc>
      </w:tr>
      <w:tr w14:paraId="1B73CE7F">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485713F4">
            <w:pPr>
              <w:jc w:val="center"/>
              <w:rPr>
                <w:rFonts w:ascii="Arial" w:hAnsi="Arial" w:eastAsia="Times New Roman" w:cs="Arial"/>
                <w:b/>
                <w:bCs/>
                <w:sz w:val="22"/>
                <w:szCs w:val="22"/>
              </w:rPr>
            </w:pPr>
            <w:r>
              <w:rPr>
                <w:rFonts w:ascii="Arial" w:hAnsi="Arial" w:eastAsia="Times New Roman" w:cs="Arial"/>
                <w:b/>
                <w:bCs/>
                <w:sz w:val="22"/>
                <w:szCs w:val="22"/>
              </w:rPr>
              <w:t>92</w:t>
            </w:r>
          </w:p>
        </w:tc>
        <w:tc>
          <w:tcPr>
            <w:tcW w:w="4864" w:type="dxa"/>
            <w:tcBorders>
              <w:top w:val="nil"/>
              <w:left w:val="nil"/>
              <w:bottom w:val="single" w:color="auto" w:sz="4" w:space="0"/>
              <w:right w:val="single" w:color="auto" w:sz="4" w:space="0"/>
            </w:tcBorders>
            <w:shd w:val="clear" w:color="auto" w:fill="auto"/>
            <w:noWrap/>
            <w:vAlign w:val="bottom"/>
          </w:tcPr>
          <w:p w14:paraId="3433AEFD">
            <w:pPr>
              <w:rPr>
                <w:rFonts w:ascii="Arial" w:hAnsi="Arial" w:eastAsia="Times New Roman" w:cs="Arial"/>
                <w:sz w:val="22"/>
                <w:szCs w:val="22"/>
              </w:rPr>
            </w:pPr>
            <w:r>
              <w:rPr>
                <w:rFonts w:ascii="Arial" w:hAnsi="Arial" w:eastAsia="Times New Roman" w:cs="Arial"/>
                <w:sz w:val="22"/>
                <w:szCs w:val="22"/>
              </w:rPr>
              <w:t>Eletrocalha - Emenda "U" perfurada  50x50mm</w:t>
            </w:r>
          </w:p>
        </w:tc>
        <w:tc>
          <w:tcPr>
            <w:tcW w:w="1380" w:type="dxa"/>
            <w:tcBorders>
              <w:top w:val="nil"/>
              <w:left w:val="nil"/>
              <w:bottom w:val="single" w:color="auto" w:sz="4" w:space="0"/>
              <w:right w:val="single" w:color="auto" w:sz="4" w:space="0"/>
            </w:tcBorders>
            <w:shd w:val="clear" w:color="auto" w:fill="auto"/>
            <w:vAlign w:val="center"/>
          </w:tcPr>
          <w:p w14:paraId="441F4F61">
            <w:pPr>
              <w:jc w:val="center"/>
              <w:rPr>
                <w:rFonts w:ascii="Arial" w:hAnsi="Arial" w:eastAsia="Times New Roman" w:cs="Arial"/>
                <w:sz w:val="22"/>
                <w:szCs w:val="22"/>
              </w:rPr>
            </w:pPr>
            <w:r>
              <w:rPr>
                <w:rFonts w:ascii="Arial" w:hAnsi="Arial" w:eastAsia="Times New Roman" w:cs="Arial"/>
                <w:sz w:val="22"/>
                <w:szCs w:val="22"/>
              </w:rPr>
              <w:t>Pç</w:t>
            </w:r>
          </w:p>
        </w:tc>
        <w:tc>
          <w:tcPr>
            <w:tcW w:w="780" w:type="dxa"/>
            <w:tcBorders>
              <w:top w:val="nil"/>
              <w:left w:val="nil"/>
              <w:bottom w:val="single" w:color="auto" w:sz="4" w:space="0"/>
              <w:right w:val="single" w:color="auto" w:sz="4" w:space="0"/>
            </w:tcBorders>
            <w:shd w:val="clear" w:color="auto" w:fill="auto"/>
            <w:vAlign w:val="center"/>
          </w:tcPr>
          <w:p w14:paraId="2F876898">
            <w:pPr>
              <w:jc w:val="center"/>
              <w:rPr>
                <w:rFonts w:ascii="Arial" w:hAnsi="Arial" w:eastAsia="Times New Roman" w:cs="Arial"/>
                <w:sz w:val="22"/>
                <w:szCs w:val="22"/>
              </w:rPr>
            </w:pPr>
            <w:r>
              <w:rPr>
                <w:rFonts w:ascii="Arial" w:hAnsi="Arial" w:eastAsia="Times New Roman" w:cs="Arial"/>
                <w:sz w:val="22"/>
                <w:szCs w:val="22"/>
              </w:rPr>
              <w:t>300</w:t>
            </w:r>
          </w:p>
        </w:tc>
        <w:tc>
          <w:tcPr>
            <w:tcW w:w="1035" w:type="dxa"/>
            <w:tcBorders>
              <w:top w:val="nil"/>
              <w:left w:val="nil"/>
              <w:bottom w:val="single" w:color="auto" w:sz="4" w:space="0"/>
              <w:right w:val="single" w:color="auto" w:sz="4" w:space="0"/>
            </w:tcBorders>
            <w:shd w:val="clear" w:color="auto" w:fill="auto"/>
            <w:vAlign w:val="center"/>
          </w:tcPr>
          <w:p w14:paraId="3342E02B">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49A99100">
            <w:pPr>
              <w:jc w:val="center"/>
              <w:rPr>
                <w:rFonts w:ascii="Arial" w:hAnsi="Arial" w:eastAsia="Times New Roman" w:cs="Arial"/>
                <w:sz w:val="22"/>
                <w:szCs w:val="22"/>
                <w:lang w:val="en-US"/>
              </w:rPr>
            </w:pPr>
          </w:p>
        </w:tc>
      </w:tr>
      <w:tr w14:paraId="3FC0B3E8">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28640A0E">
            <w:pPr>
              <w:jc w:val="center"/>
              <w:rPr>
                <w:rFonts w:ascii="Arial" w:hAnsi="Arial" w:eastAsia="Times New Roman" w:cs="Arial"/>
                <w:b/>
                <w:bCs/>
                <w:sz w:val="22"/>
                <w:szCs w:val="22"/>
              </w:rPr>
            </w:pPr>
            <w:r>
              <w:rPr>
                <w:rFonts w:ascii="Arial" w:hAnsi="Arial" w:eastAsia="Times New Roman" w:cs="Arial"/>
                <w:b/>
                <w:bCs/>
                <w:sz w:val="22"/>
                <w:szCs w:val="22"/>
              </w:rPr>
              <w:t>93</w:t>
            </w:r>
          </w:p>
        </w:tc>
        <w:tc>
          <w:tcPr>
            <w:tcW w:w="4864" w:type="dxa"/>
            <w:tcBorders>
              <w:top w:val="nil"/>
              <w:left w:val="nil"/>
              <w:bottom w:val="single" w:color="auto" w:sz="4" w:space="0"/>
              <w:right w:val="single" w:color="auto" w:sz="4" w:space="0"/>
            </w:tcBorders>
            <w:shd w:val="clear" w:color="auto" w:fill="auto"/>
          </w:tcPr>
          <w:p w14:paraId="41CAA284">
            <w:pPr>
              <w:rPr>
                <w:rFonts w:ascii="Arial" w:hAnsi="Arial" w:eastAsia="Times New Roman" w:cs="Arial"/>
                <w:sz w:val="22"/>
                <w:szCs w:val="22"/>
              </w:rPr>
            </w:pPr>
            <w:r>
              <w:rPr>
                <w:rFonts w:ascii="Arial" w:hAnsi="Arial" w:eastAsia="Times New Roman" w:cs="Arial"/>
                <w:sz w:val="22"/>
                <w:szCs w:val="22"/>
              </w:rPr>
              <w:t>Eletrocalha - Perfil  perfurado 100 x 100 ch 22 - 3 mts</w:t>
            </w:r>
          </w:p>
        </w:tc>
        <w:tc>
          <w:tcPr>
            <w:tcW w:w="1380" w:type="dxa"/>
            <w:tcBorders>
              <w:top w:val="nil"/>
              <w:left w:val="nil"/>
              <w:bottom w:val="single" w:color="auto" w:sz="4" w:space="0"/>
              <w:right w:val="single" w:color="auto" w:sz="4" w:space="0"/>
            </w:tcBorders>
            <w:shd w:val="clear" w:color="auto" w:fill="auto"/>
            <w:vAlign w:val="center"/>
          </w:tcPr>
          <w:p w14:paraId="7DBF960F">
            <w:pPr>
              <w:jc w:val="center"/>
              <w:rPr>
                <w:rFonts w:ascii="Arial" w:hAnsi="Arial" w:eastAsia="Times New Roman" w:cs="Arial"/>
                <w:sz w:val="22"/>
                <w:szCs w:val="22"/>
              </w:rPr>
            </w:pPr>
            <w:r>
              <w:rPr>
                <w:rFonts w:ascii="Arial" w:hAnsi="Arial" w:eastAsia="Times New Roman" w:cs="Arial"/>
                <w:sz w:val="22"/>
                <w:szCs w:val="22"/>
              </w:rPr>
              <w:t>Barra</w:t>
            </w:r>
          </w:p>
        </w:tc>
        <w:tc>
          <w:tcPr>
            <w:tcW w:w="780" w:type="dxa"/>
            <w:tcBorders>
              <w:top w:val="nil"/>
              <w:left w:val="nil"/>
              <w:bottom w:val="single" w:color="auto" w:sz="4" w:space="0"/>
              <w:right w:val="single" w:color="auto" w:sz="4" w:space="0"/>
            </w:tcBorders>
            <w:shd w:val="clear" w:color="auto" w:fill="auto"/>
            <w:vAlign w:val="center"/>
          </w:tcPr>
          <w:p w14:paraId="0FCE616A">
            <w:pPr>
              <w:jc w:val="center"/>
              <w:rPr>
                <w:rFonts w:ascii="Arial" w:hAnsi="Arial" w:eastAsia="Times New Roman" w:cs="Arial"/>
                <w:sz w:val="22"/>
                <w:szCs w:val="22"/>
              </w:rPr>
            </w:pPr>
            <w:r>
              <w:rPr>
                <w:rFonts w:ascii="Arial" w:hAnsi="Arial" w:eastAsia="Times New Roman" w:cs="Arial"/>
                <w:sz w:val="22"/>
                <w:szCs w:val="22"/>
              </w:rPr>
              <w:t>200</w:t>
            </w:r>
          </w:p>
        </w:tc>
        <w:tc>
          <w:tcPr>
            <w:tcW w:w="1035" w:type="dxa"/>
            <w:tcBorders>
              <w:top w:val="nil"/>
              <w:left w:val="nil"/>
              <w:bottom w:val="single" w:color="auto" w:sz="4" w:space="0"/>
              <w:right w:val="single" w:color="auto" w:sz="4" w:space="0"/>
            </w:tcBorders>
            <w:shd w:val="clear" w:color="auto" w:fill="auto"/>
            <w:vAlign w:val="center"/>
          </w:tcPr>
          <w:p w14:paraId="6E30E5FC">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5FB97D65">
            <w:pPr>
              <w:jc w:val="center"/>
              <w:rPr>
                <w:rFonts w:ascii="Arial" w:hAnsi="Arial" w:eastAsia="Times New Roman" w:cs="Arial"/>
                <w:sz w:val="22"/>
                <w:szCs w:val="22"/>
                <w:lang w:val="en-US"/>
              </w:rPr>
            </w:pPr>
          </w:p>
        </w:tc>
      </w:tr>
      <w:tr w14:paraId="658F5DB9">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706A5F89">
            <w:pPr>
              <w:jc w:val="center"/>
              <w:rPr>
                <w:rFonts w:ascii="Arial" w:hAnsi="Arial" w:eastAsia="Times New Roman" w:cs="Arial"/>
                <w:b/>
                <w:bCs/>
                <w:sz w:val="22"/>
                <w:szCs w:val="22"/>
              </w:rPr>
            </w:pPr>
            <w:r>
              <w:rPr>
                <w:rFonts w:ascii="Arial" w:hAnsi="Arial" w:eastAsia="Times New Roman" w:cs="Arial"/>
                <w:b/>
                <w:bCs/>
                <w:sz w:val="22"/>
                <w:szCs w:val="22"/>
              </w:rPr>
              <w:t>94</w:t>
            </w:r>
          </w:p>
        </w:tc>
        <w:tc>
          <w:tcPr>
            <w:tcW w:w="4864" w:type="dxa"/>
            <w:tcBorders>
              <w:top w:val="nil"/>
              <w:left w:val="nil"/>
              <w:bottom w:val="single" w:color="auto" w:sz="4" w:space="0"/>
              <w:right w:val="single" w:color="auto" w:sz="4" w:space="0"/>
            </w:tcBorders>
            <w:shd w:val="clear" w:color="auto" w:fill="auto"/>
          </w:tcPr>
          <w:p w14:paraId="30BF6EB4">
            <w:pPr>
              <w:rPr>
                <w:rFonts w:ascii="Arial" w:hAnsi="Arial" w:eastAsia="Times New Roman" w:cs="Arial"/>
                <w:sz w:val="22"/>
                <w:szCs w:val="22"/>
              </w:rPr>
            </w:pPr>
            <w:r>
              <w:rPr>
                <w:rFonts w:ascii="Arial" w:hAnsi="Arial" w:eastAsia="Times New Roman" w:cs="Arial"/>
                <w:sz w:val="22"/>
                <w:szCs w:val="22"/>
              </w:rPr>
              <w:t>Eletrocalha - Perfil perfurada 050 x 050 ch 24 - 3 mts</w:t>
            </w:r>
          </w:p>
        </w:tc>
        <w:tc>
          <w:tcPr>
            <w:tcW w:w="1380" w:type="dxa"/>
            <w:tcBorders>
              <w:top w:val="nil"/>
              <w:left w:val="nil"/>
              <w:bottom w:val="single" w:color="auto" w:sz="4" w:space="0"/>
              <w:right w:val="single" w:color="auto" w:sz="4" w:space="0"/>
            </w:tcBorders>
            <w:shd w:val="clear" w:color="auto" w:fill="auto"/>
            <w:vAlign w:val="center"/>
          </w:tcPr>
          <w:p w14:paraId="7EB8AFC6">
            <w:pPr>
              <w:jc w:val="center"/>
              <w:rPr>
                <w:rFonts w:ascii="Arial" w:hAnsi="Arial" w:eastAsia="Times New Roman" w:cs="Arial"/>
                <w:sz w:val="22"/>
                <w:szCs w:val="22"/>
              </w:rPr>
            </w:pPr>
            <w:r>
              <w:rPr>
                <w:rFonts w:ascii="Arial" w:hAnsi="Arial" w:eastAsia="Times New Roman" w:cs="Arial"/>
                <w:sz w:val="22"/>
                <w:szCs w:val="22"/>
              </w:rPr>
              <w:t>Barra</w:t>
            </w:r>
          </w:p>
        </w:tc>
        <w:tc>
          <w:tcPr>
            <w:tcW w:w="780" w:type="dxa"/>
            <w:tcBorders>
              <w:top w:val="nil"/>
              <w:left w:val="nil"/>
              <w:bottom w:val="single" w:color="auto" w:sz="4" w:space="0"/>
              <w:right w:val="single" w:color="auto" w:sz="4" w:space="0"/>
            </w:tcBorders>
            <w:shd w:val="clear" w:color="auto" w:fill="auto"/>
            <w:vAlign w:val="center"/>
          </w:tcPr>
          <w:p w14:paraId="551379C4">
            <w:pPr>
              <w:jc w:val="center"/>
              <w:rPr>
                <w:rFonts w:ascii="Arial" w:hAnsi="Arial" w:eastAsia="Times New Roman" w:cs="Arial"/>
                <w:sz w:val="22"/>
                <w:szCs w:val="22"/>
              </w:rPr>
            </w:pPr>
            <w:r>
              <w:rPr>
                <w:rFonts w:ascii="Arial" w:hAnsi="Arial" w:eastAsia="Times New Roman" w:cs="Arial"/>
                <w:sz w:val="22"/>
                <w:szCs w:val="22"/>
              </w:rPr>
              <w:t>300</w:t>
            </w:r>
          </w:p>
        </w:tc>
        <w:tc>
          <w:tcPr>
            <w:tcW w:w="1035" w:type="dxa"/>
            <w:tcBorders>
              <w:top w:val="nil"/>
              <w:left w:val="nil"/>
              <w:bottom w:val="single" w:color="auto" w:sz="4" w:space="0"/>
              <w:right w:val="single" w:color="auto" w:sz="4" w:space="0"/>
            </w:tcBorders>
            <w:shd w:val="clear" w:color="auto" w:fill="auto"/>
            <w:vAlign w:val="center"/>
          </w:tcPr>
          <w:p w14:paraId="6BB9BED1">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6ECFC9A9">
            <w:pPr>
              <w:jc w:val="center"/>
              <w:rPr>
                <w:rFonts w:ascii="Arial" w:hAnsi="Arial" w:eastAsia="Times New Roman" w:cs="Arial"/>
                <w:sz w:val="22"/>
                <w:szCs w:val="22"/>
                <w:lang w:val="en-US"/>
              </w:rPr>
            </w:pPr>
          </w:p>
        </w:tc>
      </w:tr>
      <w:tr w14:paraId="40F44B75">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10CE1144">
            <w:pPr>
              <w:jc w:val="center"/>
              <w:rPr>
                <w:rFonts w:ascii="Arial" w:hAnsi="Arial" w:eastAsia="Times New Roman" w:cs="Arial"/>
                <w:b/>
                <w:bCs/>
                <w:sz w:val="22"/>
                <w:szCs w:val="22"/>
              </w:rPr>
            </w:pPr>
            <w:r>
              <w:rPr>
                <w:rFonts w:ascii="Arial" w:hAnsi="Arial" w:eastAsia="Times New Roman" w:cs="Arial"/>
                <w:b/>
                <w:bCs/>
                <w:sz w:val="22"/>
                <w:szCs w:val="22"/>
              </w:rPr>
              <w:t>95</w:t>
            </w:r>
          </w:p>
        </w:tc>
        <w:tc>
          <w:tcPr>
            <w:tcW w:w="4864" w:type="dxa"/>
            <w:tcBorders>
              <w:top w:val="nil"/>
              <w:left w:val="nil"/>
              <w:bottom w:val="single" w:color="auto" w:sz="4" w:space="0"/>
              <w:right w:val="single" w:color="auto" w:sz="4" w:space="0"/>
            </w:tcBorders>
            <w:shd w:val="clear" w:color="auto" w:fill="auto"/>
          </w:tcPr>
          <w:p w14:paraId="3BF4EE0F">
            <w:pPr>
              <w:rPr>
                <w:rFonts w:ascii="Arial" w:hAnsi="Arial" w:eastAsia="Times New Roman" w:cs="Arial"/>
                <w:sz w:val="22"/>
                <w:szCs w:val="22"/>
              </w:rPr>
            </w:pPr>
            <w:r>
              <w:rPr>
                <w:rFonts w:ascii="Arial" w:hAnsi="Arial" w:eastAsia="Times New Roman" w:cs="Arial"/>
                <w:sz w:val="22"/>
                <w:szCs w:val="22"/>
              </w:rPr>
              <w:t>Eletrocalha - Suporte mao francesa simples 100 mm</w:t>
            </w:r>
          </w:p>
        </w:tc>
        <w:tc>
          <w:tcPr>
            <w:tcW w:w="1380" w:type="dxa"/>
            <w:tcBorders>
              <w:top w:val="nil"/>
              <w:left w:val="nil"/>
              <w:bottom w:val="single" w:color="auto" w:sz="4" w:space="0"/>
              <w:right w:val="single" w:color="auto" w:sz="4" w:space="0"/>
            </w:tcBorders>
            <w:shd w:val="clear" w:color="auto" w:fill="auto"/>
            <w:vAlign w:val="center"/>
          </w:tcPr>
          <w:p w14:paraId="440203CB">
            <w:pPr>
              <w:jc w:val="center"/>
              <w:rPr>
                <w:rFonts w:ascii="Arial" w:hAnsi="Arial" w:eastAsia="Times New Roman" w:cs="Arial"/>
                <w:sz w:val="22"/>
                <w:szCs w:val="22"/>
              </w:rPr>
            </w:pPr>
            <w:r>
              <w:rPr>
                <w:rFonts w:ascii="Arial" w:hAnsi="Arial" w:eastAsia="Times New Roman" w:cs="Arial"/>
                <w:sz w:val="22"/>
                <w:szCs w:val="22"/>
              </w:rPr>
              <w:t>Pç</w:t>
            </w:r>
          </w:p>
        </w:tc>
        <w:tc>
          <w:tcPr>
            <w:tcW w:w="780" w:type="dxa"/>
            <w:tcBorders>
              <w:top w:val="nil"/>
              <w:left w:val="nil"/>
              <w:bottom w:val="single" w:color="auto" w:sz="4" w:space="0"/>
              <w:right w:val="single" w:color="auto" w:sz="4" w:space="0"/>
            </w:tcBorders>
            <w:shd w:val="clear" w:color="auto" w:fill="auto"/>
            <w:vAlign w:val="center"/>
          </w:tcPr>
          <w:p w14:paraId="67322FA1">
            <w:pPr>
              <w:jc w:val="center"/>
              <w:rPr>
                <w:rFonts w:ascii="Arial" w:hAnsi="Arial" w:eastAsia="Times New Roman" w:cs="Arial"/>
                <w:sz w:val="22"/>
                <w:szCs w:val="22"/>
              </w:rPr>
            </w:pPr>
            <w:r>
              <w:rPr>
                <w:rFonts w:ascii="Arial" w:hAnsi="Arial" w:eastAsia="Times New Roman" w:cs="Arial"/>
                <w:sz w:val="22"/>
                <w:szCs w:val="22"/>
              </w:rPr>
              <w:t>600</w:t>
            </w:r>
          </w:p>
        </w:tc>
        <w:tc>
          <w:tcPr>
            <w:tcW w:w="1035" w:type="dxa"/>
            <w:tcBorders>
              <w:top w:val="nil"/>
              <w:left w:val="nil"/>
              <w:bottom w:val="single" w:color="auto" w:sz="4" w:space="0"/>
              <w:right w:val="single" w:color="auto" w:sz="4" w:space="0"/>
            </w:tcBorders>
            <w:shd w:val="clear" w:color="auto" w:fill="auto"/>
            <w:vAlign w:val="center"/>
          </w:tcPr>
          <w:p w14:paraId="46DB45EC">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35399BA1">
            <w:pPr>
              <w:jc w:val="center"/>
              <w:rPr>
                <w:rFonts w:ascii="Arial" w:hAnsi="Arial" w:eastAsia="Times New Roman" w:cs="Arial"/>
                <w:sz w:val="22"/>
                <w:szCs w:val="22"/>
                <w:lang w:val="en-US"/>
              </w:rPr>
            </w:pPr>
          </w:p>
        </w:tc>
      </w:tr>
      <w:tr w14:paraId="7B6FDD4F">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2195BC22">
            <w:pPr>
              <w:jc w:val="center"/>
              <w:rPr>
                <w:rFonts w:ascii="Arial" w:hAnsi="Arial" w:eastAsia="Times New Roman" w:cs="Arial"/>
                <w:b/>
                <w:bCs/>
                <w:sz w:val="22"/>
                <w:szCs w:val="22"/>
              </w:rPr>
            </w:pPr>
            <w:r>
              <w:rPr>
                <w:rFonts w:ascii="Arial" w:hAnsi="Arial" w:eastAsia="Times New Roman" w:cs="Arial"/>
                <w:b/>
                <w:bCs/>
                <w:sz w:val="22"/>
                <w:szCs w:val="22"/>
              </w:rPr>
              <w:t>96</w:t>
            </w:r>
          </w:p>
        </w:tc>
        <w:tc>
          <w:tcPr>
            <w:tcW w:w="4864" w:type="dxa"/>
            <w:tcBorders>
              <w:top w:val="nil"/>
              <w:left w:val="nil"/>
              <w:bottom w:val="single" w:color="auto" w:sz="4" w:space="0"/>
              <w:right w:val="single" w:color="auto" w:sz="4" w:space="0"/>
            </w:tcBorders>
            <w:shd w:val="clear" w:color="auto" w:fill="auto"/>
          </w:tcPr>
          <w:p w14:paraId="27DC4FF3">
            <w:pPr>
              <w:rPr>
                <w:rFonts w:ascii="Arial" w:hAnsi="Arial" w:eastAsia="Times New Roman" w:cs="Arial"/>
                <w:sz w:val="22"/>
                <w:szCs w:val="22"/>
              </w:rPr>
            </w:pPr>
            <w:r>
              <w:rPr>
                <w:rFonts w:ascii="Arial" w:hAnsi="Arial" w:eastAsia="Times New Roman" w:cs="Arial"/>
                <w:sz w:val="22"/>
                <w:szCs w:val="22"/>
              </w:rPr>
              <w:t>Eletrocalha - Suporte mao francesa simples 50 mm</w:t>
            </w:r>
          </w:p>
        </w:tc>
        <w:tc>
          <w:tcPr>
            <w:tcW w:w="1380" w:type="dxa"/>
            <w:tcBorders>
              <w:top w:val="nil"/>
              <w:left w:val="nil"/>
              <w:bottom w:val="single" w:color="auto" w:sz="4" w:space="0"/>
              <w:right w:val="single" w:color="auto" w:sz="4" w:space="0"/>
            </w:tcBorders>
            <w:shd w:val="clear" w:color="auto" w:fill="auto"/>
            <w:vAlign w:val="center"/>
          </w:tcPr>
          <w:p w14:paraId="58AAFC26">
            <w:pPr>
              <w:jc w:val="center"/>
              <w:rPr>
                <w:rFonts w:ascii="Arial" w:hAnsi="Arial" w:eastAsia="Times New Roman" w:cs="Arial"/>
                <w:sz w:val="22"/>
                <w:szCs w:val="22"/>
              </w:rPr>
            </w:pPr>
            <w:r>
              <w:rPr>
                <w:rFonts w:ascii="Arial" w:hAnsi="Arial" w:eastAsia="Times New Roman" w:cs="Arial"/>
                <w:sz w:val="22"/>
                <w:szCs w:val="22"/>
              </w:rPr>
              <w:t>Pç</w:t>
            </w:r>
          </w:p>
        </w:tc>
        <w:tc>
          <w:tcPr>
            <w:tcW w:w="780" w:type="dxa"/>
            <w:tcBorders>
              <w:top w:val="nil"/>
              <w:left w:val="nil"/>
              <w:bottom w:val="single" w:color="auto" w:sz="4" w:space="0"/>
              <w:right w:val="single" w:color="auto" w:sz="4" w:space="0"/>
            </w:tcBorders>
            <w:shd w:val="clear" w:color="auto" w:fill="auto"/>
            <w:vAlign w:val="center"/>
          </w:tcPr>
          <w:p w14:paraId="756CB3F5">
            <w:pPr>
              <w:jc w:val="center"/>
              <w:rPr>
                <w:rFonts w:ascii="Arial" w:hAnsi="Arial" w:eastAsia="Times New Roman" w:cs="Arial"/>
                <w:sz w:val="22"/>
                <w:szCs w:val="22"/>
              </w:rPr>
            </w:pPr>
            <w:r>
              <w:rPr>
                <w:rFonts w:ascii="Arial" w:hAnsi="Arial" w:eastAsia="Times New Roman" w:cs="Arial"/>
                <w:sz w:val="22"/>
                <w:szCs w:val="22"/>
              </w:rPr>
              <w:t>900</w:t>
            </w:r>
          </w:p>
        </w:tc>
        <w:tc>
          <w:tcPr>
            <w:tcW w:w="1035" w:type="dxa"/>
            <w:tcBorders>
              <w:top w:val="nil"/>
              <w:left w:val="nil"/>
              <w:bottom w:val="single" w:color="auto" w:sz="4" w:space="0"/>
              <w:right w:val="single" w:color="auto" w:sz="4" w:space="0"/>
            </w:tcBorders>
            <w:shd w:val="clear" w:color="auto" w:fill="auto"/>
            <w:vAlign w:val="center"/>
          </w:tcPr>
          <w:p w14:paraId="2C9DA426">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1F47A991">
            <w:pPr>
              <w:jc w:val="center"/>
              <w:rPr>
                <w:rFonts w:ascii="Arial" w:hAnsi="Arial" w:eastAsia="Times New Roman" w:cs="Arial"/>
                <w:sz w:val="22"/>
                <w:szCs w:val="22"/>
                <w:lang w:val="en-US"/>
              </w:rPr>
            </w:pPr>
          </w:p>
        </w:tc>
      </w:tr>
      <w:tr w14:paraId="369C0398">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1F57416D">
            <w:pPr>
              <w:jc w:val="center"/>
              <w:rPr>
                <w:rFonts w:ascii="Arial" w:hAnsi="Arial" w:eastAsia="Times New Roman" w:cs="Arial"/>
                <w:b/>
                <w:bCs/>
                <w:sz w:val="22"/>
                <w:szCs w:val="22"/>
              </w:rPr>
            </w:pPr>
            <w:r>
              <w:rPr>
                <w:rFonts w:ascii="Arial" w:hAnsi="Arial" w:eastAsia="Times New Roman" w:cs="Arial"/>
                <w:b/>
                <w:bCs/>
                <w:sz w:val="22"/>
                <w:szCs w:val="22"/>
              </w:rPr>
              <w:t>97</w:t>
            </w:r>
          </w:p>
        </w:tc>
        <w:tc>
          <w:tcPr>
            <w:tcW w:w="4864" w:type="dxa"/>
            <w:tcBorders>
              <w:top w:val="nil"/>
              <w:left w:val="nil"/>
              <w:bottom w:val="single" w:color="auto" w:sz="4" w:space="0"/>
              <w:right w:val="single" w:color="auto" w:sz="4" w:space="0"/>
            </w:tcBorders>
            <w:shd w:val="clear" w:color="auto" w:fill="auto"/>
          </w:tcPr>
          <w:p w14:paraId="18C613D1">
            <w:pPr>
              <w:rPr>
                <w:rFonts w:ascii="Arial" w:hAnsi="Arial" w:eastAsia="Times New Roman" w:cs="Arial"/>
                <w:sz w:val="22"/>
                <w:szCs w:val="22"/>
              </w:rPr>
            </w:pPr>
            <w:r>
              <w:rPr>
                <w:rFonts w:ascii="Arial" w:hAnsi="Arial" w:eastAsia="Times New Roman" w:cs="Arial"/>
                <w:sz w:val="22"/>
                <w:szCs w:val="22"/>
              </w:rPr>
              <w:t>Eletrocalha - Tampa de encaixe 100 mm</w:t>
            </w:r>
          </w:p>
        </w:tc>
        <w:tc>
          <w:tcPr>
            <w:tcW w:w="1380" w:type="dxa"/>
            <w:tcBorders>
              <w:top w:val="nil"/>
              <w:left w:val="nil"/>
              <w:bottom w:val="single" w:color="auto" w:sz="4" w:space="0"/>
              <w:right w:val="single" w:color="auto" w:sz="4" w:space="0"/>
            </w:tcBorders>
            <w:shd w:val="clear" w:color="auto" w:fill="auto"/>
            <w:vAlign w:val="center"/>
          </w:tcPr>
          <w:p w14:paraId="1038F67B">
            <w:pPr>
              <w:jc w:val="center"/>
              <w:rPr>
                <w:rFonts w:ascii="Arial" w:hAnsi="Arial" w:eastAsia="Times New Roman" w:cs="Arial"/>
                <w:sz w:val="22"/>
                <w:szCs w:val="22"/>
              </w:rPr>
            </w:pPr>
            <w:r>
              <w:rPr>
                <w:rFonts w:ascii="Arial" w:hAnsi="Arial" w:eastAsia="Times New Roman" w:cs="Arial"/>
                <w:sz w:val="22"/>
                <w:szCs w:val="22"/>
              </w:rPr>
              <w:t>Pç</w:t>
            </w:r>
          </w:p>
        </w:tc>
        <w:tc>
          <w:tcPr>
            <w:tcW w:w="780" w:type="dxa"/>
            <w:tcBorders>
              <w:top w:val="nil"/>
              <w:left w:val="nil"/>
              <w:bottom w:val="single" w:color="auto" w:sz="4" w:space="0"/>
              <w:right w:val="single" w:color="auto" w:sz="4" w:space="0"/>
            </w:tcBorders>
            <w:shd w:val="clear" w:color="auto" w:fill="auto"/>
            <w:vAlign w:val="center"/>
          </w:tcPr>
          <w:p w14:paraId="0C2225D9">
            <w:pPr>
              <w:jc w:val="center"/>
              <w:rPr>
                <w:rFonts w:ascii="Arial" w:hAnsi="Arial" w:eastAsia="Times New Roman" w:cs="Arial"/>
                <w:sz w:val="22"/>
                <w:szCs w:val="22"/>
              </w:rPr>
            </w:pPr>
            <w:r>
              <w:rPr>
                <w:rFonts w:ascii="Arial" w:hAnsi="Arial" w:eastAsia="Times New Roman" w:cs="Arial"/>
                <w:sz w:val="22"/>
                <w:szCs w:val="22"/>
              </w:rPr>
              <w:t>200</w:t>
            </w:r>
          </w:p>
        </w:tc>
        <w:tc>
          <w:tcPr>
            <w:tcW w:w="1035" w:type="dxa"/>
            <w:tcBorders>
              <w:top w:val="nil"/>
              <w:left w:val="nil"/>
              <w:bottom w:val="single" w:color="auto" w:sz="4" w:space="0"/>
              <w:right w:val="single" w:color="auto" w:sz="4" w:space="0"/>
            </w:tcBorders>
            <w:shd w:val="clear" w:color="auto" w:fill="auto"/>
            <w:vAlign w:val="center"/>
          </w:tcPr>
          <w:p w14:paraId="2AAB7658">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6EA5B381">
            <w:pPr>
              <w:jc w:val="center"/>
              <w:rPr>
                <w:rFonts w:ascii="Arial" w:hAnsi="Arial" w:eastAsia="Times New Roman" w:cs="Arial"/>
                <w:sz w:val="22"/>
                <w:szCs w:val="22"/>
                <w:lang w:val="en-US"/>
              </w:rPr>
            </w:pPr>
          </w:p>
        </w:tc>
      </w:tr>
      <w:tr w14:paraId="43461C25">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0DE6C9B1">
            <w:pPr>
              <w:jc w:val="center"/>
              <w:rPr>
                <w:rFonts w:ascii="Arial" w:hAnsi="Arial" w:eastAsia="Times New Roman" w:cs="Arial"/>
                <w:b/>
                <w:bCs/>
                <w:sz w:val="22"/>
                <w:szCs w:val="22"/>
              </w:rPr>
            </w:pPr>
            <w:r>
              <w:rPr>
                <w:rFonts w:ascii="Arial" w:hAnsi="Arial" w:eastAsia="Times New Roman" w:cs="Arial"/>
                <w:b/>
                <w:bCs/>
                <w:sz w:val="22"/>
                <w:szCs w:val="22"/>
              </w:rPr>
              <w:t>98</w:t>
            </w:r>
          </w:p>
        </w:tc>
        <w:tc>
          <w:tcPr>
            <w:tcW w:w="4864" w:type="dxa"/>
            <w:tcBorders>
              <w:top w:val="nil"/>
              <w:left w:val="nil"/>
              <w:bottom w:val="single" w:color="auto" w:sz="4" w:space="0"/>
              <w:right w:val="single" w:color="auto" w:sz="4" w:space="0"/>
            </w:tcBorders>
            <w:shd w:val="clear" w:color="auto" w:fill="auto"/>
          </w:tcPr>
          <w:p w14:paraId="26986140">
            <w:pPr>
              <w:rPr>
                <w:rFonts w:ascii="Arial" w:hAnsi="Arial" w:eastAsia="Times New Roman" w:cs="Arial"/>
                <w:sz w:val="22"/>
                <w:szCs w:val="22"/>
              </w:rPr>
            </w:pPr>
            <w:r>
              <w:rPr>
                <w:rFonts w:ascii="Arial" w:hAnsi="Arial" w:eastAsia="Times New Roman" w:cs="Arial"/>
                <w:sz w:val="22"/>
                <w:szCs w:val="22"/>
              </w:rPr>
              <w:t>Eletrocalha - Tampa de encaixe 50 mm</w:t>
            </w:r>
          </w:p>
        </w:tc>
        <w:tc>
          <w:tcPr>
            <w:tcW w:w="1380" w:type="dxa"/>
            <w:tcBorders>
              <w:top w:val="nil"/>
              <w:left w:val="nil"/>
              <w:bottom w:val="single" w:color="auto" w:sz="4" w:space="0"/>
              <w:right w:val="single" w:color="auto" w:sz="4" w:space="0"/>
            </w:tcBorders>
            <w:shd w:val="clear" w:color="auto" w:fill="auto"/>
            <w:vAlign w:val="center"/>
          </w:tcPr>
          <w:p w14:paraId="653F6D62">
            <w:pPr>
              <w:jc w:val="center"/>
              <w:rPr>
                <w:rFonts w:ascii="Arial" w:hAnsi="Arial" w:eastAsia="Times New Roman" w:cs="Arial"/>
                <w:sz w:val="22"/>
                <w:szCs w:val="22"/>
              </w:rPr>
            </w:pPr>
            <w:r>
              <w:rPr>
                <w:rFonts w:ascii="Arial" w:hAnsi="Arial" w:eastAsia="Times New Roman" w:cs="Arial"/>
                <w:sz w:val="22"/>
                <w:szCs w:val="22"/>
              </w:rPr>
              <w:t>Pç</w:t>
            </w:r>
          </w:p>
        </w:tc>
        <w:tc>
          <w:tcPr>
            <w:tcW w:w="780" w:type="dxa"/>
            <w:tcBorders>
              <w:top w:val="nil"/>
              <w:left w:val="nil"/>
              <w:bottom w:val="single" w:color="auto" w:sz="4" w:space="0"/>
              <w:right w:val="single" w:color="auto" w:sz="4" w:space="0"/>
            </w:tcBorders>
            <w:shd w:val="clear" w:color="auto" w:fill="auto"/>
            <w:vAlign w:val="center"/>
          </w:tcPr>
          <w:p w14:paraId="16E98D19">
            <w:pPr>
              <w:jc w:val="center"/>
              <w:rPr>
                <w:rFonts w:ascii="Arial" w:hAnsi="Arial" w:eastAsia="Times New Roman" w:cs="Arial"/>
                <w:sz w:val="22"/>
                <w:szCs w:val="22"/>
              </w:rPr>
            </w:pPr>
            <w:r>
              <w:rPr>
                <w:rFonts w:ascii="Arial" w:hAnsi="Arial" w:eastAsia="Times New Roman" w:cs="Arial"/>
                <w:sz w:val="22"/>
                <w:szCs w:val="22"/>
              </w:rPr>
              <w:t>300</w:t>
            </w:r>
          </w:p>
        </w:tc>
        <w:tc>
          <w:tcPr>
            <w:tcW w:w="1035" w:type="dxa"/>
            <w:tcBorders>
              <w:top w:val="nil"/>
              <w:left w:val="nil"/>
              <w:bottom w:val="single" w:color="auto" w:sz="4" w:space="0"/>
              <w:right w:val="single" w:color="auto" w:sz="4" w:space="0"/>
            </w:tcBorders>
            <w:shd w:val="clear" w:color="auto" w:fill="auto"/>
            <w:vAlign w:val="center"/>
          </w:tcPr>
          <w:p w14:paraId="6B210790">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34C7E190">
            <w:pPr>
              <w:jc w:val="center"/>
              <w:rPr>
                <w:rFonts w:ascii="Arial" w:hAnsi="Arial" w:eastAsia="Times New Roman" w:cs="Arial"/>
                <w:sz w:val="22"/>
                <w:szCs w:val="22"/>
                <w:lang w:val="en-US"/>
              </w:rPr>
            </w:pPr>
          </w:p>
        </w:tc>
      </w:tr>
      <w:tr w14:paraId="17CDEDB5">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17E50C03">
            <w:pPr>
              <w:jc w:val="center"/>
              <w:rPr>
                <w:rFonts w:ascii="Arial" w:hAnsi="Arial" w:eastAsia="Times New Roman" w:cs="Arial"/>
                <w:b/>
                <w:bCs/>
                <w:sz w:val="22"/>
                <w:szCs w:val="22"/>
              </w:rPr>
            </w:pPr>
            <w:r>
              <w:rPr>
                <w:rFonts w:ascii="Arial" w:hAnsi="Arial" w:eastAsia="Times New Roman" w:cs="Arial"/>
                <w:b/>
                <w:bCs/>
                <w:sz w:val="22"/>
                <w:szCs w:val="22"/>
              </w:rPr>
              <w:t>99</w:t>
            </w:r>
          </w:p>
        </w:tc>
        <w:tc>
          <w:tcPr>
            <w:tcW w:w="4864" w:type="dxa"/>
            <w:tcBorders>
              <w:top w:val="nil"/>
              <w:left w:val="nil"/>
              <w:bottom w:val="single" w:color="auto" w:sz="4" w:space="0"/>
              <w:right w:val="single" w:color="auto" w:sz="4" w:space="0"/>
            </w:tcBorders>
            <w:shd w:val="clear" w:color="auto" w:fill="auto"/>
          </w:tcPr>
          <w:p w14:paraId="1D318625">
            <w:pPr>
              <w:rPr>
                <w:rFonts w:ascii="Arial" w:hAnsi="Arial" w:eastAsia="Times New Roman" w:cs="Arial"/>
                <w:sz w:val="22"/>
                <w:szCs w:val="22"/>
              </w:rPr>
            </w:pPr>
            <w:r>
              <w:rPr>
                <w:rFonts w:ascii="Arial" w:hAnsi="Arial" w:eastAsia="Times New Roman" w:cs="Arial"/>
                <w:sz w:val="22"/>
                <w:szCs w:val="22"/>
              </w:rPr>
              <w:t xml:space="preserve">Espelho condulete aluminio 1/2" 3/4" 1 posto </w:t>
            </w:r>
          </w:p>
        </w:tc>
        <w:tc>
          <w:tcPr>
            <w:tcW w:w="1380" w:type="dxa"/>
            <w:tcBorders>
              <w:top w:val="nil"/>
              <w:left w:val="nil"/>
              <w:bottom w:val="single" w:color="auto" w:sz="4" w:space="0"/>
              <w:right w:val="single" w:color="auto" w:sz="4" w:space="0"/>
            </w:tcBorders>
            <w:shd w:val="clear" w:color="auto" w:fill="auto"/>
            <w:vAlign w:val="center"/>
          </w:tcPr>
          <w:p w14:paraId="226DD954">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67BEE6FB">
            <w:pPr>
              <w:jc w:val="center"/>
              <w:rPr>
                <w:rFonts w:ascii="Arial" w:hAnsi="Arial" w:eastAsia="Times New Roman" w:cs="Arial"/>
                <w:sz w:val="22"/>
                <w:szCs w:val="22"/>
              </w:rPr>
            </w:pPr>
            <w:r>
              <w:rPr>
                <w:rFonts w:ascii="Arial" w:hAnsi="Arial" w:eastAsia="Times New Roman" w:cs="Arial"/>
                <w:sz w:val="22"/>
                <w:szCs w:val="22"/>
              </w:rPr>
              <w:t>90</w:t>
            </w:r>
          </w:p>
        </w:tc>
        <w:tc>
          <w:tcPr>
            <w:tcW w:w="1035" w:type="dxa"/>
            <w:tcBorders>
              <w:top w:val="nil"/>
              <w:left w:val="nil"/>
              <w:bottom w:val="single" w:color="auto" w:sz="4" w:space="0"/>
              <w:right w:val="single" w:color="auto" w:sz="4" w:space="0"/>
            </w:tcBorders>
            <w:shd w:val="clear" w:color="auto" w:fill="auto"/>
            <w:vAlign w:val="center"/>
          </w:tcPr>
          <w:p w14:paraId="5F145F35">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3B5E6C29">
            <w:pPr>
              <w:jc w:val="center"/>
              <w:rPr>
                <w:rFonts w:ascii="Arial" w:hAnsi="Arial" w:eastAsia="Times New Roman" w:cs="Arial"/>
                <w:sz w:val="22"/>
                <w:szCs w:val="22"/>
                <w:lang w:val="en-US"/>
              </w:rPr>
            </w:pPr>
          </w:p>
        </w:tc>
      </w:tr>
      <w:tr w14:paraId="136313BB">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1C31CD97">
            <w:pPr>
              <w:jc w:val="center"/>
              <w:rPr>
                <w:rFonts w:ascii="Arial" w:hAnsi="Arial" w:eastAsia="Times New Roman" w:cs="Arial"/>
                <w:b/>
                <w:bCs/>
                <w:sz w:val="22"/>
                <w:szCs w:val="22"/>
              </w:rPr>
            </w:pPr>
            <w:r>
              <w:rPr>
                <w:rFonts w:ascii="Arial" w:hAnsi="Arial" w:eastAsia="Times New Roman" w:cs="Arial"/>
                <w:b/>
                <w:bCs/>
                <w:sz w:val="22"/>
                <w:szCs w:val="22"/>
              </w:rPr>
              <w:t>100</w:t>
            </w:r>
          </w:p>
        </w:tc>
        <w:tc>
          <w:tcPr>
            <w:tcW w:w="4864" w:type="dxa"/>
            <w:tcBorders>
              <w:top w:val="nil"/>
              <w:left w:val="nil"/>
              <w:bottom w:val="single" w:color="auto" w:sz="4" w:space="0"/>
              <w:right w:val="single" w:color="auto" w:sz="4" w:space="0"/>
            </w:tcBorders>
            <w:shd w:val="clear" w:color="auto" w:fill="auto"/>
          </w:tcPr>
          <w:p w14:paraId="2AC206F2">
            <w:pPr>
              <w:rPr>
                <w:rFonts w:ascii="Arial" w:hAnsi="Arial" w:eastAsia="Times New Roman" w:cs="Arial"/>
                <w:sz w:val="22"/>
                <w:szCs w:val="22"/>
              </w:rPr>
            </w:pPr>
            <w:r>
              <w:rPr>
                <w:rFonts w:ascii="Arial" w:hAnsi="Arial" w:eastAsia="Times New Roman" w:cs="Arial"/>
                <w:sz w:val="22"/>
                <w:szCs w:val="22"/>
              </w:rPr>
              <w:t xml:space="preserve">Espelho condulete aluminio 1/2" 3/4" 2 postos </w:t>
            </w:r>
          </w:p>
        </w:tc>
        <w:tc>
          <w:tcPr>
            <w:tcW w:w="1380" w:type="dxa"/>
            <w:tcBorders>
              <w:top w:val="nil"/>
              <w:left w:val="nil"/>
              <w:bottom w:val="single" w:color="auto" w:sz="4" w:space="0"/>
              <w:right w:val="single" w:color="auto" w:sz="4" w:space="0"/>
            </w:tcBorders>
            <w:shd w:val="clear" w:color="auto" w:fill="auto"/>
            <w:vAlign w:val="center"/>
          </w:tcPr>
          <w:p w14:paraId="659227F7">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41C29037">
            <w:pPr>
              <w:jc w:val="center"/>
              <w:rPr>
                <w:rFonts w:ascii="Arial" w:hAnsi="Arial" w:eastAsia="Times New Roman" w:cs="Arial"/>
                <w:sz w:val="22"/>
                <w:szCs w:val="22"/>
              </w:rPr>
            </w:pPr>
            <w:r>
              <w:rPr>
                <w:rFonts w:ascii="Arial" w:hAnsi="Arial" w:eastAsia="Times New Roman" w:cs="Arial"/>
                <w:sz w:val="22"/>
                <w:szCs w:val="22"/>
              </w:rPr>
              <w:t>90</w:t>
            </w:r>
          </w:p>
        </w:tc>
        <w:tc>
          <w:tcPr>
            <w:tcW w:w="1035" w:type="dxa"/>
            <w:tcBorders>
              <w:top w:val="nil"/>
              <w:left w:val="nil"/>
              <w:bottom w:val="single" w:color="auto" w:sz="4" w:space="0"/>
              <w:right w:val="single" w:color="auto" w:sz="4" w:space="0"/>
            </w:tcBorders>
            <w:shd w:val="clear" w:color="auto" w:fill="auto"/>
            <w:vAlign w:val="center"/>
          </w:tcPr>
          <w:p w14:paraId="53E9A623">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197C9B56">
            <w:pPr>
              <w:jc w:val="center"/>
              <w:rPr>
                <w:rFonts w:ascii="Arial" w:hAnsi="Arial" w:eastAsia="Times New Roman" w:cs="Arial"/>
                <w:sz w:val="22"/>
                <w:szCs w:val="22"/>
                <w:lang w:val="en-US"/>
              </w:rPr>
            </w:pPr>
          </w:p>
        </w:tc>
      </w:tr>
      <w:tr w14:paraId="10AE2F4E">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08F9E954">
            <w:pPr>
              <w:jc w:val="center"/>
              <w:rPr>
                <w:rFonts w:ascii="Arial" w:hAnsi="Arial" w:eastAsia="Times New Roman" w:cs="Arial"/>
                <w:b/>
                <w:bCs/>
                <w:sz w:val="22"/>
                <w:szCs w:val="22"/>
              </w:rPr>
            </w:pPr>
            <w:r>
              <w:rPr>
                <w:rFonts w:ascii="Arial" w:hAnsi="Arial" w:eastAsia="Times New Roman" w:cs="Arial"/>
                <w:b/>
                <w:bCs/>
                <w:sz w:val="22"/>
                <w:szCs w:val="22"/>
              </w:rPr>
              <w:t>101</w:t>
            </w:r>
          </w:p>
        </w:tc>
        <w:tc>
          <w:tcPr>
            <w:tcW w:w="4864" w:type="dxa"/>
            <w:tcBorders>
              <w:top w:val="nil"/>
              <w:left w:val="nil"/>
              <w:bottom w:val="single" w:color="auto" w:sz="4" w:space="0"/>
              <w:right w:val="single" w:color="auto" w:sz="4" w:space="0"/>
            </w:tcBorders>
            <w:shd w:val="clear" w:color="auto" w:fill="auto"/>
          </w:tcPr>
          <w:p w14:paraId="0F5B5A05">
            <w:pPr>
              <w:rPr>
                <w:rFonts w:ascii="Arial" w:hAnsi="Arial" w:eastAsia="Times New Roman" w:cs="Arial"/>
                <w:sz w:val="22"/>
                <w:szCs w:val="22"/>
              </w:rPr>
            </w:pPr>
            <w:r>
              <w:rPr>
                <w:rFonts w:ascii="Arial" w:hAnsi="Arial" w:eastAsia="Times New Roman" w:cs="Arial"/>
                <w:sz w:val="22"/>
                <w:szCs w:val="22"/>
              </w:rPr>
              <w:t>Espelho condulete aluminio 1/2" 3/4" 3 posto</w:t>
            </w:r>
          </w:p>
        </w:tc>
        <w:tc>
          <w:tcPr>
            <w:tcW w:w="1380" w:type="dxa"/>
            <w:tcBorders>
              <w:top w:val="nil"/>
              <w:left w:val="nil"/>
              <w:bottom w:val="single" w:color="auto" w:sz="4" w:space="0"/>
              <w:right w:val="single" w:color="auto" w:sz="4" w:space="0"/>
            </w:tcBorders>
            <w:shd w:val="clear" w:color="auto" w:fill="auto"/>
            <w:vAlign w:val="center"/>
          </w:tcPr>
          <w:p w14:paraId="4EDEF056">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7E1013C9">
            <w:pPr>
              <w:jc w:val="center"/>
              <w:rPr>
                <w:rFonts w:ascii="Arial" w:hAnsi="Arial" w:eastAsia="Times New Roman" w:cs="Arial"/>
                <w:sz w:val="22"/>
                <w:szCs w:val="22"/>
              </w:rPr>
            </w:pPr>
            <w:r>
              <w:rPr>
                <w:rFonts w:ascii="Arial" w:hAnsi="Arial" w:eastAsia="Times New Roman" w:cs="Arial"/>
                <w:sz w:val="22"/>
                <w:szCs w:val="22"/>
              </w:rPr>
              <w:t>90</w:t>
            </w:r>
          </w:p>
        </w:tc>
        <w:tc>
          <w:tcPr>
            <w:tcW w:w="1035" w:type="dxa"/>
            <w:tcBorders>
              <w:top w:val="nil"/>
              <w:left w:val="nil"/>
              <w:bottom w:val="single" w:color="auto" w:sz="4" w:space="0"/>
              <w:right w:val="single" w:color="auto" w:sz="4" w:space="0"/>
            </w:tcBorders>
            <w:shd w:val="clear" w:color="auto" w:fill="auto"/>
            <w:vAlign w:val="center"/>
          </w:tcPr>
          <w:p w14:paraId="464753C2">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63FC3074">
            <w:pPr>
              <w:jc w:val="center"/>
              <w:rPr>
                <w:rFonts w:ascii="Arial" w:hAnsi="Arial" w:eastAsia="Times New Roman" w:cs="Arial"/>
                <w:sz w:val="22"/>
                <w:szCs w:val="22"/>
                <w:lang w:val="en-US"/>
              </w:rPr>
            </w:pPr>
          </w:p>
        </w:tc>
      </w:tr>
      <w:tr w14:paraId="18AAE7EB">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0483CDE5">
            <w:pPr>
              <w:jc w:val="center"/>
              <w:rPr>
                <w:rFonts w:ascii="Arial" w:hAnsi="Arial" w:eastAsia="Times New Roman" w:cs="Arial"/>
                <w:b/>
                <w:bCs/>
                <w:sz w:val="22"/>
                <w:szCs w:val="22"/>
              </w:rPr>
            </w:pPr>
            <w:r>
              <w:rPr>
                <w:rFonts w:ascii="Arial" w:hAnsi="Arial" w:eastAsia="Times New Roman" w:cs="Arial"/>
                <w:b/>
                <w:bCs/>
                <w:sz w:val="22"/>
                <w:szCs w:val="22"/>
              </w:rPr>
              <w:t>102</w:t>
            </w:r>
          </w:p>
        </w:tc>
        <w:tc>
          <w:tcPr>
            <w:tcW w:w="4864" w:type="dxa"/>
            <w:tcBorders>
              <w:top w:val="nil"/>
              <w:left w:val="nil"/>
              <w:bottom w:val="single" w:color="auto" w:sz="4" w:space="0"/>
              <w:right w:val="single" w:color="auto" w:sz="4" w:space="0"/>
            </w:tcBorders>
            <w:shd w:val="clear" w:color="auto" w:fill="auto"/>
          </w:tcPr>
          <w:p w14:paraId="00485956">
            <w:pPr>
              <w:rPr>
                <w:rFonts w:ascii="Arial" w:hAnsi="Arial" w:eastAsia="Times New Roman" w:cs="Arial"/>
                <w:sz w:val="22"/>
                <w:szCs w:val="22"/>
              </w:rPr>
            </w:pPr>
            <w:r>
              <w:rPr>
                <w:rFonts w:ascii="Arial" w:hAnsi="Arial" w:eastAsia="Times New Roman" w:cs="Arial"/>
                <w:sz w:val="22"/>
                <w:szCs w:val="22"/>
              </w:rPr>
              <w:t>Espelho condulete aluminio 1/2" 3/4" Cega</w:t>
            </w:r>
          </w:p>
        </w:tc>
        <w:tc>
          <w:tcPr>
            <w:tcW w:w="1380" w:type="dxa"/>
            <w:tcBorders>
              <w:top w:val="nil"/>
              <w:left w:val="nil"/>
              <w:bottom w:val="single" w:color="auto" w:sz="4" w:space="0"/>
              <w:right w:val="single" w:color="auto" w:sz="4" w:space="0"/>
            </w:tcBorders>
            <w:shd w:val="clear" w:color="auto" w:fill="auto"/>
            <w:vAlign w:val="center"/>
          </w:tcPr>
          <w:p w14:paraId="20088A32">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71A64B72">
            <w:pPr>
              <w:jc w:val="center"/>
              <w:rPr>
                <w:rFonts w:ascii="Arial" w:hAnsi="Arial" w:eastAsia="Times New Roman" w:cs="Arial"/>
                <w:sz w:val="22"/>
                <w:szCs w:val="22"/>
              </w:rPr>
            </w:pPr>
            <w:r>
              <w:rPr>
                <w:rFonts w:ascii="Arial" w:hAnsi="Arial" w:eastAsia="Times New Roman" w:cs="Arial"/>
                <w:sz w:val="22"/>
                <w:szCs w:val="22"/>
              </w:rPr>
              <w:t>90</w:t>
            </w:r>
          </w:p>
        </w:tc>
        <w:tc>
          <w:tcPr>
            <w:tcW w:w="1035" w:type="dxa"/>
            <w:tcBorders>
              <w:top w:val="nil"/>
              <w:left w:val="nil"/>
              <w:bottom w:val="single" w:color="auto" w:sz="4" w:space="0"/>
              <w:right w:val="single" w:color="auto" w:sz="4" w:space="0"/>
            </w:tcBorders>
            <w:shd w:val="clear" w:color="auto" w:fill="auto"/>
            <w:vAlign w:val="center"/>
          </w:tcPr>
          <w:p w14:paraId="079FE86F">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3FE289A4">
            <w:pPr>
              <w:jc w:val="center"/>
              <w:rPr>
                <w:rFonts w:ascii="Arial" w:hAnsi="Arial" w:eastAsia="Times New Roman" w:cs="Arial"/>
                <w:sz w:val="22"/>
                <w:szCs w:val="22"/>
                <w:lang w:val="en-US"/>
              </w:rPr>
            </w:pPr>
          </w:p>
        </w:tc>
      </w:tr>
      <w:tr w14:paraId="34ACA04B">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50E35366">
            <w:pPr>
              <w:jc w:val="center"/>
              <w:rPr>
                <w:rFonts w:ascii="Arial" w:hAnsi="Arial" w:eastAsia="Times New Roman" w:cs="Arial"/>
                <w:b/>
                <w:bCs/>
                <w:sz w:val="22"/>
                <w:szCs w:val="22"/>
              </w:rPr>
            </w:pPr>
            <w:r>
              <w:rPr>
                <w:rFonts w:ascii="Arial" w:hAnsi="Arial" w:eastAsia="Times New Roman" w:cs="Arial"/>
                <w:b/>
                <w:bCs/>
                <w:sz w:val="22"/>
                <w:szCs w:val="22"/>
              </w:rPr>
              <w:t>103</w:t>
            </w:r>
          </w:p>
        </w:tc>
        <w:tc>
          <w:tcPr>
            <w:tcW w:w="4864" w:type="dxa"/>
            <w:tcBorders>
              <w:top w:val="nil"/>
              <w:left w:val="nil"/>
              <w:bottom w:val="single" w:color="auto" w:sz="4" w:space="0"/>
              <w:right w:val="single" w:color="auto" w:sz="4" w:space="0"/>
            </w:tcBorders>
            <w:shd w:val="clear" w:color="auto" w:fill="auto"/>
          </w:tcPr>
          <w:p w14:paraId="30AE1F7A">
            <w:pPr>
              <w:rPr>
                <w:rFonts w:ascii="Arial" w:hAnsi="Arial" w:eastAsia="Times New Roman" w:cs="Arial"/>
                <w:sz w:val="22"/>
                <w:szCs w:val="22"/>
              </w:rPr>
            </w:pPr>
            <w:r>
              <w:rPr>
                <w:rFonts w:ascii="Arial" w:hAnsi="Arial" w:eastAsia="Times New Roman" w:cs="Arial"/>
                <w:sz w:val="22"/>
                <w:szCs w:val="22"/>
              </w:rPr>
              <w:t xml:space="preserve">Extensão elétrica 03 tomadas 2P+T 10amp - 05 mts </w:t>
            </w:r>
          </w:p>
        </w:tc>
        <w:tc>
          <w:tcPr>
            <w:tcW w:w="1380" w:type="dxa"/>
            <w:tcBorders>
              <w:top w:val="nil"/>
              <w:left w:val="nil"/>
              <w:bottom w:val="single" w:color="auto" w:sz="4" w:space="0"/>
              <w:right w:val="single" w:color="auto" w:sz="4" w:space="0"/>
            </w:tcBorders>
            <w:shd w:val="clear" w:color="auto" w:fill="auto"/>
            <w:vAlign w:val="center"/>
          </w:tcPr>
          <w:p w14:paraId="4953767C">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589DCE66">
            <w:pPr>
              <w:jc w:val="center"/>
              <w:rPr>
                <w:rFonts w:ascii="Arial" w:hAnsi="Arial" w:eastAsia="Times New Roman" w:cs="Arial"/>
                <w:sz w:val="22"/>
                <w:szCs w:val="22"/>
              </w:rPr>
            </w:pPr>
            <w:r>
              <w:rPr>
                <w:rFonts w:ascii="Arial" w:hAnsi="Arial" w:eastAsia="Times New Roman" w:cs="Arial"/>
                <w:sz w:val="22"/>
                <w:szCs w:val="22"/>
              </w:rPr>
              <w:t>70</w:t>
            </w:r>
          </w:p>
        </w:tc>
        <w:tc>
          <w:tcPr>
            <w:tcW w:w="1035" w:type="dxa"/>
            <w:tcBorders>
              <w:top w:val="nil"/>
              <w:left w:val="nil"/>
              <w:bottom w:val="single" w:color="auto" w:sz="4" w:space="0"/>
              <w:right w:val="single" w:color="auto" w:sz="4" w:space="0"/>
            </w:tcBorders>
            <w:shd w:val="clear" w:color="auto" w:fill="auto"/>
            <w:vAlign w:val="center"/>
          </w:tcPr>
          <w:p w14:paraId="4DCDB168">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0592EC3F">
            <w:pPr>
              <w:jc w:val="center"/>
              <w:rPr>
                <w:rFonts w:ascii="Arial" w:hAnsi="Arial" w:eastAsia="Times New Roman" w:cs="Arial"/>
                <w:sz w:val="22"/>
                <w:szCs w:val="22"/>
                <w:lang w:val="en-US"/>
              </w:rPr>
            </w:pPr>
          </w:p>
        </w:tc>
      </w:tr>
      <w:tr w14:paraId="0F88388F">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14EA1845">
            <w:pPr>
              <w:jc w:val="center"/>
              <w:rPr>
                <w:rFonts w:ascii="Arial" w:hAnsi="Arial" w:eastAsia="Times New Roman" w:cs="Arial"/>
                <w:b/>
                <w:bCs/>
                <w:sz w:val="22"/>
                <w:szCs w:val="22"/>
              </w:rPr>
            </w:pPr>
            <w:r>
              <w:rPr>
                <w:rFonts w:ascii="Arial" w:hAnsi="Arial" w:eastAsia="Times New Roman" w:cs="Arial"/>
                <w:b/>
                <w:bCs/>
                <w:sz w:val="22"/>
                <w:szCs w:val="22"/>
              </w:rPr>
              <w:t>104</w:t>
            </w:r>
          </w:p>
        </w:tc>
        <w:tc>
          <w:tcPr>
            <w:tcW w:w="4864" w:type="dxa"/>
            <w:tcBorders>
              <w:top w:val="nil"/>
              <w:left w:val="nil"/>
              <w:bottom w:val="single" w:color="auto" w:sz="4" w:space="0"/>
              <w:right w:val="single" w:color="auto" w:sz="4" w:space="0"/>
            </w:tcBorders>
            <w:shd w:val="clear" w:color="auto" w:fill="auto"/>
          </w:tcPr>
          <w:p w14:paraId="5D417425">
            <w:pPr>
              <w:rPr>
                <w:rFonts w:ascii="Arial" w:hAnsi="Arial" w:eastAsia="Times New Roman" w:cs="Arial"/>
                <w:sz w:val="22"/>
                <w:szCs w:val="22"/>
              </w:rPr>
            </w:pPr>
            <w:r>
              <w:rPr>
                <w:rFonts w:ascii="Arial" w:hAnsi="Arial" w:eastAsia="Times New Roman" w:cs="Arial"/>
                <w:sz w:val="22"/>
                <w:szCs w:val="22"/>
              </w:rPr>
              <w:t xml:space="preserve">Extensão elétrica 03 tomadas 2P+T 10amp - 10 mts </w:t>
            </w:r>
          </w:p>
        </w:tc>
        <w:tc>
          <w:tcPr>
            <w:tcW w:w="1380" w:type="dxa"/>
            <w:tcBorders>
              <w:top w:val="nil"/>
              <w:left w:val="nil"/>
              <w:bottom w:val="single" w:color="auto" w:sz="4" w:space="0"/>
              <w:right w:val="single" w:color="auto" w:sz="4" w:space="0"/>
            </w:tcBorders>
            <w:shd w:val="clear" w:color="auto" w:fill="auto"/>
            <w:vAlign w:val="center"/>
          </w:tcPr>
          <w:p w14:paraId="4C52724A">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52A54AFC">
            <w:pPr>
              <w:jc w:val="center"/>
              <w:rPr>
                <w:rFonts w:ascii="Arial" w:hAnsi="Arial" w:eastAsia="Times New Roman" w:cs="Arial"/>
                <w:sz w:val="22"/>
                <w:szCs w:val="22"/>
              </w:rPr>
            </w:pPr>
            <w:r>
              <w:rPr>
                <w:rFonts w:ascii="Arial" w:hAnsi="Arial" w:eastAsia="Times New Roman" w:cs="Arial"/>
                <w:sz w:val="22"/>
                <w:szCs w:val="22"/>
              </w:rPr>
              <w:t>80</w:t>
            </w:r>
          </w:p>
        </w:tc>
        <w:tc>
          <w:tcPr>
            <w:tcW w:w="1035" w:type="dxa"/>
            <w:tcBorders>
              <w:top w:val="nil"/>
              <w:left w:val="nil"/>
              <w:bottom w:val="single" w:color="auto" w:sz="4" w:space="0"/>
              <w:right w:val="single" w:color="auto" w:sz="4" w:space="0"/>
            </w:tcBorders>
            <w:shd w:val="clear" w:color="auto" w:fill="auto"/>
            <w:vAlign w:val="center"/>
          </w:tcPr>
          <w:p w14:paraId="0EB9F321">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683F3EC0">
            <w:pPr>
              <w:jc w:val="center"/>
              <w:rPr>
                <w:rFonts w:ascii="Arial" w:hAnsi="Arial" w:eastAsia="Times New Roman" w:cs="Arial"/>
                <w:sz w:val="22"/>
                <w:szCs w:val="22"/>
                <w:lang w:val="en-US"/>
              </w:rPr>
            </w:pPr>
          </w:p>
        </w:tc>
      </w:tr>
      <w:tr w14:paraId="6937D854">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1B3D5B1A">
            <w:pPr>
              <w:jc w:val="center"/>
              <w:rPr>
                <w:rFonts w:ascii="Arial" w:hAnsi="Arial" w:eastAsia="Times New Roman" w:cs="Arial"/>
                <w:b/>
                <w:bCs/>
                <w:sz w:val="22"/>
                <w:szCs w:val="22"/>
              </w:rPr>
            </w:pPr>
            <w:r>
              <w:rPr>
                <w:rFonts w:ascii="Arial" w:hAnsi="Arial" w:eastAsia="Times New Roman" w:cs="Arial"/>
                <w:b/>
                <w:bCs/>
                <w:sz w:val="22"/>
                <w:szCs w:val="22"/>
              </w:rPr>
              <w:t>105</w:t>
            </w:r>
          </w:p>
        </w:tc>
        <w:tc>
          <w:tcPr>
            <w:tcW w:w="4864" w:type="dxa"/>
            <w:tcBorders>
              <w:top w:val="nil"/>
              <w:left w:val="nil"/>
              <w:bottom w:val="single" w:color="auto" w:sz="4" w:space="0"/>
              <w:right w:val="single" w:color="auto" w:sz="4" w:space="0"/>
            </w:tcBorders>
            <w:shd w:val="clear" w:color="auto" w:fill="auto"/>
          </w:tcPr>
          <w:p w14:paraId="6300F2A6">
            <w:pPr>
              <w:rPr>
                <w:rFonts w:ascii="Arial" w:hAnsi="Arial" w:eastAsia="Times New Roman" w:cs="Arial"/>
                <w:sz w:val="22"/>
                <w:szCs w:val="22"/>
              </w:rPr>
            </w:pPr>
            <w:r>
              <w:rPr>
                <w:rFonts w:ascii="Arial" w:hAnsi="Arial" w:eastAsia="Times New Roman" w:cs="Arial"/>
                <w:sz w:val="22"/>
                <w:szCs w:val="22"/>
              </w:rPr>
              <w:t>Extensão elétrica 03 tomadas 2P+T 20amp - 20 mts com cabo PP 2 x 2,5mm</w:t>
            </w:r>
          </w:p>
        </w:tc>
        <w:tc>
          <w:tcPr>
            <w:tcW w:w="1380" w:type="dxa"/>
            <w:tcBorders>
              <w:top w:val="nil"/>
              <w:left w:val="nil"/>
              <w:bottom w:val="single" w:color="auto" w:sz="4" w:space="0"/>
              <w:right w:val="single" w:color="auto" w:sz="4" w:space="0"/>
            </w:tcBorders>
            <w:shd w:val="clear" w:color="auto" w:fill="auto"/>
            <w:vAlign w:val="center"/>
          </w:tcPr>
          <w:p w14:paraId="4FC38984">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4859E0A0">
            <w:pPr>
              <w:jc w:val="center"/>
              <w:rPr>
                <w:rFonts w:ascii="Arial" w:hAnsi="Arial" w:eastAsia="Times New Roman" w:cs="Arial"/>
                <w:sz w:val="22"/>
                <w:szCs w:val="22"/>
              </w:rPr>
            </w:pPr>
            <w:r>
              <w:rPr>
                <w:rFonts w:ascii="Arial" w:hAnsi="Arial" w:eastAsia="Times New Roman" w:cs="Arial"/>
                <w:sz w:val="22"/>
                <w:szCs w:val="22"/>
              </w:rPr>
              <w:t>70</w:t>
            </w:r>
          </w:p>
        </w:tc>
        <w:tc>
          <w:tcPr>
            <w:tcW w:w="1035" w:type="dxa"/>
            <w:tcBorders>
              <w:top w:val="nil"/>
              <w:left w:val="nil"/>
              <w:bottom w:val="single" w:color="auto" w:sz="4" w:space="0"/>
              <w:right w:val="single" w:color="auto" w:sz="4" w:space="0"/>
            </w:tcBorders>
            <w:shd w:val="clear" w:color="auto" w:fill="auto"/>
            <w:vAlign w:val="center"/>
          </w:tcPr>
          <w:p w14:paraId="59F92988">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1371FDAB">
            <w:pPr>
              <w:jc w:val="center"/>
              <w:rPr>
                <w:rFonts w:ascii="Arial" w:hAnsi="Arial" w:eastAsia="Times New Roman" w:cs="Arial"/>
                <w:sz w:val="22"/>
                <w:szCs w:val="22"/>
                <w:lang w:val="en-US"/>
              </w:rPr>
            </w:pPr>
          </w:p>
        </w:tc>
      </w:tr>
      <w:tr w14:paraId="5072AD57">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4B8FBA15">
            <w:pPr>
              <w:jc w:val="center"/>
              <w:rPr>
                <w:rFonts w:ascii="Arial" w:hAnsi="Arial" w:eastAsia="Times New Roman" w:cs="Arial"/>
                <w:b/>
                <w:bCs/>
                <w:sz w:val="22"/>
                <w:szCs w:val="22"/>
              </w:rPr>
            </w:pPr>
            <w:r>
              <w:rPr>
                <w:rFonts w:ascii="Arial" w:hAnsi="Arial" w:eastAsia="Times New Roman" w:cs="Arial"/>
                <w:b/>
                <w:bCs/>
                <w:sz w:val="22"/>
                <w:szCs w:val="22"/>
              </w:rPr>
              <w:t>106</w:t>
            </w:r>
          </w:p>
        </w:tc>
        <w:tc>
          <w:tcPr>
            <w:tcW w:w="4864" w:type="dxa"/>
            <w:tcBorders>
              <w:top w:val="nil"/>
              <w:left w:val="nil"/>
              <w:bottom w:val="single" w:color="auto" w:sz="4" w:space="0"/>
              <w:right w:val="single" w:color="auto" w:sz="4" w:space="0"/>
            </w:tcBorders>
            <w:shd w:val="clear" w:color="auto" w:fill="auto"/>
          </w:tcPr>
          <w:p w14:paraId="39A66F43">
            <w:pPr>
              <w:rPr>
                <w:rFonts w:ascii="Arial" w:hAnsi="Arial" w:eastAsia="Times New Roman" w:cs="Arial"/>
                <w:sz w:val="22"/>
                <w:szCs w:val="22"/>
              </w:rPr>
            </w:pPr>
            <w:r>
              <w:rPr>
                <w:rFonts w:ascii="Arial" w:hAnsi="Arial" w:eastAsia="Times New Roman" w:cs="Arial"/>
                <w:sz w:val="22"/>
                <w:szCs w:val="22"/>
              </w:rPr>
              <w:t>Extensão pra telefone 4 vias e 2 conectores RJ-11 - 3 mts</w:t>
            </w:r>
          </w:p>
        </w:tc>
        <w:tc>
          <w:tcPr>
            <w:tcW w:w="1380" w:type="dxa"/>
            <w:tcBorders>
              <w:top w:val="nil"/>
              <w:left w:val="nil"/>
              <w:bottom w:val="single" w:color="auto" w:sz="4" w:space="0"/>
              <w:right w:val="single" w:color="auto" w:sz="4" w:space="0"/>
            </w:tcBorders>
            <w:shd w:val="clear" w:color="auto" w:fill="auto"/>
            <w:vAlign w:val="center"/>
          </w:tcPr>
          <w:p w14:paraId="2BEA1D99">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5BE7789D">
            <w:pPr>
              <w:jc w:val="center"/>
              <w:rPr>
                <w:rFonts w:ascii="Arial" w:hAnsi="Arial" w:eastAsia="Times New Roman" w:cs="Arial"/>
                <w:sz w:val="22"/>
                <w:szCs w:val="22"/>
              </w:rPr>
            </w:pPr>
            <w:r>
              <w:rPr>
                <w:rFonts w:ascii="Arial" w:hAnsi="Arial" w:eastAsia="Times New Roman" w:cs="Arial"/>
                <w:sz w:val="22"/>
                <w:szCs w:val="22"/>
              </w:rPr>
              <w:t>30</w:t>
            </w:r>
          </w:p>
        </w:tc>
        <w:tc>
          <w:tcPr>
            <w:tcW w:w="1035" w:type="dxa"/>
            <w:tcBorders>
              <w:top w:val="nil"/>
              <w:left w:val="nil"/>
              <w:bottom w:val="single" w:color="auto" w:sz="4" w:space="0"/>
              <w:right w:val="single" w:color="auto" w:sz="4" w:space="0"/>
            </w:tcBorders>
            <w:shd w:val="clear" w:color="auto" w:fill="auto"/>
            <w:vAlign w:val="center"/>
          </w:tcPr>
          <w:p w14:paraId="6CBFF2B4">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08FDED3B">
            <w:pPr>
              <w:jc w:val="center"/>
              <w:rPr>
                <w:rFonts w:ascii="Arial" w:hAnsi="Arial" w:eastAsia="Times New Roman" w:cs="Arial"/>
                <w:sz w:val="22"/>
                <w:szCs w:val="22"/>
                <w:lang w:val="en-US"/>
              </w:rPr>
            </w:pPr>
          </w:p>
        </w:tc>
      </w:tr>
      <w:tr w14:paraId="62A3C4A9">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3E62DDE9">
            <w:pPr>
              <w:jc w:val="center"/>
              <w:rPr>
                <w:rFonts w:ascii="Arial" w:hAnsi="Arial" w:eastAsia="Times New Roman" w:cs="Arial"/>
                <w:b/>
                <w:bCs/>
                <w:sz w:val="22"/>
                <w:szCs w:val="22"/>
              </w:rPr>
            </w:pPr>
            <w:r>
              <w:rPr>
                <w:rFonts w:ascii="Arial" w:hAnsi="Arial" w:eastAsia="Times New Roman" w:cs="Arial"/>
                <w:b/>
                <w:bCs/>
                <w:sz w:val="22"/>
                <w:szCs w:val="22"/>
              </w:rPr>
              <w:t>107</w:t>
            </w:r>
          </w:p>
        </w:tc>
        <w:tc>
          <w:tcPr>
            <w:tcW w:w="4864" w:type="dxa"/>
            <w:tcBorders>
              <w:top w:val="nil"/>
              <w:left w:val="nil"/>
              <w:bottom w:val="single" w:color="auto" w:sz="4" w:space="0"/>
              <w:right w:val="single" w:color="auto" w:sz="4" w:space="0"/>
            </w:tcBorders>
            <w:shd w:val="clear" w:color="auto" w:fill="auto"/>
          </w:tcPr>
          <w:p w14:paraId="00458270">
            <w:pPr>
              <w:rPr>
                <w:rFonts w:ascii="Arial" w:hAnsi="Arial" w:eastAsia="Times New Roman" w:cs="Arial"/>
                <w:sz w:val="22"/>
                <w:szCs w:val="22"/>
              </w:rPr>
            </w:pPr>
            <w:r>
              <w:rPr>
                <w:rFonts w:ascii="Arial" w:hAnsi="Arial" w:eastAsia="Times New Roman" w:cs="Arial"/>
                <w:sz w:val="22"/>
                <w:szCs w:val="22"/>
              </w:rPr>
              <w:t>Extensão pra telefone 4 vias e 2 conectores RJ-11 - 10 mts</w:t>
            </w:r>
          </w:p>
        </w:tc>
        <w:tc>
          <w:tcPr>
            <w:tcW w:w="1380" w:type="dxa"/>
            <w:tcBorders>
              <w:top w:val="nil"/>
              <w:left w:val="nil"/>
              <w:bottom w:val="single" w:color="auto" w:sz="4" w:space="0"/>
              <w:right w:val="single" w:color="auto" w:sz="4" w:space="0"/>
            </w:tcBorders>
            <w:shd w:val="clear" w:color="auto" w:fill="auto"/>
            <w:vAlign w:val="center"/>
          </w:tcPr>
          <w:p w14:paraId="5DF474BC">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04DF3326">
            <w:pPr>
              <w:jc w:val="center"/>
              <w:rPr>
                <w:rFonts w:ascii="Arial" w:hAnsi="Arial" w:eastAsia="Times New Roman" w:cs="Arial"/>
                <w:sz w:val="22"/>
                <w:szCs w:val="22"/>
              </w:rPr>
            </w:pPr>
            <w:r>
              <w:rPr>
                <w:rFonts w:ascii="Arial" w:hAnsi="Arial" w:eastAsia="Times New Roman" w:cs="Arial"/>
                <w:sz w:val="22"/>
                <w:szCs w:val="22"/>
              </w:rPr>
              <w:t>30</w:t>
            </w:r>
          </w:p>
        </w:tc>
        <w:tc>
          <w:tcPr>
            <w:tcW w:w="1035" w:type="dxa"/>
            <w:tcBorders>
              <w:top w:val="nil"/>
              <w:left w:val="nil"/>
              <w:bottom w:val="single" w:color="auto" w:sz="4" w:space="0"/>
              <w:right w:val="single" w:color="auto" w:sz="4" w:space="0"/>
            </w:tcBorders>
            <w:shd w:val="clear" w:color="auto" w:fill="auto"/>
            <w:vAlign w:val="center"/>
          </w:tcPr>
          <w:p w14:paraId="6BBE0059">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610592B7">
            <w:pPr>
              <w:jc w:val="center"/>
              <w:rPr>
                <w:rFonts w:ascii="Arial" w:hAnsi="Arial" w:eastAsia="Times New Roman" w:cs="Arial"/>
                <w:sz w:val="22"/>
                <w:szCs w:val="22"/>
                <w:lang w:val="en-US"/>
              </w:rPr>
            </w:pPr>
          </w:p>
        </w:tc>
      </w:tr>
      <w:tr w14:paraId="34CB7400">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5D186C17">
            <w:pPr>
              <w:jc w:val="center"/>
              <w:rPr>
                <w:rFonts w:ascii="Arial" w:hAnsi="Arial" w:eastAsia="Times New Roman" w:cs="Arial"/>
                <w:b/>
                <w:bCs/>
                <w:sz w:val="22"/>
                <w:szCs w:val="22"/>
              </w:rPr>
            </w:pPr>
            <w:r>
              <w:rPr>
                <w:rFonts w:ascii="Arial" w:hAnsi="Arial" w:eastAsia="Times New Roman" w:cs="Arial"/>
                <w:b/>
                <w:bCs/>
                <w:sz w:val="22"/>
                <w:szCs w:val="22"/>
              </w:rPr>
              <w:t>108</w:t>
            </w:r>
          </w:p>
        </w:tc>
        <w:tc>
          <w:tcPr>
            <w:tcW w:w="4864" w:type="dxa"/>
            <w:tcBorders>
              <w:top w:val="nil"/>
              <w:left w:val="nil"/>
              <w:bottom w:val="single" w:color="auto" w:sz="4" w:space="0"/>
              <w:right w:val="single" w:color="auto" w:sz="4" w:space="0"/>
            </w:tcBorders>
            <w:shd w:val="clear" w:color="auto" w:fill="auto"/>
          </w:tcPr>
          <w:p w14:paraId="7F788135">
            <w:pPr>
              <w:rPr>
                <w:rFonts w:ascii="Arial" w:hAnsi="Arial" w:eastAsia="Times New Roman" w:cs="Arial"/>
                <w:sz w:val="22"/>
                <w:szCs w:val="22"/>
              </w:rPr>
            </w:pPr>
            <w:r>
              <w:rPr>
                <w:rFonts w:ascii="Arial" w:hAnsi="Arial" w:eastAsia="Times New Roman" w:cs="Arial"/>
                <w:sz w:val="22"/>
                <w:szCs w:val="22"/>
              </w:rPr>
              <w:t>Filtro de Linha 5 Tomadas 10A Bivolt - 1 Metro</w:t>
            </w:r>
          </w:p>
        </w:tc>
        <w:tc>
          <w:tcPr>
            <w:tcW w:w="1380" w:type="dxa"/>
            <w:tcBorders>
              <w:top w:val="nil"/>
              <w:left w:val="nil"/>
              <w:bottom w:val="single" w:color="auto" w:sz="4" w:space="0"/>
              <w:right w:val="single" w:color="auto" w:sz="4" w:space="0"/>
            </w:tcBorders>
            <w:shd w:val="clear" w:color="auto" w:fill="auto"/>
            <w:vAlign w:val="center"/>
          </w:tcPr>
          <w:p w14:paraId="11383FC1">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0B210122">
            <w:pPr>
              <w:jc w:val="center"/>
              <w:rPr>
                <w:rFonts w:ascii="Arial" w:hAnsi="Arial" w:eastAsia="Times New Roman" w:cs="Arial"/>
                <w:sz w:val="22"/>
                <w:szCs w:val="22"/>
              </w:rPr>
            </w:pPr>
            <w:r>
              <w:rPr>
                <w:rFonts w:ascii="Arial" w:hAnsi="Arial" w:eastAsia="Times New Roman" w:cs="Arial"/>
                <w:sz w:val="22"/>
                <w:szCs w:val="22"/>
              </w:rPr>
              <w:t>80</w:t>
            </w:r>
          </w:p>
        </w:tc>
        <w:tc>
          <w:tcPr>
            <w:tcW w:w="1035" w:type="dxa"/>
            <w:tcBorders>
              <w:top w:val="nil"/>
              <w:left w:val="nil"/>
              <w:bottom w:val="single" w:color="auto" w:sz="4" w:space="0"/>
              <w:right w:val="single" w:color="auto" w:sz="4" w:space="0"/>
            </w:tcBorders>
            <w:shd w:val="clear" w:color="auto" w:fill="auto"/>
            <w:vAlign w:val="center"/>
          </w:tcPr>
          <w:p w14:paraId="0423B23B">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2F0ED4B6">
            <w:pPr>
              <w:jc w:val="center"/>
              <w:rPr>
                <w:rFonts w:ascii="Arial" w:hAnsi="Arial" w:eastAsia="Times New Roman" w:cs="Arial"/>
                <w:sz w:val="22"/>
                <w:szCs w:val="22"/>
                <w:lang w:val="en-US"/>
              </w:rPr>
            </w:pPr>
          </w:p>
        </w:tc>
      </w:tr>
      <w:tr w14:paraId="66345E92">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6D8CA72A">
            <w:pPr>
              <w:jc w:val="center"/>
              <w:rPr>
                <w:rFonts w:ascii="Arial" w:hAnsi="Arial" w:eastAsia="Times New Roman" w:cs="Arial"/>
                <w:b/>
                <w:bCs/>
                <w:sz w:val="22"/>
                <w:szCs w:val="22"/>
              </w:rPr>
            </w:pPr>
            <w:r>
              <w:rPr>
                <w:rFonts w:ascii="Arial" w:hAnsi="Arial" w:eastAsia="Times New Roman" w:cs="Arial"/>
                <w:b/>
                <w:bCs/>
                <w:sz w:val="22"/>
                <w:szCs w:val="22"/>
              </w:rPr>
              <w:t>109</w:t>
            </w:r>
          </w:p>
        </w:tc>
        <w:tc>
          <w:tcPr>
            <w:tcW w:w="4864" w:type="dxa"/>
            <w:tcBorders>
              <w:top w:val="nil"/>
              <w:left w:val="nil"/>
              <w:bottom w:val="single" w:color="auto" w:sz="4" w:space="0"/>
              <w:right w:val="single" w:color="auto" w:sz="4" w:space="0"/>
            </w:tcBorders>
            <w:shd w:val="clear" w:color="auto" w:fill="auto"/>
            <w:vAlign w:val="center"/>
          </w:tcPr>
          <w:p w14:paraId="0A1D1475">
            <w:pPr>
              <w:rPr>
                <w:rFonts w:ascii="Arial" w:hAnsi="Arial" w:eastAsia="Times New Roman" w:cs="Arial"/>
                <w:sz w:val="22"/>
                <w:szCs w:val="22"/>
              </w:rPr>
            </w:pPr>
            <w:r>
              <w:rPr>
                <w:rFonts w:ascii="Arial" w:hAnsi="Arial" w:eastAsia="Times New Roman" w:cs="Arial"/>
                <w:sz w:val="22"/>
                <w:szCs w:val="22"/>
              </w:rPr>
              <w:t>Fita autofusão19mmx10mx0,19mm</w:t>
            </w:r>
          </w:p>
        </w:tc>
        <w:tc>
          <w:tcPr>
            <w:tcW w:w="1380" w:type="dxa"/>
            <w:tcBorders>
              <w:top w:val="nil"/>
              <w:left w:val="nil"/>
              <w:bottom w:val="single" w:color="auto" w:sz="4" w:space="0"/>
              <w:right w:val="single" w:color="auto" w:sz="4" w:space="0"/>
            </w:tcBorders>
            <w:shd w:val="clear" w:color="auto" w:fill="auto"/>
            <w:vAlign w:val="center"/>
          </w:tcPr>
          <w:p w14:paraId="11E630EA">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5DD61EFC">
            <w:pPr>
              <w:jc w:val="center"/>
              <w:rPr>
                <w:rFonts w:ascii="Arial" w:hAnsi="Arial" w:eastAsia="Times New Roman" w:cs="Arial"/>
                <w:sz w:val="22"/>
                <w:szCs w:val="22"/>
              </w:rPr>
            </w:pPr>
            <w:r>
              <w:rPr>
                <w:rFonts w:ascii="Arial" w:hAnsi="Arial" w:eastAsia="Times New Roman" w:cs="Arial"/>
                <w:sz w:val="22"/>
                <w:szCs w:val="22"/>
              </w:rPr>
              <w:t>60</w:t>
            </w:r>
          </w:p>
        </w:tc>
        <w:tc>
          <w:tcPr>
            <w:tcW w:w="1035" w:type="dxa"/>
            <w:tcBorders>
              <w:top w:val="nil"/>
              <w:left w:val="nil"/>
              <w:bottom w:val="single" w:color="auto" w:sz="4" w:space="0"/>
              <w:right w:val="single" w:color="auto" w:sz="4" w:space="0"/>
            </w:tcBorders>
            <w:shd w:val="clear" w:color="auto" w:fill="auto"/>
            <w:vAlign w:val="center"/>
          </w:tcPr>
          <w:p w14:paraId="0B990EE3">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64B5A214">
            <w:pPr>
              <w:jc w:val="center"/>
              <w:rPr>
                <w:rFonts w:ascii="Arial" w:hAnsi="Arial" w:eastAsia="Times New Roman" w:cs="Arial"/>
                <w:sz w:val="22"/>
                <w:szCs w:val="22"/>
                <w:lang w:val="en-US"/>
              </w:rPr>
            </w:pPr>
          </w:p>
        </w:tc>
      </w:tr>
      <w:tr w14:paraId="1E22AC59">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0DEA7B41">
            <w:pPr>
              <w:jc w:val="center"/>
              <w:rPr>
                <w:rFonts w:ascii="Arial" w:hAnsi="Arial" w:eastAsia="Times New Roman" w:cs="Arial"/>
                <w:b/>
                <w:bCs/>
                <w:sz w:val="22"/>
                <w:szCs w:val="22"/>
              </w:rPr>
            </w:pPr>
            <w:r>
              <w:rPr>
                <w:rFonts w:ascii="Arial" w:hAnsi="Arial" w:eastAsia="Times New Roman" w:cs="Arial"/>
                <w:b/>
                <w:bCs/>
                <w:sz w:val="22"/>
                <w:szCs w:val="22"/>
              </w:rPr>
              <w:t>110</w:t>
            </w:r>
          </w:p>
        </w:tc>
        <w:tc>
          <w:tcPr>
            <w:tcW w:w="4864" w:type="dxa"/>
            <w:tcBorders>
              <w:top w:val="nil"/>
              <w:left w:val="nil"/>
              <w:bottom w:val="single" w:color="auto" w:sz="4" w:space="0"/>
              <w:right w:val="single" w:color="auto" w:sz="4" w:space="0"/>
            </w:tcBorders>
            <w:shd w:val="clear" w:color="auto" w:fill="auto"/>
            <w:vAlign w:val="center"/>
          </w:tcPr>
          <w:p w14:paraId="54DA8277">
            <w:pPr>
              <w:rPr>
                <w:rFonts w:ascii="Arial" w:hAnsi="Arial" w:eastAsia="Times New Roman" w:cs="Arial"/>
                <w:sz w:val="22"/>
                <w:szCs w:val="22"/>
              </w:rPr>
            </w:pPr>
            <w:r>
              <w:rPr>
                <w:rFonts w:ascii="Arial" w:hAnsi="Arial" w:eastAsia="Times New Roman" w:cs="Arial"/>
                <w:sz w:val="22"/>
                <w:szCs w:val="22"/>
              </w:rPr>
              <w:t>Fita dupla face - 219mm x 5 metros</w:t>
            </w:r>
          </w:p>
        </w:tc>
        <w:tc>
          <w:tcPr>
            <w:tcW w:w="1380" w:type="dxa"/>
            <w:tcBorders>
              <w:top w:val="nil"/>
              <w:left w:val="nil"/>
              <w:bottom w:val="single" w:color="auto" w:sz="4" w:space="0"/>
              <w:right w:val="single" w:color="auto" w:sz="4" w:space="0"/>
            </w:tcBorders>
            <w:shd w:val="clear" w:color="auto" w:fill="auto"/>
            <w:vAlign w:val="center"/>
          </w:tcPr>
          <w:p w14:paraId="729AB0E8">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23E64A23">
            <w:pPr>
              <w:jc w:val="center"/>
              <w:rPr>
                <w:rFonts w:ascii="Arial" w:hAnsi="Arial" w:eastAsia="Times New Roman" w:cs="Arial"/>
                <w:sz w:val="22"/>
                <w:szCs w:val="22"/>
              </w:rPr>
            </w:pPr>
            <w:r>
              <w:rPr>
                <w:rFonts w:ascii="Arial" w:hAnsi="Arial" w:eastAsia="Times New Roman" w:cs="Arial"/>
                <w:sz w:val="22"/>
                <w:szCs w:val="22"/>
              </w:rPr>
              <w:t>150</w:t>
            </w:r>
          </w:p>
        </w:tc>
        <w:tc>
          <w:tcPr>
            <w:tcW w:w="1035" w:type="dxa"/>
            <w:tcBorders>
              <w:top w:val="nil"/>
              <w:left w:val="nil"/>
              <w:bottom w:val="single" w:color="auto" w:sz="4" w:space="0"/>
              <w:right w:val="single" w:color="auto" w:sz="4" w:space="0"/>
            </w:tcBorders>
            <w:shd w:val="clear" w:color="auto" w:fill="auto"/>
            <w:vAlign w:val="center"/>
          </w:tcPr>
          <w:p w14:paraId="254AEFA8">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3C5AB86B">
            <w:pPr>
              <w:jc w:val="center"/>
              <w:rPr>
                <w:rFonts w:ascii="Arial" w:hAnsi="Arial" w:eastAsia="Times New Roman" w:cs="Arial"/>
                <w:sz w:val="22"/>
                <w:szCs w:val="22"/>
                <w:lang w:val="en-US"/>
              </w:rPr>
            </w:pPr>
          </w:p>
        </w:tc>
      </w:tr>
      <w:tr w14:paraId="68D0048F">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0195433B">
            <w:pPr>
              <w:jc w:val="center"/>
              <w:rPr>
                <w:rFonts w:ascii="Arial" w:hAnsi="Arial" w:eastAsia="Times New Roman" w:cs="Arial"/>
                <w:b/>
                <w:bCs/>
                <w:sz w:val="22"/>
                <w:szCs w:val="22"/>
              </w:rPr>
            </w:pPr>
            <w:r>
              <w:rPr>
                <w:rFonts w:ascii="Arial" w:hAnsi="Arial" w:eastAsia="Times New Roman" w:cs="Arial"/>
                <w:b/>
                <w:bCs/>
                <w:sz w:val="22"/>
                <w:szCs w:val="22"/>
              </w:rPr>
              <w:t>111</w:t>
            </w:r>
          </w:p>
        </w:tc>
        <w:tc>
          <w:tcPr>
            <w:tcW w:w="4864" w:type="dxa"/>
            <w:tcBorders>
              <w:top w:val="nil"/>
              <w:left w:val="nil"/>
              <w:bottom w:val="single" w:color="auto" w:sz="4" w:space="0"/>
              <w:right w:val="single" w:color="auto" w:sz="4" w:space="0"/>
            </w:tcBorders>
            <w:shd w:val="clear" w:color="auto" w:fill="auto"/>
            <w:vAlign w:val="center"/>
          </w:tcPr>
          <w:p w14:paraId="62F73A66">
            <w:pPr>
              <w:rPr>
                <w:rFonts w:ascii="Arial" w:hAnsi="Arial" w:eastAsia="Times New Roman" w:cs="Arial"/>
                <w:sz w:val="22"/>
                <w:szCs w:val="22"/>
              </w:rPr>
            </w:pPr>
            <w:r>
              <w:rPr>
                <w:rFonts w:ascii="Arial" w:hAnsi="Arial" w:eastAsia="Times New Roman" w:cs="Arial"/>
                <w:sz w:val="22"/>
                <w:szCs w:val="22"/>
              </w:rPr>
              <w:t>Fita dupla face - 24mm x 2 metros</w:t>
            </w:r>
          </w:p>
        </w:tc>
        <w:tc>
          <w:tcPr>
            <w:tcW w:w="1380" w:type="dxa"/>
            <w:tcBorders>
              <w:top w:val="nil"/>
              <w:left w:val="nil"/>
              <w:bottom w:val="single" w:color="auto" w:sz="4" w:space="0"/>
              <w:right w:val="single" w:color="auto" w:sz="4" w:space="0"/>
            </w:tcBorders>
            <w:shd w:val="clear" w:color="auto" w:fill="auto"/>
            <w:vAlign w:val="center"/>
          </w:tcPr>
          <w:p w14:paraId="49E540CA">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74D8498B">
            <w:pPr>
              <w:jc w:val="center"/>
              <w:rPr>
                <w:rFonts w:ascii="Arial" w:hAnsi="Arial" w:eastAsia="Times New Roman" w:cs="Arial"/>
                <w:sz w:val="22"/>
                <w:szCs w:val="22"/>
              </w:rPr>
            </w:pPr>
            <w:r>
              <w:rPr>
                <w:rFonts w:ascii="Arial" w:hAnsi="Arial" w:eastAsia="Times New Roman" w:cs="Arial"/>
                <w:sz w:val="22"/>
                <w:szCs w:val="22"/>
              </w:rPr>
              <w:t>100</w:t>
            </w:r>
          </w:p>
        </w:tc>
        <w:tc>
          <w:tcPr>
            <w:tcW w:w="1035" w:type="dxa"/>
            <w:tcBorders>
              <w:top w:val="nil"/>
              <w:left w:val="nil"/>
              <w:bottom w:val="single" w:color="auto" w:sz="4" w:space="0"/>
              <w:right w:val="single" w:color="auto" w:sz="4" w:space="0"/>
            </w:tcBorders>
            <w:shd w:val="clear" w:color="auto" w:fill="auto"/>
            <w:vAlign w:val="center"/>
          </w:tcPr>
          <w:p w14:paraId="4C59AC41">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3CC531EA">
            <w:pPr>
              <w:jc w:val="center"/>
              <w:rPr>
                <w:rFonts w:ascii="Arial" w:hAnsi="Arial" w:eastAsia="Times New Roman" w:cs="Arial"/>
                <w:sz w:val="22"/>
                <w:szCs w:val="22"/>
                <w:lang w:val="en-US"/>
              </w:rPr>
            </w:pPr>
          </w:p>
        </w:tc>
      </w:tr>
      <w:tr w14:paraId="1FAABC44">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02FF8F3C">
            <w:pPr>
              <w:jc w:val="center"/>
              <w:rPr>
                <w:rFonts w:ascii="Arial" w:hAnsi="Arial" w:eastAsia="Times New Roman" w:cs="Arial"/>
                <w:b/>
                <w:bCs/>
                <w:sz w:val="22"/>
                <w:szCs w:val="22"/>
              </w:rPr>
            </w:pPr>
            <w:r>
              <w:rPr>
                <w:rFonts w:ascii="Arial" w:hAnsi="Arial" w:eastAsia="Times New Roman" w:cs="Arial"/>
                <w:b/>
                <w:bCs/>
                <w:sz w:val="22"/>
                <w:szCs w:val="22"/>
              </w:rPr>
              <w:t>112</w:t>
            </w:r>
          </w:p>
        </w:tc>
        <w:tc>
          <w:tcPr>
            <w:tcW w:w="4864" w:type="dxa"/>
            <w:tcBorders>
              <w:top w:val="nil"/>
              <w:left w:val="nil"/>
              <w:bottom w:val="single" w:color="auto" w:sz="4" w:space="0"/>
              <w:right w:val="single" w:color="auto" w:sz="4" w:space="0"/>
            </w:tcBorders>
            <w:shd w:val="clear" w:color="auto" w:fill="auto"/>
            <w:vAlign w:val="center"/>
          </w:tcPr>
          <w:p w14:paraId="239D90F8">
            <w:pPr>
              <w:rPr>
                <w:rFonts w:ascii="Arial" w:hAnsi="Arial" w:eastAsia="Times New Roman" w:cs="Arial"/>
                <w:sz w:val="22"/>
                <w:szCs w:val="22"/>
              </w:rPr>
            </w:pPr>
            <w:r>
              <w:rPr>
                <w:rFonts w:ascii="Arial" w:hAnsi="Arial" w:eastAsia="Times New Roman" w:cs="Arial"/>
                <w:sz w:val="22"/>
                <w:szCs w:val="22"/>
              </w:rPr>
              <w:t>Fita dupla face de espuma, 24mm x 2m</w:t>
            </w:r>
          </w:p>
        </w:tc>
        <w:tc>
          <w:tcPr>
            <w:tcW w:w="1380" w:type="dxa"/>
            <w:tcBorders>
              <w:top w:val="nil"/>
              <w:left w:val="nil"/>
              <w:bottom w:val="single" w:color="auto" w:sz="4" w:space="0"/>
              <w:right w:val="single" w:color="auto" w:sz="4" w:space="0"/>
            </w:tcBorders>
            <w:shd w:val="clear" w:color="auto" w:fill="auto"/>
            <w:vAlign w:val="center"/>
          </w:tcPr>
          <w:p w14:paraId="683126FF">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352F91F2">
            <w:pPr>
              <w:jc w:val="center"/>
              <w:rPr>
                <w:rFonts w:ascii="Arial" w:hAnsi="Arial" w:eastAsia="Times New Roman" w:cs="Arial"/>
                <w:sz w:val="22"/>
                <w:szCs w:val="22"/>
              </w:rPr>
            </w:pPr>
            <w:r>
              <w:rPr>
                <w:rFonts w:ascii="Arial" w:hAnsi="Arial" w:eastAsia="Times New Roman" w:cs="Arial"/>
                <w:sz w:val="22"/>
                <w:szCs w:val="22"/>
              </w:rPr>
              <w:t>100</w:t>
            </w:r>
          </w:p>
        </w:tc>
        <w:tc>
          <w:tcPr>
            <w:tcW w:w="1035" w:type="dxa"/>
            <w:tcBorders>
              <w:top w:val="nil"/>
              <w:left w:val="nil"/>
              <w:bottom w:val="single" w:color="auto" w:sz="4" w:space="0"/>
              <w:right w:val="single" w:color="auto" w:sz="4" w:space="0"/>
            </w:tcBorders>
            <w:shd w:val="clear" w:color="auto" w:fill="auto"/>
            <w:vAlign w:val="center"/>
          </w:tcPr>
          <w:p w14:paraId="6E20199C">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4006C490">
            <w:pPr>
              <w:jc w:val="center"/>
              <w:rPr>
                <w:rFonts w:ascii="Arial" w:hAnsi="Arial" w:eastAsia="Times New Roman" w:cs="Arial"/>
                <w:sz w:val="22"/>
                <w:szCs w:val="22"/>
                <w:lang w:val="en-US"/>
              </w:rPr>
            </w:pPr>
          </w:p>
        </w:tc>
      </w:tr>
      <w:tr w14:paraId="2996ACC1">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2379C01B">
            <w:pPr>
              <w:jc w:val="center"/>
              <w:rPr>
                <w:rFonts w:ascii="Arial" w:hAnsi="Arial" w:eastAsia="Times New Roman" w:cs="Arial"/>
                <w:b/>
                <w:bCs/>
                <w:sz w:val="22"/>
                <w:szCs w:val="22"/>
              </w:rPr>
            </w:pPr>
            <w:r>
              <w:rPr>
                <w:rFonts w:ascii="Arial" w:hAnsi="Arial" w:eastAsia="Times New Roman" w:cs="Arial"/>
                <w:b/>
                <w:bCs/>
                <w:sz w:val="22"/>
                <w:szCs w:val="22"/>
              </w:rPr>
              <w:t>113</w:t>
            </w:r>
          </w:p>
        </w:tc>
        <w:tc>
          <w:tcPr>
            <w:tcW w:w="4864" w:type="dxa"/>
            <w:tcBorders>
              <w:top w:val="nil"/>
              <w:left w:val="nil"/>
              <w:bottom w:val="single" w:color="auto" w:sz="4" w:space="0"/>
              <w:right w:val="single" w:color="auto" w:sz="4" w:space="0"/>
            </w:tcBorders>
            <w:shd w:val="clear" w:color="auto" w:fill="auto"/>
            <w:vAlign w:val="center"/>
          </w:tcPr>
          <w:p w14:paraId="26F6B647">
            <w:pPr>
              <w:rPr>
                <w:rFonts w:ascii="Arial" w:hAnsi="Arial" w:eastAsia="Times New Roman" w:cs="Arial"/>
                <w:sz w:val="22"/>
                <w:szCs w:val="22"/>
              </w:rPr>
            </w:pPr>
            <w:r>
              <w:rPr>
                <w:rFonts w:ascii="Arial" w:hAnsi="Arial" w:eastAsia="Times New Roman" w:cs="Arial"/>
                <w:sz w:val="22"/>
                <w:szCs w:val="22"/>
              </w:rPr>
              <w:t>Fita Isolante 19mm x 10mts</w:t>
            </w:r>
          </w:p>
        </w:tc>
        <w:tc>
          <w:tcPr>
            <w:tcW w:w="1380" w:type="dxa"/>
            <w:tcBorders>
              <w:top w:val="nil"/>
              <w:left w:val="nil"/>
              <w:bottom w:val="single" w:color="auto" w:sz="4" w:space="0"/>
              <w:right w:val="single" w:color="auto" w:sz="4" w:space="0"/>
            </w:tcBorders>
            <w:shd w:val="clear" w:color="auto" w:fill="auto"/>
            <w:vAlign w:val="center"/>
          </w:tcPr>
          <w:p w14:paraId="0A8B4473">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524F3027">
            <w:pPr>
              <w:jc w:val="center"/>
              <w:rPr>
                <w:rFonts w:ascii="Arial" w:hAnsi="Arial" w:eastAsia="Times New Roman" w:cs="Arial"/>
                <w:sz w:val="22"/>
                <w:szCs w:val="22"/>
              </w:rPr>
            </w:pPr>
            <w:r>
              <w:rPr>
                <w:rFonts w:ascii="Arial" w:hAnsi="Arial" w:eastAsia="Times New Roman" w:cs="Arial"/>
                <w:sz w:val="22"/>
                <w:szCs w:val="22"/>
              </w:rPr>
              <w:t>900</w:t>
            </w:r>
          </w:p>
        </w:tc>
        <w:tc>
          <w:tcPr>
            <w:tcW w:w="1035" w:type="dxa"/>
            <w:tcBorders>
              <w:top w:val="nil"/>
              <w:left w:val="nil"/>
              <w:bottom w:val="single" w:color="auto" w:sz="4" w:space="0"/>
              <w:right w:val="single" w:color="auto" w:sz="4" w:space="0"/>
            </w:tcBorders>
            <w:shd w:val="clear" w:color="auto" w:fill="auto"/>
            <w:vAlign w:val="center"/>
          </w:tcPr>
          <w:p w14:paraId="14ACD7D8">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36C3AEEE">
            <w:pPr>
              <w:jc w:val="center"/>
              <w:rPr>
                <w:rFonts w:ascii="Arial" w:hAnsi="Arial" w:eastAsia="Times New Roman" w:cs="Arial"/>
                <w:sz w:val="22"/>
                <w:szCs w:val="22"/>
                <w:lang w:val="en-US"/>
              </w:rPr>
            </w:pPr>
          </w:p>
        </w:tc>
      </w:tr>
      <w:tr w14:paraId="7FCF8E0E">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78F9EEF9">
            <w:pPr>
              <w:jc w:val="center"/>
              <w:rPr>
                <w:rFonts w:ascii="Arial" w:hAnsi="Arial" w:eastAsia="Times New Roman" w:cs="Arial"/>
                <w:b/>
                <w:bCs/>
                <w:sz w:val="22"/>
                <w:szCs w:val="22"/>
              </w:rPr>
            </w:pPr>
            <w:r>
              <w:rPr>
                <w:rFonts w:ascii="Arial" w:hAnsi="Arial" w:eastAsia="Times New Roman" w:cs="Arial"/>
                <w:b/>
                <w:bCs/>
                <w:sz w:val="22"/>
                <w:szCs w:val="22"/>
              </w:rPr>
              <w:t>114</w:t>
            </w:r>
          </w:p>
        </w:tc>
        <w:tc>
          <w:tcPr>
            <w:tcW w:w="4864" w:type="dxa"/>
            <w:tcBorders>
              <w:top w:val="nil"/>
              <w:left w:val="nil"/>
              <w:bottom w:val="single" w:color="auto" w:sz="4" w:space="0"/>
              <w:right w:val="single" w:color="auto" w:sz="4" w:space="0"/>
            </w:tcBorders>
            <w:shd w:val="clear" w:color="auto" w:fill="auto"/>
            <w:vAlign w:val="center"/>
          </w:tcPr>
          <w:p w14:paraId="16F50FC2">
            <w:pPr>
              <w:rPr>
                <w:rFonts w:ascii="Arial" w:hAnsi="Arial" w:eastAsia="Times New Roman" w:cs="Arial"/>
                <w:sz w:val="22"/>
                <w:szCs w:val="22"/>
              </w:rPr>
            </w:pPr>
            <w:r>
              <w:rPr>
                <w:rFonts w:ascii="Arial" w:hAnsi="Arial" w:eastAsia="Times New Roman" w:cs="Arial"/>
                <w:sz w:val="22"/>
                <w:szCs w:val="22"/>
              </w:rPr>
              <w:t>Fita Isolante 19mm x 20mts</w:t>
            </w:r>
          </w:p>
        </w:tc>
        <w:tc>
          <w:tcPr>
            <w:tcW w:w="1380" w:type="dxa"/>
            <w:tcBorders>
              <w:top w:val="nil"/>
              <w:left w:val="nil"/>
              <w:bottom w:val="single" w:color="auto" w:sz="4" w:space="0"/>
              <w:right w:val="single" w:color="auto" w:sz="4" w:space="0"/>
            </w:tcBorders>
            <w:shd w:val="clear" w:color="auto" w:fill="auto"/>
            <w:vAlign w:val="center"/>
          </w:tcPr>
          <w:p w14:paraId="50C0D05D">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6C6B2504">
            <w:pPr>
              <w:jc w:val="center"/>
              <w:rPr>
                <w:rFonts w:ascii="Arial" w:hAnsi="Arial" w:eastAsia="Times New Roman" w:cs="Arial"/>
                <w:sz w:val="22"/>
                <w:szCs w:val="22"/>
              </w:rPr>
            </w:pPr>
            <w:r>
              <w:rPr>
                <w:rFonts w:ascii="Arial" w:hAnsi="Arial" w:eastAsia="Times New Roman" w:cs="Arial"/>
                <w:sz w:val="22"/>
                <w:szCs w:val="22"/>
              </w:rPr>
              <w:t>900</w:t>
            </w:r>
          </w:p>
        </w:tc>
        <w:tc>
          <w:tcPr>
            <w:tcW w:w="1035" w:type="dxa"/>
            <w:tcBorders>
              <w:top w:val="nil"/>
              <w:left w:val="nil"/>
              <w:bottom w:val="single" w:color="auto" w:sz="4" w:space="0"/>
              <w:right w:val="single" w:color="auto" w:sz="4" w:space="0"/>
            </w:tcBorders>
            <w:shd w:val="clear" w:color="auto" w:fill="auto"/>
            <w:vAlign w:val="center"/>
          </w:tcPr>
          <w:p w14:paraId="41243922">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09A344A8">
            <w:pPr>
              <w:jc w:val="center"/>
              <w:rPr>
                <w:rFonts w:ascii="Arial" w:hAnsi="Arial" w:eastAsia="Times New Roman" w:cs="Arial"/>
                <w:sz w:val="22"/>
                <w:szCs w:val="22"/>
                <w:lang w:val="en-US"/>
              </w:rPr>
            </w:pPr>
          </w:p>
        </w:tc>
      </w:tr>
      <w:tr w14:paraId="2564D7AB">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61F7429E">
            <w:pPr>
              <w:jc w:val="center"/>
              <w:rPr>
                <w:rFonts w:ascii="Arial" w:hAnsi="Arial" w:eastAsia="Times New Roman" w:cs="Arial"/>
                <w:b/>
                <w:bCs/>
                <w:sz w:val="22"/>
                <w:szCs w:val="22"/>
              </w:rPr>
            </w:pPr>
            <w:r>
              <w:rPr>
                <w:rFonts w:ascii="Arial" w:hAnsi="Arial" w:eastAsia="Times New Roman" w:cs="Arial"/>
                <w:b/>
                <w:bCs/>
                <w:sz w:val="22"/>
                <w:szCs w:val="22"/>
              </w:rPr>
              <w:t>115</w:t>
            </w:r>
          </w:p>
        </w:tc>
        <w:tc>
          <w:tcPr>
            <w:tcW w:w="4864" w:type="dxa"/>
            <w:tcBorders>
              <w:top w:val="nil"/>
              <w:left w:val="nil"/>
              <w:bottom w:val="single" w:color="auto" w:sz="4" w:space="0"/>
              <w:right w:val="single" w:color="auto" w:sz="4" w:space="0"/>
            </w:tcBorders>
            <w:shd w:val="clear" w:color="auto" w:fill="auto"/>
            <w:vAlign w:val="center"/>
          </w:tcPr>
          <w:p w14:paraId="289F6E3C">
            <w:pPr>
              <w:rPr>
                <w:rFonts w:ascii="Arial" w:hAnsi="Arial" w:eastAsia="Times New Roman" w:cs="Arial"/>
                <w:sz w:val="22"/>
                <w:szCs w:val="22"/>
              </w:rPr>
            </w:pPr>
            <w:r>
              <w:rPr>
                <w:rFonts w:ascii="Arial" w:hAnsi="Arial" w:eastAsia="Times New Roman" w:cs="Arial"/>
                <w:sz w:val="22"/>
                <w:szCs w:val="22"/>
              </w:rPr>
              <w:t xml:space="preserve">Interruptor embutir 1 tecla paralela. Conjunto placa 2x4 + tomada. </w:t>
            </w:r>
            <w:r>
              <w:rPr>
                <w:rFonts w:ascii="Arial" w:hAnsi="Arial" w:eastAsia="Times New Roman" w:cs="Arial"/>
                <w:sz w:val="22"/>
                <w:szCs w:val="22"/>
              </w:rPr>
              <w:br w:type="textWrapping"/>
            </w:r>
            <w:r>
              <w:rPr>
                <w:rFonts w:ascii="Arial" w:hAnsi="Arial" w:eastAsia="Times New Roman" w:cs="Arial"/>
                <w:sz w:val="22"/>
                <w:szCs w:val="22"/>
              </w:rPr>
              <w:t xml:space="preserve">Especidicações: </w:t>
            </w:r>
            <w:r>
              <w:rPr>
                <w:rFonts w:ascii="Arial" w:hAnsi="Arial" w:eastAsia="Times New Roman" w:cs="Arial"/>
                <w:sz w:val="22"/>
                <w:szCs w:val="22"/>
              </w:rPr>
              <w:br w:type="textWrapping"/>
            </w:r>
            <w:r>
              <w:rPr>
                <w:rFonts w:ascii="Arial" w:hAnsi="Arial" w:eastAsia="Times New Roman" w:cs="Arial"/>
                <w:sz w:val="22"/>
                <w:szCs w:val="22"/>
              </w:rPr>
              <w:t xml:space="preserve"> • Placa em ABS alto brilho brancos</w:t>
            </w:r>
          </w:p>
        </w:tc>
        <w:tc>
          <w:tcPr>
            <w:tcW w:w="1380" w:type="dxa"/>
            <w:tcBorders>
              <w:top w:val="nil"/>
              <w:left w:val="nil"/>
              <w:bottom w:val="single" w:color="auto" w:sz="4" w:space="0"/>
              <w:right w:val="single" w:color="auto" w:sz="4" w:space="0"/>
            </w:tcBorders>
            <w:shd w:val="clear" w:color="auto" w:fill="auto"/>
            <w:vAlign w:val="center"/>
          </w:tcPr>
          <w:p w14:paraId="6EED6AC2">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06439F9E">
            <w:pPr>
              <w:jc w:val="center"/>
              <w:rPr>
                <w:rFonts w:ascii="Arial" w:hAnsi="Arial" w:eastAsia="Times New Roman" w:cs="Arial"/>
                <w:sz w:val="22"/>
                <w:szCs w:val="22"/>
              </w:rPr>
            </w:pPr>
            <w:r>
              <w:rPr>
                <w:rFonts w:ascii="Arial" w:hAnsi="Arial" w:eastAsia="Times New Roman" w:cs="Arial"/>
                <w:sz w:val="22"/>
                <w:szCs w:val="22"/>
              </w:rPr>
              <w:t>50</w:t>
            </w:r>
          </w:p>
        </w:tc>
        <w:tc>
          <w:tcPr>
            <w:tcW w:w="1035" w:type="dxa"/>
            <w:tcBorders>
              <w:top w:val="nil"/>
              <w:left w:val="nil"/>
              <w:bottom w:val="single" w:color="auto" w:sz="4" w:space="0"/>
              <w:right w:val="single" w:color="auto" w:sz="4" w:space="0"/>
            </w:tcBorders>
            <w:shd w:val="clear" w:color="auto" w:fill="auto"/>
            <w:vAlign w:val="center"/>
          </w:tcPr>
          <w:p w14:paraId="4270EF05">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24353CB0">
            <w:pPr>
              <w:jc w:val="center"/>
              <w:rPr>
                <w:rFonts w:ascii="Arial" w:hAnsi="Arial" w:eastAsia="Times New Roman" w:cs="Arial"/>
                <w:sz w:val="22"/>
                <w:szCs w:val="22"/>
                <w:lang w:val="en-US"/>
              </w:rPr>
            </w:pPr>
          </w:p>
        </w:tc>
      </w:tr>
      <w:tr w14:paraId="2202393A">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3A2A4368">
            <w:pPr>
              <w:jc w:val="center"/>
              <w:rPr>
                <w:rFonts w:ascii="Arial" w:hAnsi="Arial" w:eastAsia="Times New Roman" w:cs="Arial"/>
                <w:b/>
                <w:bCs/>
                <w:sz w:val="22"/>
                <w:szCs w:val="22"/>
              </w:rPr>
            </w:pPr>
            <w:r>
              <w:rPr>
                <w:rFonts w:ascii="Arial" w:hAnsi="Arial" w:eastAsia="Times New Roman" w:cs="Arial"/>
                <w:b/>
                <w:bCs/>
                <w:sz w:val="22"/>
                <w:szCs w:val="22"/>
              </w:rPr>
              <w:t>116</w:t>
            </w:r>
          </w:p>
        </w:tc>
        <w:tc>
          <w:tcPr>
            <w:tcW w:w="4864" w:type="dxa"/>
            <w:tcBorders>
              <w:top w:val="nil"/>
              <w:left w:val="nil"/>
              <w:bottom w:val="single" w:color="auto" w:sz="4" w:space="0"/>
              <w:right w:val="single" w:color="auto" w:sz="4" w:space="0"/>
            </w:tcBorders>
            <w:shd w:val="clear" w:color="auto" w:fill="auto"/>
            <w:vAlign w:val="center"/>
          </w:tcPr>
          <w:p w14:paraId="2F6B526A">
            <w:pPr>
              <w:rPr>
                <w:rFonts w:ascii="Arial" w:hAnsi="Arial" w:eastAsia="Times New Roman" w:cs="Arial"/>
                <w:sz w:val="22"/>
                <w:szCs w:val="22"/>
              </w:rPr>
            </w:pPr>
            <w:r>
              <w:rPr>
                <w:rFonts w:ascii="Arial" w:hAnsi="Arial" w:eastAsia="Times New Roman" w:cs="Arial"/>
                <w:sz w:val="22"/>
                <w:szCs w:val="22"/>
              </w:rPr>
              <w:t xml:space="preserve">Interruptor embutir 1 tecla simples + 1 tomada 10a. Conjunto placa 2x4 + tomada. </w:t>
            </w:r>
            <w:r>
              <w:rPr>
                <w:rFonts w:ascii="Arial" w:hAnsi="Arial" w:eastAsia="Times New Roman" w:cs="Arial"/>
                <w:sz w:val="22"/>
                <w:szCs w:val="22"/>
              </w:rPr>
              <w:br w:type="textWrapping"/>
            </w:r>
            <w:r>
              <w:rPr>
                <w:rFonts w:ascii="Arial" w:hAnsi="Arial" w:eastAsia="Times New Roman" w:cs="Arial"/>
                <w:sz w:val="22"/>
                <w:szCs w:val="22"/>
              </w:rPr>
              <w:t>Especidicações:</w:t>
            </w:r>
            <w:r>
              <w:rPr>
                <w:rFonts w:ascii="Arial" w:hAnsi="Arial" w:eastAsia="Times New Roman" w:cs="Arial"/>
                <w:sz w:val="22"/>
                <w:szCs w:val="22"/>
              </w:rPr>
              <w:br w:type="textWrapping"/>
            </w:r>
            <w:r>
              <w:rPr>
                <w:rFonts w:ascii="Arial" w:hAnsi="Arial" w:eastAsia="Times New Roman" w:cs="Arial"/>
                <w:sz w:val="22"/>
                <w:szCs w:val="22"/>
              </w:rPr>
              <w:t xml:space="preserve"> • Placa em ABS alto brilho brancos</w:t>
            </w:r>
          </w:p>
        </w:tc>
        <w:tc>
          <w:tcPr>
            <w:tcW w:w="1380" w:type="dxa"/>
            <w:tcBorders>
              <w:top w:val="nil"/>
              <w:left w:val="nil"/>
              <w:bottom w:val="single" w:color="auto" w:sz="4" w:space="0"/>
              <w:right w:val="single" w:color="auto" w:sz="4" w:space="0"/>
            </w:tcBorders>
            <w:shd w:val="clear" w:color="auto" w:fill="auto"/>
            <w:vAlign w:val="center"/>
          </w:tcPr>
          <w:p w14:paraId="48A35767">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0C2114B7">
            <w:pPr>
              <w:jc w:val="center"/>
              <w:rPr>
                <w:rFonts w:ascii="Arial" w:hAnsi="Arial" w:eastAsia="Times New Roman" w:cs="Arial"/>
                <w:sz w:val="22"/>
                <w:szCs w:val="22"/>
              </w:rPr>
            </w:pPr>
            <w:r>
              <w:rPr>
                <w:rFonts w:ascii="Arial" w:hAnsi="Arial" w:eastAsia="Times New Roman" w:cs="Arial"/>
                <w:sz w:val="22"/>
                <w:szCs w:val="22"/>
              </w:rPr>
              <w:t>160</w:t>
            </w:r>
          </w:p>
        </w:tc>
        <w:tc>
          <w:tcPr>
            <w:tcW w:w="1035" w:type="dxa"/>
            <w:tcBorders>
              <w:top w:val="nil"/>
              <w:left w:val="nil"/>
              <w:bottom w:val="single" w:color="auto" w:sz="4" w:space="0"/>
              <w:right w:val="single" w:color="auto" w:sz="4" w:space="0"/>
            </w:tcBorders>
            <w:shd w:val="clear" w:color="auto" w:fill="auto"/>
            <w:vAlign w:val="center"/>
          </w:tcPr>
          <w:p w14:paraId="4A1ED43C">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43632ECE">
            <w:pPr>
              <w:jc w:val="center"/>
              <w:rPr>
                <w:rFonts w:ascii="Arial" w:hAnsi="Arial" w:eastAsia="Times New Roman" w:cs="Arial"/>
                <w:sz w:val="22"/>
                <w:szCs w:val="22"/>
                <w:lang w:val="en-US"/>
              </w:rPr>
            </w:pPr>
          </w:p>
        </w:tc>
      </w:tr>
      <w:tr w14:paraId="385890B1">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50B44712">
            <w:pPr>
              <w:jc w:val="center"/>
              <w:rPr>
                <w:rFonts w:ascii="Arial" w:hAnsi="Arial" w:eastAsia="Times New Roman" w:cs="Arial"/>
                <w:b/>
                <w:bCs/>
                <w:sz w:val="22"/>
                <w:szCs w:val="22"/>
              </w:rPr>
            </w:pPr>
            <w:r>
              <w:rPr>
                <w:rFonts w:ascii="Arial" w:hAnsi="Arial" w:eastAsia="Times New Roman" w:cs="Arial"/>
                <w:b/>
                <w:bCs/>
                <w:sz w:val="22"/>
                <w:szCs w:val="22"/>
              </w:rPr>
              <w:t>117</w:t>
            </w:r>
          </w:p>
        </w:tc>
        <w:tc>
          <w:tcPr>
            <w:tcW w:w="4864" w:type="dxa"/>
            <w:tcBorders>
              <w:top w:val="nil"/>
              <w:left w:val="nil"/>
              <w:bottom w:val="single" w:color="auto" w:sz="4" w:space="0"/>
              <w:right w:val="single" w:color="auto" w:sz="4" w:space="0"/>
            </w:tcBorders>
            <w:shd w:val="clear" w:color="auto" w:fill="auto"/>
            <w:vAlign w:val="center"/>
          </w:tcPr>
          <w:p w14:paraId="1B6373FD">
            <w:pPr>
              <w:rPr>
                <w:rFonts w:ascii="Arial" w:hAnsi="Arial" w:eastAsia="Times New Roman" w:cs="Arial"/>
                <w:sz w:val="22"/>
                <w:szCs w:val="22"/>
              </w:rPr>
            </w:pPr>
            <w:r>
              <w:rPr>
                <w:rFonts w:ascii="Arial" w:hAnsi="Arial" w:eastAsia="Times New Roman" w:cs="Arial"/>
                <w:sz w:val="22"/>
                <w:szCs w:val="22"/>
              </w:rPr>
              <w:t xml:space="preserve">Interruptor embutir 1 tecla simples. Conjunto placa 2x4 + tomada. </w:t>
            </w:r>
            <w:r>
              <w:rPr>
                <w:rFonts w:ascii="Arial" w:hAnsi="Arial" w:eastAsia="Times New Roman" w:cs="Arial"/>
                <w:sz w:val="22"/>
                <w:szCs w:val="22"/>
              </w:rPr>
              <w:br w:type="textWrapping"/>
            </w:r>
            <w:r>
              <w:rPr>
                <w:rFonts w:ascii="Arial" w:hAnsi="Arial" w:eastAsia="Times New Roman" w:cs="Arial"/>
                <w:sz w:val="22"/>
                <w:szCs w:val="22"/>
              </w:rPr>
              <w:t>Especidicações:</w:t>
            </w:r>
            <w:r>
              <w:rPr>
                <w:rFonts w:ascii="Arial" w:hAnsi="Arial" w:eastAsia="Times New Roman" w:cs="Arial"/>
                <w:sz w:val="22"/>
                <w:szCs w:val="22"/>
              </w:rPr>
              <w:br w:type="textWrapping"/>
            </w:r>
            <w:r>
              <w:rPr>
                <w:rFonts w:ascii="Arial" w:hAnsi="Arial" w:eastAsia="Times New Roman" w:cs="Arial"/>
                <w:sz w:val="22"/>
                <w:szCs w:val="22"/>
              </w:rPr>
              <w:t xml:space="preserve"> • Placa em ABS alto brilho brancos</w:t>
            </w:r>
          </w:p>
        </w:tc>
        <w:tc>
          <w:tcPr>
            <w:tcW w:w="1380" w:type="dxa"/>
            <w:tcBorders>
              <w:top w:val="nil"/>
              <w:left w:val="nil"/>
              <w:bottom w:val="single" w:color="auto" w:sz="4" w:space="0"/>
              <w:right w:val="single" w:color="auto" w:sz="4" w:space="0"/>
            </w:tcBorders>
            <w:shd w:val="clear" w:color="auto" w:fill="auto"/>
            <w:vAlign w:val="center"/>
          </w:tcPr>
          <w:p w14:paraId="616798D5">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112A7D2F">
            <w:pPr>
              <w:jc w:val="center"/>
              <w:rPr>
                <w:rFonts w:ascii="Arial" w:hAnsi="Arial" w:eastAsia="Times New Roman" w:cs="Arial"/>
                <w:sz w:val="22"/>
                <w:szCs w:val="22"/>
              </w:rPr>
            </w:pPr>
            <w:r>
              <w:rPr>
                <w:rFonts w:ascii="Arial" w:hAnsi="Arial" w:eastAsia="Times New Roman" w:cs="Arial"/>
                <w:sz w:val="22"/>
                <w:szCs w:val="22"/>
              </w:rPr>
              <w:t>100</w:t>
            </w:r>
          </w:p>
        </w:tc>
        <w:tc>
          <w:tcPr>
            <w:tcW w:w="1035" w:type="dxa"/>
            <w:tcBorders>
              <w:top w:val="nil"/>
              <w:left w:val="nil"/>
              <w:bottom w:val="single" w:color="auto" w:sz="4" w:space="0"/>
              <w:right w:val="single" w:color="auto" w:sz="4" w:space="0"/>
            </w:tcBorders>
            <w:shd w:val="clear" w:color="auto" w:fill="auto"/>
            <w:vAlign w:val="center"/>
          </w:tcPr>
          <w:p w14:paraId="098D418D">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1700FB00">
            <w:pPr>
              <w:jc w:val="center"/>
              <w:rPr>
                <w:rFonts w:ascii="Arial" w:hAnsi="Arial" w:eastAsia="Times New Roman" w:cs="Arial"/>
                <w:sz w:val="22"/>
                <w:szCs w:val="22"/>
                <w:lang w:val="en-US"/>
              </w:rPr>
            </w:pPr>
          </w:p>
        </w:tc>
      </w:tr>
      <w:tr w14:paraId="527546F8">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4B850CC3">
            <w:pPr>
              <w:jc w:val="center"/>
              <w:rPr>
                <w:rFonts w:ascii="Arial" w:hAnsi="Arial" w:eastAsia="Times New Roman" w:cs="Arial"/>
                <w:b/>
                <w:bCs/>
                <w:sz w:val="22"/>
                <w:szCs w:val="22"/>
              </w:rPr>
            </w:pPr>
            <w:r>
              <w:rPr>
                <w:rFonts w:ascii="Arial" w:hAnsi="Arial" w:eastAsia="Times New Roman" w:cs="Arial"/>
                <w:b/>
                <w:bCs/>
                <w:sz w:val="22"/>
                <w:szCs w:val="22"/>
              </w:rPr>
              <w:t>118</w:t>
            </w:r>
          </w:p>
        </w:tc>
        <w:tc>
          <w:tcPr>
            <w:tcW w:w="4864" w:type="dxa"/>
            <w:tcBorders>
              <w:top w:val="nil"/>
              <w:left w:val="nil"/>
              <w:bottom w:val="single" w:color="auto" w:sz="4" w:space="0"/>
              <w:right w:val="single" w:color="auto" w:sz="4" w:space="0"/>
            </w:tcBorders>
            <w:shd w:val="clear" w:color="auto" w:fill="auto"/>
            <w:vAlign w:val="center"/>
          </w:tcPr>
          <w:p w14:paraId="1DCC681A">
            <w:pPr>
              <w:rPr>
                <w:rFonts w:ascii="Arial" w:hAnsi="Arial" w:eastAsia="Times New Roman" w:cs="Arial"/>
                <w:sz w:val="22"/>
                <w:szCs w:val="22"/>
              </w:rPr>
            </w:pPr>
            <w:r>
              <w:rPr>
                <w:rFonts w:ascii="Arial" w:hAnsi="Arial" w:eastAsia="Times New Roman" w:cs="Arial"/>
                <w:sz w:val="22"/>
                <w:szCs w:val="22"/>
              </w:rPr>
              <w:t xml:space="preserve">Interruptor embutir 2 teclas paralela. Conjunto placa 2x4 + tomada. </w:t>
            </w:r>
            <w:r>
              <w:rPr>
                <w:rFonts w:ascii="Arial" w:hAnsi="Arial" w:eastAsia="Times New Roman" w:cs="Arial"/>
                <w:sz w:val="22"/>
                <w:szCs w:val="22"/>
              </w:rPr>
              <w:br w:type="textWrapping"/>
            </w:r>
            <w:r>
              <w:rPr>
                <w:rFonts w:ascii="Arial" w:hAnsi="Arial" w:eastAsia="Times New Roman" w:cs="Arial"/>
                <w:sz w:val="22"/>
                <w:szCs w:val="22"/>
              </w:rPr>
              <w:t>Especidicações:</w:t>
            </w:r>
            <w:r>
              <w:rPr>
                <w:rFonts w:ascii="Arial" w:hAnsi="Arial" w:eastAsia="Times New Roman" w:cs="Arial"/>
                <w:sz w:val="22"/>
                <w:szCs w:val="22"/>
              </w:rPr>
              <w:br w:type="textWrapping"/>
            </w:r>
            <w:r>
              <w:rPr>
                <w:rFonts w:ascii="Arial" w:hAnsi="Arial" w:eastAsia="Times New Roman" w:cs="Arial"/>
                <w:sz w:val="22"/>
                <w:szCs w:val="22"/>
              </w:rPr>
              <w:t xml:space="preserve"> • Placa em ABS alto brilho brancos</w:t>
            </w:r>
          </w:p>
        </w:tc>
        <w:tc>
          <w:tcPr>
            <w:tcW w:w="1380" w:type="dxa"/>
            <w:tcBorders>
              <w:top w:val="nil"/>
              <w:left w:val="nil"/>
              <w:bottom w:val="single" w:color="auto" w:sz="4" w:space="0"/>
              <w:right w:val="single" w:color="auto" w:sz="4" w:space="0"/>
            </w:tcBorders>
            <w:shd w:val="clear" w:color="auto" w:fill="auto"/>
            <w:vAlign w:val="center"/>
          </w:tcPr>
          <w:p w14:paraId="72158129">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58887BBC">
            <w:pPr>
              <w:jc w:val="center"/>
              <w:rPr>
                <w:rFonts w:ascii="Arial" w:hAnsi="Arial" w:eastAsia="Times New Roman" w:cs="Arial"/>
                <w:sz w:val="22"/>
                <w:szCs w:val="22"/>
              </w:rPr>
            </w:pPr>
            <w:r>
              <w:rPr>
                <w:rFonts w:ascii="Arial" w:hAnsi="Arial" w:eastAsia="Times New Roman" w:cs="Arial"/>
                <w:sz w:val="22"/>
                <w:szCs w:val="22"/>
              </w:rPr>
              <w:t>30</w:t>
            </w:r>
          </w:p>
        </w:tc>
        <w:tc>
          <w:tcPr>
            <w:tcW w:w="1035" w:type="dxa"/>
            <w:tcBorders>
              <w:top w:val="nil"/>
              <w:left w:val="nil"/>
              <w:bottom w:val="single" w:color="auto" w:sz="4" w:space="0"/>
              <w:right w:val="single" w:color="auto" w:sz="4" w:space="0"/>
            </w:tcBorders>
            <w:shd w:val="clear" w:color="auto" w:fill="auto"/>
            <w:vAlign w:val="center"/>
          </w:tcPr>
          <w:p w14:paraId="0DA55038">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0132D4FC">
            <w:pPr>
              <w:jc w:val="center"/>
              <w:rPr>
                <w:rFonts w:ascii="Arial" w:hAnsi="Arial" w:eastAsia="Times New Roman" w:cs="Arial"/>
                <w:sz w:val="22"/>
                <w:szCs w:val="22"/>
                <w:lang w:val="en-US"/>
              </w:rPr>
            </w:pPr>
          </w:p>
        </w:tc>
      </w:tr>
      <w:tr w14:paraId="5EDCBE51">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2AF25175">
            <w:pPr>
              <w:jc w:val="center"/>
              <w:rPr>
                <w:rFonts w:ascii="Arial" w:hAnsi="Arial" w:eastAsia="Times New Roman" w:cs="Arial"/>
                <w:b/>
                <w:bCs/>
                <w:sz w:val="22"/>
                <w:szCs w:val="22"/>
              </w:rPr>
            </w:pPr>
            <w:r>
              <w:rPr>
                <w:rFonts w:ascii="Arial" w:hAnsi="Arial" w:eastAsia="Times New Roman" w:cs="Arial"/>
                <w:b/>
                <w:bCs/>
                <w:sz w:val="22"/>
                <w:szCs w:val="22"/>
              </w:rPr>
              <w:t>119</w:t>
            </w:r>
          </w:p>
        </w:tc>
        <w:tc>
          <w:tcPr>
            <w:tcW w:w="4864" w:type="dxa"/>
            <w:tcBorders>
              <w:top w:val="nil"/>
              <w:left w:val="nil"/>
              <w:bottom w:val="single" w:color="auto" w:sz="4" w:space="0"/>
              <w:right w:val="single" w:color="auto" w:sz="4" w:space="0"/>
            </w:tcBorders>
            <w:shd w:val="clear" w:color="auto" w:fill="auto"/>
            <w:vAlign w:val="center"/>
          </w:tcPr>
          <w:p w14:paraId="63FFDC92">
            <w:pPr>
              <w:rPr>
                <w:rFonts w:ascii="Arial" w:hAnsi="Arial" w:eastAsia="Times New Roman" w:cs="Arial"/>
                <w:sz w:val="22"/>
                <w:szCs w:val="22"/>
              </w:rPr>
            </w:pPr>
            <w:r>
              <w:rPr>
                <w:rFonts w:ascii="Arial" w:hAnsi="Arial" w:eastAsia="Times New Roman" w:cs="Arial"/>
                <w:sz w:val="22"/>
                <w:szCs w:val="22"/>
              </w:rPr>
              <w:t xml:space="preserve">Interruptor embutir 2 teclas simples + 1 tomada 10a. Conjunto placa 2x4 + tomada. </w:t>
            </w:r>
            <w:r>
              <w:rPr>
                <w:rFonts w:ascii="Arial" w:hAnsi="Arial" w:eastAsia="Times New Roman" w:cs="Arial"/>
                <w:sz w:val="22"/>
                <w:szCs w:val="22"/>
              </w:rPr>
              <w:br w:type="textWrapping"/>
            </w:r>
            <w:r>
              <w:rPr>
                <w:rFonts w:ascii="Arial" w:hAnsi="Arial" w:eastAsia="Times New Roman" w:cs="Arial"/>
                <w:sz w:val="22"/>
                <w:szCs w:val="22"/>
              </w:rPr>
              <w:t>Especidicações:</w:t>
            </w:r>
            <w:r>
              <w:rPr>
                <w:rFonts w:ascii="Arial" w:hAnsi="Arial" w:eastAsia="Times New Roman" w:cs="Arial"/>
                <w:sz w:val="22"/>
                <w:szCs w:val="22"/>
              </w:rPr>
              <w:br w:type="textWrapping"/>
            </w:r>
            <w:r>
              <w:rPr>
                <w:rFonts w:ascii="Arial" w:hAnsi="Arial" w:eastAsia="Times New Roman" w:cs="Arial"/>
                <w:sz w:val="22"/>
                <w:szCs w:val="22"/>
              </w:rPr>
              <w:t xml:space="preserve"> • Placa em ABS alto brilho brancos</w:t>
            </w:r>
          </w:p>
        </w:tc>
        <w:tc>
          <w:tcPr>
            <w:tcW w:w="1380" w:type="dxa"/>
            <w:tcBorders>
              <w:top w:val="nil"/>
              <w:left w:val="nil"/>
              <w:bottom w:val="single" w:color="auto" w:sz="4" w:space="0"/>
              <w:right w:val="single" w:color="auto" w:sz="4" w:space="0"/>
            </w:tcBorders>
            <w:shd w:val="clear" w:color="auto" w:fill="auto"/>
            <w:vAlign w:val="center"/>
          </w:tcPr>
          <w:p w14:paraId="4C45529A">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1F1E00F3">
            <w:pPr>
              <w:jc w:val="center"/>
              <w:rPr>
                <w:rFonts w:ascii="Arial" w:hAnsi="Arial" w:eastAsia="Times New Roman" w:cs="Arial"/>
                <w:sz w:val="22"/>
                <w:szCs w:val="22"/>
              </w:rPr>
            </w:pPr>
            <w:r>
              <w:rPr>
                <w:rFonts w:ascii="Arial" w:hAnsi="Arial" w:eastAsia="Times New Roman" w:cs="Arial"/>
                <w:sz w:val="22"/>
                <w:szCs w:val="22"/>
              </w:rPr>
              <w:t>100</w:t>
            </w:r>
          </w:p>
        </w:tc>
        <w:tc>
          <w:tcPr>
            <w:tcW w:w="1035" w:type="dxa"/>
            <w:tcBorders>
              <w:top w:val="nil"/>
              <w:left w:val="nil"/>
              <w:bottom w:val="single" w:color="auto" w:sz="4" w:space="0"/>
              <w:right w:val="single" w:color="auto" w:sz="4" w:space="0"/>
            </w:tcBorders>
            <w:shd w:val="clear" w:color="auto" w:fill="auto"/>
            <w:vAlign w:val="center"/>
          </w:tcPr>
          <w:p w14:paraId="6685BD6C">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407FF5EE">
            <w:pPr>
              <w:jc w:val="center"/>
              <w:rPr>
                <w:rFonts w:ascii="Arial" w:hAnsi="Arial" w:eastAsia="Times New Roman" w:cs="Arial"/>
                <w:sz w:val="22"/>
                <w:szCs w:val="22"/>
                <w:lang w:val="en-US"/>
              </w:rPr>
            </w:pPr>
          </w:p>
        </w:tc>
      </w:tr>
      <w:tr w14:paraId="72D57282">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3FF073ED">
            <w:pPr>
              <w:jc w:val="center"/>
              <w:rPr>
                <w:rFonts w:ascii="Arial" w:hAnsi="Arial" w:eastAsia="Times New Roman" w:cs="Arial"/>
                <w:b/>
                <w:bCs/>
                <w:sz w:val="22"/>
                <w:szCs w:val="22"/>
              </w:rPr>
            </w:pPr>
            <w:r>
              <w:rPr>
                <w:rFonts w:ascii="Arial" w:hAnsi="Arial" w:eastAsia="Times New Roman" w:cs="Arial"/>
                <w:b/>
                <w:bCs/>
                <w:sz w:val="22"/>
                <w:szCs w:val="22"/>
              </w:rPr>
              <w:t>120</w:t>
            </w:r>
          </w:p>
        </w:tc>
        <w:tc>
          <w:tcPr>
            <w:tcW w:w="4864" w:type="dxa"/>
            <w:tcBorders>
              <w:top w:val="nil"/>
              <w:left w:val="nil"/>
              <w:bottom w:val="single" w:color="auto" w:sz="4" w:space="0"/>
              <w:right w:val="single" w:color="auto" w:sz="4" w:space="0"/>
            </w:tcBorders>
            <w:shd w:val="clear" w:color="auto" w:fill="auto"/>
            <w:vAlign w:val="center"/>
          </w:tcPr>
          <w:p w14:paraId="34B5E491">
            <w:pPr>
              <w:rPr>
                <w:rFonts w:ascii="Arial" w:hAnsi="Arial" w:eastAsia="Times New Roman" w:cs="Arial"/>
                <w:sz w:val="22"/>
                <w:szCs w:val="22"/>
              </w:rPr>
            </w:pPr>
            <w:r>
              <w:rPr>
                <w:rFonts w:ascii="Arial" w:hAnsi="Arial" w:eastAsia="Times New Roman" w:cs="Arial"/>
                <w:sz w:val="22"/>
                <w:szCs w:val="22"/>
              </w:rPr>
              <w:t xml:space="preserve">Interruptor embutir 2 teclas simples. Conjunto placa 2x4 + tomada. </w:t>
            </w:r>
            <w:r>
              <w:rPr>
                <w:rFonts w:ascii="Arial" w:hAnsi="Arial" w:eastAsia="Times New Roman" w:cs="Arial"/>
                <w:sz w:val="22"/>
                <w:szCs w:val="22"/>
              </w:rPr>
              <w:br w:type="textWrapping"/>
            </w:r>
            <w:r>
              <w:rPr>
                <w:rFonts w:ascii="Arial" w:hAnsi="Arial" w:eastAsia="Times New Roman" w:cs="Arial"/>
                <w:sz w:val="22"/>
                <w:szCs w:val="22"/>
              </w:rPr>
              <w:t>Especidicações:</w:t>
            </w:r>
            <w:r>
              <w:rPr>
                <w:rFonts w:ascii="Arial" w:hAnsi="Arial" w:eastAsia="Times New Roman" w:cs="Arial"/>
                <w:sz w:val="22"/>
                <w:szCs w:val="22"/>
              </w:rPr>
              <w:br w:type="textWrapping"/>
            </w:r>
            <w:r>
              <w:rPr>
                <w:rFonts w:ascii="Arial" w:hAnsi="Arial" w:eastAsia="Times New Roman" w:cs="Arial"/>
                <w:sz w:val="22"/>
                <w:szCs w:val="22"/>
              </w:rPr>
              <w:t xml:space="preserve"> • Placa em ABS alto brilho brancos</w:t>
            </w:r>
            <w:r>
              <w:rPr>
                <w:rFonts w:ascii="Arial" w:hAnsi="Arial" w:eastAsia="Times New Roman" w:cs="Arial"/>
                <w:sz w:val="22"/>
                <w:szCs w:val="22"/>
              </w:rPr>
              <w:br w:type="textWrapping"/>
            </w:r>
            <w:r>
              <w:rPr>
                <w:rFonts w:ascii="Arial" w:hAnsi="Arial" w:eastAsia="Times New Roman" w:cs="Arial"/>
                <w:sz w:val="22"/>
                <w:szCs w:val="22"/>
              </w:rPr>
              <w:t>• Todos os conjuntos acompanham suporte e parafusos</w:t>
            </w:r>
          </w:p>
        </w:tc>
        <w:tc>
          <w:tcPr>
            <w:tcW w:w="1380" w:type="dxa"/>
            <w:tcBorders>
              <w:top w:val="nil"/>
              <w:left w:val="nil"/>
              <w:bottom w:val="single" w:color="auto" w:sz="4" w:space="0"/>
              <w:right w:val="single" w:color="auto" w:sz="4" w:space="0"/>
            </w:tcBorders>
            <w:shd w:val="clear" w:color="auto" w:fill="auto"/>
            <w:vAlign w:val="center"/>
          </w:tcPr>
          <w:p w14:paraId="6C7D2922">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2DBE0CF6">
            <w:pPr>
              <w:jc w:val="center"/>
              <w:rPr>
                <w:rFonts w:ascii="Arial" w:hAnsi="Arial" w:eastAsia="Times New Roman" w:cs="Arial"/>
                <w:sz w:val="22"/>
                <w:szCs w:val="22"/>
              </w:rPr>
            </w:pPr>
            <w:r>
              <w:rPr>
                <w:rFonts w:ascii="Arial" w:hAnsi="Arial" w:eastAsia="Times New Roman" w:cs="Arial"/>
                <w:sz w:val="22"/>
                <w:szCs w:val="22"/>
              </w:rPr>
              <w:t>100</w:t>
            </w:r>
          </w:p>
        </w:tc>
        <w:tc>
          <w:tcPr>
            <w:tcW w:w="1035" w:type="dxa"/>
            <w:tcBorders>
              <w:top w:val="nil"/>
              <w:left w:val="nil"/>
              <w:bottom w:val="single" w:color="auto" w:sz="4" w:space="0"/>
              <w:right w:val="single" w:color="auto" w:sz="4" w:space="0"/>
            </w:tcBorders>
            <w:shd w:val="clear" w:color="auto" w:fill="auto"/>
            <w:vAlign w:val="center"/>
          </w:tcPr>
          <w:p w14:paraId="330C801E">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4FC04BB7">
            <w:pPr>
              <w:jc w:val="center"/>
              <w:rPr>
                <w:rFonts w:ascii="Arial" w:hAnsi="Arial" w:eastAsia="Times New Roman" w:cs="Arial"/>
                <w:sz w:val="22"/>
                <w:szCs w:val="22"/>
                <w:lang w:val="en-US"/>
              </w:rPr>
            </w:pPr>
          </w:p>
        </w:tc>
      </w:tr>
      <w:tr w14:paraId="6C927E35">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375D2D28">
            <w:pPr>
              <w:jc w:val="center"/>
              <w:rPr>
                <w:rFonts w:ascii="Arial" w:hAnsi="Arial" w:eastAsia="Times New Roman" w:cs="Arial"/>
                <w:b/>
                <w:bCs/>
                <w:sz w:val="22"/>
                <w:szCs w:val="22"/>
              </w:rPr>
            </w:pPr>
            <w:r>
              <w:rPr>
                <w:rFonts w:ascii="Arial" w:hAnsi="Arial" w:eastAsia="Times New Roman" w:cs="Arial"/>
                <w:b/>
                <w:bCs/>
                <w:sz w:val="22"/>
                <w:szCs w:val="22"/>
              </w:rPr>
              <w:t>121</w:t>
            </w:r>
          </w:p>
        </w:tc>
        <w:tc>
          <w:tcPr>
            <w:tcW w:w="4864" w:type="dxa"/>
            <w:tcBorders>
              <w:top w:val="nil"/>
              <w:left w:val="nil"/>
              <w:bottom w:val="single" w:color="auto" w:sz="4" w:space="0"/>
              <w:right w:val="single" w:color="auto" w:sz="4" w:space="0"/>
            </w:tcBorders>
            <w:shd w:val="clear" w:color="auto" w:fill="auto"/>
            <w:vAlign w:val="center"/>
          </w:tcPr>
          <w:p w14:paraId="49191505">
            <w:pPr>
              <w:rPr>
                <w:rFonts w:ascii="Arial" w:hAnsi="Arial" w:eastAsia="Times New Roman" w:cs="Arial"/>
                <w:sz w:val="22"/>
                <w:szCs w:val="22"/>
              </w:rPr>
            </w:pPr>
            <w:r>
              <w:rPr>
                <w:rFonts w:ascii="Arial" w:hAnsi="Arial" w:eastAsia="Times New Roman" w:cs="Arial"/>
                <w:sz w:val="22"/>
                <w:szCs w:val="22"/>
              </w:rPr>
              <w:t xml:space="preserve">Interruptor embutir 3 teclas simples. Conjunto placa 2x4 + tomada. </w:t>
            </w:r>
            <w:r>
              <w:rPr>
                <w:rFonts w:ascii="Arial" w:hAnsi="Arial" w:eastAsia="Times New Roman" w:cs="Arial"/>
                <w:sz w:val="22"/>
                <w:szCs w:val="22"/>
              </w:rPr>
              <w:br w:type="textWrapping"/>
            </w:r>
            <w:r>
              <w:rPr>
                <w:rFonts w:ascii="Arial" w:hAnsi="Arial" w:eastAsia="Times New Roman" w:cs="Arial"/>
                <w:sz w:val="22"/>
                <w:szCs w:val="22"/>
              </w:rPr>
              <w:t>Especidicações:</w:t>
            </w:r>
            <w:r>
              <w:rPr>
                <w:rFonts w:ascii="Arial" w:hAnsi="Arial" w:eastAsia="Times New Roman" w:cs="Arial"/>
                <w:sz w:val="22"/>
                <w:szCs w:val="22"/>
              </w:rPr>
              <w:br w:type="textWrapping"/>
            </w:r>
            <w:r>
              <w:rPr>
                <w:rFonts w:ascii="Arial" w:hAnsi="Arial" w:eastAsia="Times New Roman" w:cs="Arial"/>
                <w:sz w:val="22"/>
                <w:szCs w:val="22"/>
              </w:rPr>
              <w:t xml:space="preserve"> • Placa em ABS alto brilho brancos</w:t>
            </w:r>
          </w:p>
        </w:tc>
        <w:tc>
          <w:tcPr>
            <w:tcW w:w="1380" w:type="dxa"/>
            <w:tcBorders>
              <w:top w:val="nil"/>
              <w:left w:val="nil"/>
              <w:bottom w:val="single" w:color="auto" w:sz="4" w:space="0"/>
              <w:right w:val="single" w:color="auto" w:sz="4" w:space="0"/>
            </w:tcBorders>
            <w:shd w:val="clear" w:color="auto" w:fill="auto"/>
            <w:vAlign w:val="center"/>
          </w:tcPr>
          <w:p w14:paraId="71DEF118">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53F9AAEC">
            <w:pPr>
              <w:jc w:val="center"/>
              <w:rPr>
                <w:rFonts w:ascii="Arial" w:hAnsi="Arial" w:eastAsia="Times New Roman" w:cs="Arial"/>
                <w:sz w:val="22"/>
                <w:szCs w:val="22"/>
              </w:rPr>
            </w:pPr>
            <w:r>
              <w:rPr>
                <w:rFonts w:ascii="Arial" w:hAnsi="Arial" w:eastAsia="Times New Roman" w:cs="Arial"/>
                <w:sz w:val="22"/>
                <w:szCs w:val="22"/>
              </w:rPr>
              <w:t>100</w:t>
            </w:r>
          </w:p>
        </w:tc>
        <w:tc>
          <w:tcPr>
            <w:tcW w:w="1035" w:type="dxa"/>
            <w:tcBorders>
              <w:top w:val="nil"/>
              <w:left w:val="nil"/>
              <w:bottom w:val="single" w:color="auto" w:sz="4" w:space="0"/>
              <w:right w:val="single" w:color="auto" w:sz="4" w:space="0"/>
            </w:tcBorders>
            <w:shd w:val="clear" w:color="auto" w:fill="auto"/>
            <w:vAlign w:val="center"/>
          </w:tcPr>
          <w:p w14:paraId="481055F1">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1E11AFD1">
            <w:pPr>
              <w:jc w:val="center"/>
              <w:rPr>
                <w:rFonts w:ascii="Arial" w:hAnsi="Arial" w:eastAsia="Times New Roman" w:cs="Arial"/>
                <w:sz w:val="22"/>
                <w:szCs w:val="22"/>
                <w:lang w:val="en-US"/>
              </w:rPr>
            </w:pPr>
          </w:p>
        </w:tc>
      </w:tr>
      <w:tr w14:paraId="70CEB805">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4A54AA6D">
            <w:pPr>
              <w:jc w:val="center"/>
              <w:rPr>
                <w:rFonts w:ascii="Arial" w:hAnsi="Arial" w:eastAsia="Times New Roman" w:cs="Arial"/>
                <w:b/>
                <w:bCs/>
                <w:sz w:val="22"/>
                <w:szCs w:val="22"/>
              </w:rPr>
            </w:pPr>
            <w:r>
              <w:rPr>
                <w:rFonts w:ascii="Arial" w:hAnsi="Arial" w:eastAsia="Times New Roman" w:cs="Arial"/>
                <w:b/>
                <w:bCs/>
                <w:sz w:val="22"/>
                <w:szCs w:val="22"/>
              </w:rPr>
              <w:t>122</w:t>
            </w:r>
          </w:p>
        </w:tc>
        <w:tc>
          <w:tcPr>
            <w:tcW w:w="4864" w:type="dxa"/>
            <w:tcBorders>
              <w:top w:val="nil"/>
              <w:left w:val="nil"/>
              <w:bottom w:val="single" w:color="auto" w:sz="4" w:space="0"/>
              <w:right w:val="single" w:color="auto" w:sz="4" w:space="0"/>
            </w:tcBorders>
            <w:shd w:val="clear" w:color="auto" w:fill="auto"/>
            <w:vAlign w:val="center"/>
          </w:tcPr>
          <w:p w14:paraId="00A65488">
            <w:pPr>
              <w:rPr>
                <w:rFonts w:ascii="Arial" w:hAnsi="Arial" w:eastAsia="Times New Roman" w:cs="Arial"/>
                <w:sz w:val="22"/>
                <w:szCs w:val="22"/>
              </w:rPr>
            </w:pPr>
            <w:r>
              <w:rPr>
                <w:rFonts w:ascii="Arial" w:hAnsi="Arial" w:eastAsia="Times New Roman" w:cs="Arial"/>
                <w:sz w:val="22"/>
                <w:szCs w:val="22"/>
              </w:rPr>
              <w:t>Interruptor externo/sistema X - 1 tecla simples + 1 tomada 10a.  Conjunto Caixa + placa</w:t>
            </w:r>
          </w:p>
        </w:tc>
        <w:tc>
          <w:tcPr>
            <w:tcW w:w="1380" w:type="dxa"/>
            <w:tcBorders>
              <w:top w:val="nil"/>
              <w:left w:val="nil"/>
              <w:bottom w:val="single" w:color="auto" w:sz="4" w:space="0"/>
              <w:right w:val="single" w:color="auto" w:sz="4" w:space="0"/>
            </w:tcBorders>
            <w:shd w:val="clear" w:color="auto" w:fill="auto"/>
            <w:vAlign w:val="center"/>
          </w:tcPr>
          <w:p w14:paraId="74C2541A">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28EF4E7F">
            <w:pPr>
              <w:jc w:val="center"/>
              <w:rPr>
                <w:rFonts w:ascii="Arial" w:hAnsi="Arial" w:eastAsia="Times New Roman" w:cs="Arial"/>
                <w:sz w:val="22"/>
                <w:szCs w:val="22"/>
              </w:rPr>
            </w:pPr>
            <w:r>
              <w:rPr>
                <w:rFonts w:ascii="Arial" w:hAnsi="Arial" w:eastAsia="Times New Roman" w:cs="Arial"/>
                <w:sz w:val="22"/>
                <w:szCs w:val="22"/>
              </w:rPr>
              <w:t>300</w:t>
            </w:r>
          </w:p>
        </w:tc>
        <w:tc>
          <w:tcPr>
            <w:tcW w:w="1035" w:type="dxa"/>
            <w:tcBorders>
              <w:top w:val="nil"/>
              <w:left w:val="nil"/>
              <w:bottom w:val="single" w:color="auto" w:sz="4" w:space="0"/>
              <w:right w:val="single" w:color="auto" w:sz="4" w:space="0"/>
            </w:tcBorders>
            <w:shd w:val="clear" w:color="auto" w:fill="auto"/>
            <w:vAlign w:val="center"/>
          </w:tcPr>
          <w:p w14:paraId="5F9A8A73">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6F120741">
            <w:pPr>
              <w:jc w:val="center"/>
              <w:rPr>
                <w:rFonts w:ascii="Arial" w:hAnsi="Arial" w:eastAsia="Times New Roman" w:cs="Arial"/>
                <w:sz w:val="22"/>
                <w:szCs w:val="22"/>
                <w:lang w:val="en-US"/>
              </w:rPr>
            </w:pPr>
          </w:p>
        </w:tc>
      </w:tr>
      <w:tr w14:paraId="29D3F184">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4C99B688">
            <w:pPr>
              <w:jc w:val="center"/>
              <w:rPr>
                <w:rFonts w:ascii="Arial" w:hAnsi="Arial" w:eastAsia="Times New Roman" w:cs="Arial"/>
                <w:b/>
                <w:bCs/>
                <w:sz w:val="22"/>
                <w:szCs w:val="22"/>
              </w:rPr>
            </w:pPr>
            <w:r>
              <w:rPr>
                <w:rFonts w:ascii="Arial" w:hAnsi="Arial" w:eastAsia="Times New Roman" w:cs="Arial"/>
                <w:b/>
                <w:bCs/>
                <w:sz w:val="22"/>
                <w:szCs w:val="22"/>
              </w:rPr>
              <w:t>123</w:t>
            </w:r>
          </w:p>
        </w:tc>
        <w:tc>
          <w:tcPr>
            <w:tcW w:w="4864" w:type="dxa"/>
            <w:tcBorders>
              <w:top w:val="nil"/>
              <w:left w:val="nil"/>
              <w:bottom w:val="single" w:color="auto" w:sz="4" w:space="0"/>
              <w:right w:val="single" w:color="auto" w:sz="4" w:space="0"/>
            </w:tcBorders>
            <w:shd w:val="clear" w:color="auto" w:fill="auto"/>
            <w:vAlign w:val="center"/>
          </w:tcPr>
          <w:p w14:paraId="70E0CE90">
            <w:pPr>
              <w:rPr>
                <w:rFonts w:ascii="Arial" w:hAnsi="Arial" w:eastAsia="Times New Roman" w:cs="Arial"/>
                <w:sz w:val="22"/>
                <w:szCs w:val="22"/>
              </w:rPr>
            </w:pPr>
            <w:r>
              <w:rPr>
                <w:rFonts w:ascii="Arial" w:hAnsi="Arial" w:eastAsia="Times New Roman" w:cs="Arial"/>
                <w:sz w:val="22"/>
                <w:szCs w:val="22"/>
              </w:rPr>
              <w:t>Interruptor externo/sistema X - 1 tecla simples.  Conjunto Caixa + placa</w:t>
            </w:r>
          </w:p>
        </w:tc>
        <w:tc>
          <w:tcPr>
            <w:tcW w:w="1380" w:type="dxa"/>
            <w:tcBorders>
              <w:top w:val="nil"/>
              <w:left w:val="nil"/>
              <w:bottom w:val="single" w:color="auto" w:sz="4" w:space="0"/>
              <w:right w:val="single" w:color="auto" w:sz="4" w:space="0"/>
            </w:tcBorders>
            <w:shd w:val="clear" w:color="auto" w:fill="auto"/>
            <w:vAlign w:val="center"/>
          </w:tcPr>
          <w:p w14:paraId="1B9586F0">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05758520">
            <w:pPr>
              <w:jc w:val="center"/>
              <w:rPr>
                <w:rFonts w:ascii="Arial" w:hAnsi="Arial" w:eastAsia="Times New Roman" w:cs="Arial"/>
                <w:sz w:val="22"/>
                <w:szCs w:val="22"/>
              </w:rPr>
            </w:pPr>
            <w:r>
              <w:rPr>
                <w:rFonts w:ascii="Arial" w:hAnsi="Arial" w:eastAsia="Times New Roman" w:cs="Arial"/>
                <w:sz w:val="22"/>
                <w:szCs w:val="22"/>
              </w:rPr>
              <w:t>200</w:t>
            </w:r>
          </w:p>
        </w:tc>
        <w:tc>
          <w:tcPr>
            <w:tcW w:w="1035" w:type="dxa"/>
            <w:tcBorders>
              <w:top w:val="nil"/>
              <w:left w:val="nil"/>
              <w:bottom w:val="single" w:color="auto" w:sz="4" w:space="0"/>
              <w:right w:val="single" w:color="auto" w:sz="4" w:space="0"/>
            </w:tcBorders>
            <w:shd w:val="clear" w:color="auto" w:fill="auto"/>
            <w:vAlign w:val="center"/>
          </w:tcPr>
          <w:p w14:paraId="1D58D208">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19E666CD">
            <w:pPr>
              <w:jc w:val="center"/>
              <w:rPr>
                <w:rFonts w:ascii="Arial" w:hAnsi="Arial" w:eastAsia="Times New Roman" w:cs="Arial"/>
                <w:sz w:val="22"/>
                <w:szCs w:val="22"/>
                <w:lang w:val="en-US"/>
              </w:rPr>
            </w:pPr>
          </w:p>
        </w:tc>
      </w:tr>
      <w:tr w14:paraId="51FB59F4">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4A549C23">
            <w:pPr>
              <w:jc w:val="center"/>
              <w:rPr>
                <w:rFonts w:ascii="Arial" w:hAnsi="Arial" w:eastAsia="Times New Roman" w:cs="Arial"/>
                <w:b/>
                <w:bCs/>
                <w:sz w:val="22"/>
                <w:szCs w:val="22"/>
              </w:rPr>
            </w:pPr>
            <w:r>
              <w:rPr>
                <w:rFonts w:ascii="Arial" w:hAnsi="Arial" w:eastAsia="Times New Roman" w:cs="Arial"/>
                <w:b/>
                <w:bCs/>
                <w:sz w:val="22"/>
                <w:szCs w:val="22"/>
              </w:rPr>
              <w:t>124</w:t>
            </w:r>
          </w:p>
        </w:tc>
        <w:tc>
          <w:tcPr>
            <w:tcW w:w="4864" w:type="dxa"/>
            <w:tcBorders>
              <w:top w:val="nil"/>
              <w:left w:val="nil"/>
              <w:bottom w:val="single" w:color="auto" w:sz="4" w:space="0"/>
              <w:right w:val="single" w:color="auto" w:sz="4" w:space="0"/>
            </w:tcBorders>
            <w:shd w:val="clear" w:color="auto" w:fill="auto"/>
            <w:vAlign w:val="center"/>
          </w:tcPr>
          <w:p w14:paraId="3B51C982">
            <w:pPr>
              <w:rPr>
                <w:rFonts w:ascii="Arial" w:hAnsi="Arial" w:eastAsia="Times New Roman" w:cs="Arial"/>
                <w:sz w:val="22"/>
                <w:szCs w:val="22"/>
              </w:rPr>
            </w:pPr>
            <w:r>
              <w:rPr>
                <w:rFonts w:ascii="Arial" w:hAnsi="Arial" w:eastAsia="Times New Roman" w:cs="Arial"/>
                <w:sz w:val="22"/>
                <w:szCs w:val="22"/>
              </w:rPr>
              <w:t>Interruptor externo/sistema X - 2 teclas simples.  Conjunto Caixa + placa</w:t>
            </w:r>
          </w:p>
        </w:tc>
        <w:tc>
          <w:tcPr>
            <w:tcW w:w="1380" w:type="dxa"/>
            <w:tcBorders>
              <w:top w:val="nil"/>
              <w:left w:val="nil"/>
              <w:bottom w:val="single" w:color="auto" w:sz="4" w:space="0"/>
              <w:right w:val="single" w:color="auto" w:sz="4" w:space="0"/>
            </w:tcBorders>
            <w:shd w:val="clear" w:color="auto" w:fill="auto"/>
            <w:vAlign w:val="center"/>
          </w:tcPr>
          <w:p w14:paraId="2EB506AB">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27903419">
            <w:pPr>
              <w:jc w:val="center"/>
              <w:rPr>
                <w:rFonts w:ascii="Arial" w:hAnsi="Arial" w:eastAsia="Times New Roman" w:cs="Arial"/>
                <w:sz w:val="22"/>
                <w:szCs w:val="22"/>
              </w:rPr>
            </w:pPr>
            <w:r>
              <w:rPr>
                <w:rFonts w:ascii="Arial" w:hAnsi="Arial" w:eastAsia="Times New Roman" w:cs="Arial"/>
                <w:sz w:val="22"/>
                <w:szCs w:val="22"/>
              </w:rPr>
              <w:t>200</w:t>
            </w:r>
          </w:p>
        </w:tc>
        <w:tc>
          <w:tcPr>
            <w:tcW w:w="1035" w:type="dxa"/>
            <w:tcBorders>
              <w:top w:val="nil"/>
              <w:left w:val="nil"/>
              <w:bottom w:val="single" w:color="auto" w:sz="4" w:space="0"/>
              <w:right w:val="single" w:color="auto" w:sz="4" w:space="0"/>
            </w:tcBorders>
            <w:shd w:val="clear" w:color="auto" w:fill="auto"/>
            <w:vAlign w:val="center"/>
          </w:tcPr>
          <w:p w14:paraId="2EB81935">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2211A521">
            <w:pPr>
              <w:jc w:val="center"/>
              <w:rPr>
                <w:rFonts w:ascii="Arial" w:hAnsi="Arial" w:eastAsia="Times New Roman" w:cs="Arial"/>
                <w:sz w:val="22"/>
                <w:szCs w:val="22"/>
                <w:lang w:val="en-US"/>
              </w:rPr>
            </w:pPr>
          </w:p>
        </w:tc>
      </w:tr>
      <w:tr w14:paraId="629C1F9F">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7589ECDB">
            <w:pPr>
              <w:jc w:val="center"/>
              <w:rPr>
                <w:rFonts w:ascii="Arial" w:hAnsi="Arial" w:eastAsia="Times New Roman" w:cs="Arial"/>
                <w:b/>
                <w:bCs/>
                <w:sz w:val="22"/>
                <w:szCs w:val="22"/>
              </w:rPr>
            </w:pPr>
            <w:r>
              <w:rPr>
                <w:rFonts w:ascii="Arial" w:hAnsi="Arial" w:eastAsia="Times New Roman" w:cs="Arial"/>
                <w:b/>
                <w:bCs/>
                <w:sz w:val="22"/>
                <w:szCs w:val="22"/>
              </w:rPr>
              <w:t>125</w:t>
            </w:r>
          </w:p>
        </w:tc>
        <w:tc>
          <w:tcPr>
            <w:tcW w:w="4864" w:type="dxa"/>
            <w:tcBorders>
              <w:top w:val="nil"/>
              <w:left w:val="nil"/>
              <w:bottom w:val="single" w:color="auto" w:sz="4" w:space="0"/>
              <w:right w:val="single" w:color="auto" w:sz="4" w:space="0"/>
            </w:tcBorders>
            <w:shd w:val="clear" w:color="auto" w:fill="auto"/>
            <w:vAlign w:val="center"/>
          </w:tcPr>
          <w:p w14:paraId="1B908D54">
            <w:pPr>
              <w:rPr>
                <w:rFonts w:ascii="Arial" w:hAnsi="Arial" w:eastAsia="Times New Roman" w:cs="Arial"/>
                <w:sz w:val="22"/>
                <w:szCs w:val="22"/>
              </w:rPr>
            </w:pPr>
            <w:r>
              <w:rPr>
                <w:rFonts w:ascii="Arial" w:hAnsi="Arial" w:eastAsia="Times New Roman" w:cs="Arial"/>
                <w:sz w:val="22"/>
                <w:szCs w:val="22"/>
              </w:rPr>
              <w:t xml:space="preserve">Lâmpada de led tubular T8 120cm 18w bivolt, Luz branca </w:t>
            </w:r>
            <w:r>
              <w:rPr>
                <w:rFonts w:ascii="Arial" w:hAnsi="Arial" w:cs="Arial"/>
                <w:sz w:val="22"/>
                <w:szCs w:val="22"/>
              </w:rPr>
              <w:t>intensa 6500k</w:t>
            </w:r>
          </w:p>
        </w:tc>
        <w:tc>
          <w:tcPr>
            <w:tcW w:w="1380" w:type="dxa"/>
            <w:tcBorders>
              <w:top w:val="nil"/>
              <w:left w:val="nil"/>
              <w:bottom w:val="single" w:color="auto" w:sz="4" w:space="0"/>
              <w:right w:val="single" w:color="auto" w:sz="4" w:space="0"/>
            </w:tcBorders>
            <w:shd w:val="clear" w:color="auto" w:fill="auto"/>
            <w:vAlign w:val="center"/>
          </w:tcPr>
          <w:p w14:paraId="18CC7355">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023CEFDB">
            <w:pPr>
              <w:jc w:val="center"/>
              <w:rPr>
                <w:rFonts w:ascii="Arial" w:hAnsi="Arial" w:eastAsia="Times New Roman" w:cs="Arial"/>
                <w:sz w:val="22"/>
                <w:szCs w:val="22"/>
              </w:rPr>
            </w:pPr>
            <w:r>
              <w:rPr>
                <w:rFonts w:ascii="Arial" w:hAnsi="Arial" w:eastAsia="Times New Roman" w:cs="Arial"/>
                <w:sz w:val="22"/>
                <w:szCs w:val="22"/>
              </w:rPr>
              <w:t>1200</w:t>
            </w:r>
          </w:p>
        </w:tc>
        <w:tc>
          <w:tcPr>
            <w:tcW w:w="1035" w:type="dxa"/>
            <w:tcBorders>
              <w:top w:val="nil"/>
              <w:left w:val="nil"/>
              <w:bottom w:val="single" w:color="auto" w:sz="4" w:space="0"/>
              <w:right w:val="single" w:color="auto" w:sz="4" w:space="0"/>
            </w:tcBorders>
            <w:shd w:val="clear" w:color="auto" w:fill="auto"/>
            <w:vAlign w:val="center"/>
          </w:tcPr>
          <w:p w14:paraId="53F75470">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080ACB53">
            <w:pPr>
              <w:jc w:val="center"/>
              <w:rPr>
                <w:rFonts w:ascii="Arial" w:hAnsi="Arial" w:eastAsia="Times New Roman" w:cs="Arial"/>
                <w:sz w:val="22"/>
                <w:szCs w:val="22"/>
                <w:lang w:val="en-US"/>
              </w:rPr>
            </w:pPr>
          </w:p>
        </w:tc>
      </w:tr>
      <w:tr w14:paraId="74A568CF">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277108C1">
            <w:pPr>
              <w:jc w:val="center"/>
              <w:rPr>
                <w:rFonts w:ascii="Arial" w:hAnsi="Arial" w:eastAsia="Times New Roman" w:cs="Arial"/>
                <w:b/>
                <w:bCs/>
                <w:sz w:val="22"/>
                <w:szCs w:val="22"/>
              </w:rPr>
            </w:pPr>
            <w:r>
              <w:rPr>
                <w:rFonts w:ascii="Arial" w:hAnsi="Arial" w:eastAsia="Times New Roman" w:cs="Arial"/>
                <w:b/>
                <w:bCs/>
                <w:sz w:val="22"/>
                <w:szCs w:val="22"/>
              </w:rPr>
              <w:t>126</w:t>
            </w:r>
          </w:p>
        </w:tc>
        <w:tc>
          <w:tcPr>
            <w:tcW w:w="4864" w:type="dxa"/>
            <w:tcBorders>
              <w:top w:val="nil"/>
              <w:left w:val="nil"/>
              <w:bottom w:val="single" w:color="auto" w:sz="4" w:space="0"/>
              <w:right w:val="single" w:color="auto" w:sz="4" w:space="0"/>
            </w:tcBorders>
            <w:shd w:val="clear" w:color="auto" w:fill="auto"/>
            <w:vAlign w:val="center"/>
          </w:tcPr>
          <w:p w14:paraId="74461C88">
            <w:pPr>
              <w:rPr>
                <w:rFonts w:ascii="Arial" w:hAnsi="Arial" w:eastAsia="Times New Roman" w:cs="Arial"/>
                <w:sz w:val="22"/>
                <w:szCs w:val="22"/>
              </w:rPr>
            </w:pPr>
            <w:r>
              <w:rPr>
                <w:rFonts w:ascii="Arial" w:hAnsi="Arial" w:eastAsia="Times New Roman" w:cs="Arial"/>
                <w:sz w:val="22"/>
                <w:szCs w:val="22"/>
              </w:rPr>
              <w:t xml:space="preserve">Lâmpada de led tubular T8 60cm 9w bivolt, Luz branca </w:t>
            </w:r>
            <w:r>
              <w:rPr>
                <w:rFonts w:ascii="Arial" w:hAnsi="Arial" w:cs="Arial"/>
                <w:sz w:val="22"/>
                <w:szCs w:val="22"/>
              </w:rPr>
              <w:t>intensa 6500k</w:t>
            </w:r>
          </w:p>
        </w:tc>
        <w:tc>
          <w:tcPr>
            <w:tcW w:w="1380" w:type="dxa"/>
            <w:tcBorders>
              <w:top w:val="nil"/>
              <w:left w:val="nil"/>
              <w:bottom w:val="single" w:color="auto" w:sz="4" w:space="0"/>
              <w:right w:val="single" w:color="auto" w:sz="4" w:space="0"/>
            </w:tcBorders>
            <w:shd w:val="clear" w:color="auto" w:fill="auto"/>
            <w:vAlign w:val="center"/>
          </w:tcPr>
          <w:p w14:paraId="71E5E68D">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74E9EA4A">
            <w:pPr>
              <w:jc w:val="center"/>
              <w:rPr>
                <w:rFonts w:ascii="Arial" w:hAnsi="Arial" w:eastAsia="Times New Roman" w:cs="Arial"/>
                <w:sz w:val="22"/>
                <w:szCs w:val="22"/>
              </w:rPr>
            </w:pPr>
            <w:r>
              <w:rPr>
                <w:rFonts w:ascii="Arial" w:hAnsi="Arial" w:eastAsia="Times New Roman" w:cs="Arial"/>
                <w:sz w:val="22"/>
                <w:szCs w:val="22"/>
              </w:rPr>
              <w:t>600</w:t>
            </w:r>
          </w:p>
        </w:tc>
        <w:tc>
          <w:tcPr>
            <w:tcW w:w="1035" w:type="dxa"/>
            <w:tcBorders>
              <w:top w:val="nil"/>
              <w:left w:val="nil"/>
              <w:bottom w:val="single" w:color="auto" w:sz="4" w:space="0"/>
              <w:right w:val="single" w:color="auto" w:sz="4" w:space="0"/>
            </w:tcBorders>
            <w:shd w:val="clear" w:color="auto" w:fill="auto"/>
            <w:vAlign w:val="center"/>
          </w:tcPr>
          <w:p w14:paraId="653A5445">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3E6823BF">
            <w:pPr>
              <w:jc w:val="center"/>
              <w:rPr>
                <w:rFonts w:ascii="Arial" w:hAnsi="Arial" w:eastAsia="Times New Roman" w:cs="Arial"/>
                <w:sz w:val="22"/>
                <w:szCs w:val="22"/>
                <w:lang w:val="en-US"/>
              </w:rPr>
            </w:pPr>
          </w:p>
        </w:tc>
      </w:tr>
      <w:tr w14:paraId="7F5A3B70">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0BE45F6C">
            <w:pPr>
              <w:jc w:val="center"/>
              <w:rPr>
                <w:rFonts w:ascii="Arial" w:hAnsi="Arial" w:eastAsia="Times New Roman" w:cs="Arial"/>
                <w:b/>
                <w:bCs/>
                <w:sz w:val="22"/>
                <w:szCs w:val="22"/>
              </w:rPr>
            </w:pPr>
            <w:r>
              <w:rPr>
                <w:rFonts w:ascii="Arial" w:hAnsi="Arial" w:eastAsia="Times New Roman" w:cs="Arial"/>
                <w:b/>
                <w:bCs/>
                <w:sz w:val="22"/>
                <w:szCs w:val="22"/>
              </w:rPr>
              <w:t>127</w:t>
            </w:r>
          </w:p>
        </w:tc>
        <w:tc>
          <w:tcPr>
            <w:tcW w:w="4864" w:type="dxa"/>
            <w:tcBorders>
              <w:top w:val="nil"/>
              <w:left w:val="nil"/>
              <w:bottom w:val="single" w:color="auto" w:sz="4" w:space="0"/>
              <w:right w:val="single" w:color="auto" w:sz="4" w:space="0"/>
            </w:tcBorders>
            <w:shd w:val="clear" w:color="auto" w:fill="auto"/>
          </w:tcPr>
          <w:p w14:paraId="2D421C22">
            <w:pPr>
              <w:rPr>
                <w:rFonts w:ascii="Arial" w:hAnsi="Arial" w:eastAsia="Times New Roman" w:cs="Arial"/>
                <w:sz w:val="22"/>
                <w:szCs w:val="22"/>
              </w:rPr>
            </w:pPr>
            <w:r>
              <w:rPr>
                <w:rFonts w:ascii="Arial" w:hAnsi="Arial" w:eastAsia="Times New Roman" w:cs="Arial"/>
                <w:sz w:val="22"/>
                <w:szCs w:val="22"/>
              </w:rPr>
              <w:t xml:space="preserve">Lâmpada halogena Incandecente  42w x 127v E27 - Clara </w:t>
            </w:r>
          </w:p>
        </w:tc>
        <w:tc>
          <w:tcPr>
            <w:tcW w:w="1380" w:type="dxa"/>
            <w:tcBorders>
              <w:top w:val="nil"/>
              <w:left w:val="nil"/>
              <w:bottom w:val="single" w:color="auto" w:sz="4" w:space="0"/>
              <w:right w:val="single" w:color="auto" w:sz="4" w:space="0"/>
            </w:tcBorders>
            <w:shd w:val="clear" w:color="auto" w:fill="auto"/>
            <w:vAlign w:val="center"/>
          </w:tcPr>
          <w:p w14:paraId="4439954A">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2C964353">
            <w:pPr>
              <w:jc w:val="center"/>
              <w:rPr>
                <w:rFonts w:ascii="Arial" w:hAnsi="Arial" w:eastAsia="Times New Roman" w:cs="Arial"/>
                <w:sz w:val="22"/>
                <w:szCs w:val="22"/>
              </w:rPr>
            </w:pPr>
            <w:r>
              <w:rPr>
                <w:rFonts w:ascii="Arial" w:hAnsi="Arial" w:eastAsia="Times New Roman" w:cs="Arial"/>
                <w:sz w:val="22"/>
                <w:szCs w:val="22"/>
              </w:rPr>
              <w:t>500</w:t>
            </w:r>
          </w:p>
        </w:tc>
        <w:tc>
          <w:tcPr>
            <w:tcW w:w="1035" w:type="dxa"/>
            <w:tcBorders>
              <w:top w:val="nil"/>
              <w:left w:val="nil"/>
              <w:bottom w:val="single" w:color="auto" w:sz="4" w:space="0"/>
              <w:right w:val="single" w:color="auto" w:sz="4" w:space="0"/>
            </w:tcBorders>
            <w:shd w:val="clear" w:color="auto" w:fill="auto"/>
            <w:vAlign w:val="center"/>
          </w:tcPr>
          <w:p w14:paraId="0A036189">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0BA0A78C">
            <w:pPr>
              <w:jc w:val="center"/>
              <w:rPr>
                <w:rFonts w:ascii="Arial" w:hAnsi="Arial" w:eastAsia="Times New Roman" w:cs="Arial"/>
                <w:sz w:val="22"/>
                <w:szCs w:val="22"/>
                <w:lang w:val="en-US"/>
              </w:rPr>
            </w:pPr>
          </w:p>
        </w:tc>
      </w:tr>
      <w:tr w14:paraId="3559D0EC">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5FF23DF6">
            <w:pPr>
              <w:jc w:val="center"/>
              <w:rPr>
                <w:rFonts w:ascii="Arial" w:hAnsi="Arial" w:eastAsia="Times New Roman" w:cs="Arial"/>
                <w:b/>
                <w:bCs/>
                <w:sz w:val="22"/>
                <w:szCs w:val="22"/>
              </w:rPr>
            </w:pPr>
            <w:r>
              <w:rPr>
                <w:rFonts w:ascii="Arial" w:hAnsi="Arial" w:eastAsia="Times New Roman" w:cs="Arial"/>
                <w:b/>
                <w:bCs/>
                <w:sz w:val="22"/>
                <w:szCs w:val="22"/>
              </w:rPr>
              <w:t>128</w:t>
            </w:r>
          </w:p>
        </w:tc>
        <w:tc>
          <w:tcPr>
            <w:tcW w:w="4864" w:type="dxa"/>
            <w:tcBorders>
              <w:top w:val="nil"/>
              <w:left w:val="nil"/>
              <w:bottom w:val="single" w:color="auto" w:sz="4" w:space="0"/>
              <w:right w:val="single" w:color="auto" w:sz="4" w:space="0"/>
            </w:tcBorders>
            <w:shd w:val="clear" w:color="auto" w:fill="auto"/>
          </w:tcPr>
          <w:p w14:paraId="132800DB">
            <w:pPr>
              <w:rPr>
                <w:rFonts w:ascii="Arial" w:hAnsi="Arial" w:eastAsia="Times New Roman" w:cs="Arial"/>
                <w:sz w:val="22"/>
                <w:szCs w:val="22"/>
              </w:rPr>
            </w:pPr>
            <w:r>
              <w:rPr>
                <w:rFonts w:ascii="Arial" w:hAnsi="Arial" w:eastAsia="Times New Roman" w:cs="Arial"/>
                <w:sz w:val="22"/>
                <w:szCs w:val="22"/>
              </w:rPr>
              <w:t xml:space="preserve">Lâmpada halogena Incandecente  70w x 127v E27 - Clara </w:t>
            </w:r>
          </w:p>
        </w:tc>
        <w:tc>
          <w:tcPr>
            <w:tcW w:w="1380" w:type="dxa"/>
            <w:tcBorders>
              <w:top w:val="nil"/>
              <w:left w:val="nil"/>
              <w:bottom w:val="single" w:color="auto" w:sz="4" w:space="0"/>
              <w:right w:val="single" w:color="auto" w:sz="4" w:space="0"/>
            </w:tcBorders>
            <w:shd w:val="clear" w:color="auto" w:fill="auto"/>
            <w:vAlign w:val="center"/>
          </w:tcPr>
          <w:p w14:paraId="04A380FD">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7FCAAAE6">
            <w:pPr>
              <w:jc w:val="center"/>
              <w:rPr>
                <w:rFonts w:ascii="Arial" w:hAnsi="Arial" w:eastAsia="Times New Roman" w:cs="Arial"/>
                <w:sz w:val="22"/>
                <w:szCs w:val="22"/>
              </w:rPr>
            </w:pPr>
            <w:r>
              <w:rPr>
                <w:rFonts w:ascii="Arial" w:hAnsi="Arial" w:eastAsia="Times New Roman" w:cs="Arial"/>
                <w:sz w:val="22"/>
                <w:szCs w:val="22"/>
              </w:rPr>
              <w:t>500</w:t>
            </w:r>
          </w:p>
        </w:tc>
        <w:tc>
          <w:tcPr>
            <w:tcW w:w="1035" w:type="dxa"/>
            <w:tcBorders>
              <w:top w:val="nil"/>
              <w:left w:val="nil"/>
              <w:bottom w:val="single" w:color="auto" w:sz="4" w:space="0"/>
              <w:right w:val="single" w:color="auto" w:sz="4" w:space="0"/>
            </w:tcBorders>
            <w:shd w:val="clear" w:color="auto" w:fill="auto"/>
            <w:vAlign w:val="center"/>
          </w:tcPr>
          <w:p w14:paraId="45708629">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475B5ABA">
            <w:pPr>
              <w:jc w:val="center"/>
              <w:rPr>
                <w:rFonts w:ascii="Arial" w:hAnsi="Arial" w:eastAsia="Times New Roman" w:cs="Arial"/>
                <w:sz w:val="22"/>
                <w:szCs w:val="22"/>
                <w:lang w:val="en-US"/>
              </w:rPr>
            </w:pPr>
          </w:p>
        </w:tc>
      </w:tr>
      <w:tr w14:paraId="7565AC45">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5B7ECEF1">
            <w:pPr>
              <w:jc w:val="center"/>
              <w:rPr>
                <w:rFonts w:ascii="Arial" w:hAnsi="Arial" w:eastAsia="Times New Roman" w:cs="Arial"/>
                <w:b/>
                <w:bCs/>
                <w:sz w:val="22"/>
                <w:szCs w:val="22"/>
              </w:rPr>
            </w:pPr>
            <w:r>
              <w:rPr>
                <w:rFonts w:ascii="Arial" w:hAnsi="Arial" w:eastAsia="Times New Roman" w:cs="Arial"/>
                <w:b/>
                <w:bCs/>
                <w:sz w:val="22"/>
                <w:szCs w:val="22"/>
              </w:rPr>
              <w:t>129</w:t>
            </w:r>
          </w:p>
        </w:tc>
        <w:tc>
          <w:tcPr>
            <w:tcW w:w="4864" w:type="dxa"/>
            <w:tcBorders>
              <w:top w:val="nil"/>
              <w:left w:val="nil"/>
              <w:bottom w:val="single" w:color="auto" w:sz="4" w:space="0"/>
              <w:right w:val="single" w:color="auto" w:sz="4" w:space="0"/>
            </w:tcBorders>
            <w:shd w:val="clear" w:color="auto" w:fill="auto"/>
          </w:tcPr>
          <w:p w14:paraId="27211734">
            <w:pPr>
              <w:rPr>
                <w:rFonts w:ascii="Arial" w:hAnsi="Arial" w:eastAsia="Times New Roman" w:cs="Arial"/>
                <w:sz w:val="22"/>
                <w:szCs w:val="22"/>
              </w:rPr>
            </w:pPr>
            <w:r>
              <w:rPr>
                <w:rFonts w:ascii="Arial" w:hAnsi="Arial" w:eastAsia="Times New Roman" w:cs="Arial"/>
                <w:sz w:val="22"/>
                <w:szCs w:val="22"/>
              </w:rPr>
              <w:t xml:space="preserve">Lâmpada halogena Incandecente  70w x 220v E27 - Clara </w:t>
            </w:r>
          </w:p>
        </w:tc>
        <w:tc>
          <w:tcPr>
            <w:tcW w:w="1380" w:type="dxa"/>
            <w:tcBorders>
              <w:top w:val="nil"/>
              <w:left w:val="nil"/>
              <w:bottom w:val="single" w:color="auto" w:sz="4" w:space="0"/>
              <w:right w:val="single" w:color="auto" w:sz="4" w:space="0"/>
            </w:tcBorders>
            <w:shd w:val="clear" w:color="auto" w:fill="auto"/>
            <w:vAlign w:val="center"/>
          </w:tcPr>
          <w:p w14:paraId="153D5AAA">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1EB29498">
            <w:pPr>
              <w:jc w:val="center"/>
              <w:rPr>
                <w:rFonts w:ascii="Arial" w:hAnsi="Arial" w:eastAsia="Times New Roman" w:cs="Arial"/>
                <w:sz w:val="22"/>
                <w:szCs w:val="22"/>
              </w:rPr>
            </w:pPr>
            <w:r>
              <w:rPr>
                <w:rFonts w:ascii="Arial" w:hAnsi="Arial" w:eastAsia="Times New Roman" w:cs="Arial"/>
                <w:sz w:val="22"/>
                <w:szCs w:val="22"/>
              </w:rPr>
              <w:t>200</w:t>
            </w:r>
          </w:p>
        </w:tc>
        <w:tc>
          <w:tcPr>
            <w:tcW w:w="1035" w:type="dxa"/>
            <w:tcBorders>
              <w:top w:val="nil"/>
              <w:left w:val="nil"/>
              <w:bottom w:val="single" w:color="auto" w:sz="4" w:space="0"/>
              <w:right w:val="single" w:color="auto" w:sz="4" w:space="0"/>
            </w:tcBorders>
            <w:shd w:val="clear" w:color="auto" w:fill="auto"/>
            <w:vAlign w:val="center"/>
          </w:tcPr>
          <w:p w14:paraId="51AC18BF">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0E9817D2">
            <w:pPr>
              <w:jc w:val="center"/>
              <w:rPr>
                <w:rFonts w:ascii="Arial" w:hAnsi="Arial" w:eastAsia="Times New Roman" w:cs="Arial"/>
                <w:sz w:val="22"/>
                <w:szCs w:val="22"/>
                <w:lang w:val="en-US"/>
              </w:rPr>
            </w:pPr>
          </w:p>
        </w:tc>
      </w:tr>
      <w:tr w14:paraId="5ED8411C">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59FC7698">
            <w:pPr>
              <w:jc w:val="center"/>
              <w:rPr>
                <w:rFonts w:ascii="Arial" w:hAnsi="Arial" w:eastAsia="Times New Roman" w:cs="Arial"/>
                <w:b/>
                <w:bCs/>
                <w:sz w:val="22"/>
                <w:szCs w:val="22"/>
              </w:rPr>
            </w:pPr>
            <w:r>
              <w:rPr>
                <w:rFonts w:ascii="Arial" w:hAnsi="Arial" w:eastAsia="Times New Roman" w:cs="Arial"/>
                <w:b/>
                <w:bCs/>
                <w:sz w:val="22"/>
                <w:szCs w:val="22"/>
              </w:rPr>
              <w:t>130</w:t>
            </w:r>
          </w:p>
        </w:tc>
        <w:tc>
          <w:tcPr>
            <w:tcW w:w="4864" w:type="dxa"/>
            <w:tcBorders>
              <w:top w:val="nil"/>
              <w:left w:val="nil"/>
              <w:bottom w:val="single" w:color="auto" w:sz="4" w:space="0"/>
              <w:right w:val="single" w:color="auto" w:sz="4" w:space="0"/>
            </w:tcBorders>
            <w:shd w:val="clear" w:color="auto" w:fill="auto"/>
            <w:vAlign w:val="center"/>
          </w:tcPr>
          <w:p w14:paraId="35AADDE6">
            <w:pPr>
              <w:rPr>
                <w:rFonts w:ascii="Arial" w:hAnsi="Arial" w:eastAsia="Times New Roman" w:cs="Arial"/>
                <w:sz w:val="22"/>
                <w:szCs w:val="22"/>
              </w:rPr>
            </w:pPr>
            <w:r>
              <w:rPr>
                <w:rFonts w:ascii="Arial" w:hAnsi="Arial" w:eastAsia="Times New Roman" w:cs="Arial"/>
                <w:sz w:val="22"/>
                <w:szCs w:val="22"/>
              </w:rPr>
              <w:t>Lâmpada led alta potencia - Bulbo - 30w E27 – 110v/220v - branca fria</w:t>
            </w:r>
          </w:p>
        </w:tc>
        <w:tc>
          <w:tcPr>
            <w:tcW w:w="1380" w:type="dxa"/>
            <w:tcBorders>
              <w:top w:val="nil"/>
              <w:left w:val="nil"/>
              <w:bottom w:val="single" w:color="auto" w:sz="4" w:space="0"/>
              <w:right w:val="single" w:color="auto" w:sz="4" w:space="0"/>
            </w:tcBorders>
            <w:shd w:val="clear" w:color="auto" w:fill="auto"/>
            <w:vAlign w:val="center"/>
          </w:tcPr>
          <w:p w14:paraId="272E55D9">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6839E63D">
            <w:pPr>
              <w:jc w:val="center"/>
              <w:rPr>
                <w:rFonts w:ascii="Arial" w:hAnsi="Arial" w:eastAsia="Times New Roman" w:cs="Arial"/>
                <w:sz w:val="22"/>
                <w:szCs w:val="22"/>
              </w:rPr>
            </w:pPr>
            <w:r>
              <w:rPr>
                <w:rFonts w:ascii="Arial" w:hAnsi="Arial" w:eastAsia="Times New Roman" w:cs="Arial"/>
                <w:sz w:val="22"/>
                <w:szCs w:val="22"/>
              </w:rPr>
              <w:t>1550</w:t>
            </w:r>
          </w:p>
        </w:tc>
        <w:tc>
          <w:tcPr>
            <w:tcW w:w="1035" w:type="dxa"/>
            <w:tcBorders>
              <w:top w:val="nil"/>
              <w:left w:val="nil"/>
              <w:bottom w:val="single" w:color="auto" w:sz="4" w:space="0"/>
              <w:right w:val="single" w:color="auto" w:sz="4" w:space="0"/>
            </w:tcBorders>
            <w:shd w:val="clear" w:color="auto" w:fill="auto"/>
            <w:vAlign w:val="center"/>
          </w:tcPr>
          <w:p w14:paraId="2E3C214C">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7511B475">
            <w:pPr>
              <w:jc w:val="center"/>
              <w:rPr>
                <w:rFonts w:ascii="Arial" w:hAnsi="Arial" w:eastAsia="Times New Roman" w:cs="Arial"/>
                <w:sz w:val="22"/>
                <w:szCs w:val="22"/>
                <w:lang w:val="en-US"/>
              </w:rPr>
            </w:pPr>
          </w:p>
        </w:tc>
      </w:tr>
      <w:tr w14:paraId="5482E75A">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03182A61">
            <w:pPr>
              <w:jc w:val="center"/>
              <w:rPr>
                <w:rFonts w:ascii="Arial" w:hAnsi="Arial" w:eastAsia="Times New Roman" w:cs="Arial"/>
                <w:b/>
                <w:bCs/>
                <w:sz w:val="22"/>
                <w:szCs w:val="22"/>
              </w:rPr>
            </w:pPr>
            <w:r>
              <w:rPr>
                <w:rFonts w:ascii="Arial" w:hAnsi="Arial" w:eastAsia="Times New Roman" w:cs="Arial"/>
                <w:b/>
                <w:bCs/>
                <w:sz w:val="22"/>
                <w:szCs w:val="22"/>
              </w:rPr>
              <w:t>131</w:t>
            </w:r>
          </w:p>
        </w:tc>
        <w:tc>
          <w:tcPr>
            <w:tcW w:w="4864" w:type="dxa"/>
            <w:tcBorders>
              <w:top w:val="nil"/>
              <w:left w:val="nil"/>
              <w:bottom w:val="single" w:color="auto" w:sz="4" w:space="0"/>
              <w:right w:val="single" w:color="auto" w:sz="4" w:space="0"/>
            </w:tcBorders>
            <w:shd w:val="clear" w:color="auto" w:fill="auto"/>
            <w:vAlign w:val="center"/>
          </w:tcPr>
          <w:p w14:paraId="7E8673C7">
            <w:pPr>
              <w:rPr>
                <w:rFonts w:ascii="Arial" w:hAnsi="Arial" w:eastAsia="Times New Roman" w:cs="Arial"/>
                <w:sz w:val="22"/>
                <w:szCs w:val="22"/>
              </w:rPr>
            </w:pPr>
            <w:r>
              <w:rPr>
                <w:rFonts w:ascii="Arial" w:hAnsi="Arial" w:eastAsia="Times New Roman" w:cs="Arial"/>
                <w:sz w:val="22"/>
                <w:szCs w:val="22"/>
              </w:rPr>
              <w:t>Lâmpada led alta potencia - Bulbo - 30w E40 – 110v/220v - branca fria</w:t>
            </w:r>
          </w:p>
        </w:tc>
        <w:tc>
          <w:tcPr>
            <w:tcW w:w="1380" w:type="dxa"/>
            <w:tcBorders>
              <w:top w:val="nil"/>
              <w:left w:val="nil"/>
              <w:bottom w:val="single" w:color="auto" w:sz="4" w:space="0"/>
              <w:right w:val="single" w:color="auto" w:sz="4" w:space="0"/>
            </w:tcBorders>
            <w:shd w:val="clear" w:color="auto" w:fill="auto"/>
            <w:vAlign w:val="center"/>
          </w:tcPr>
          <w:p w14:paraId="79B81DD6">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666A0417">
            <w:pPr>
              <w:jc w:val="center"/>
              <w:rPr>
                <w:rFonts w:ascii="Arial" w:hAnsi="Arial" w:eastAsia="Times New Roman" w:cs="Arial"/>
                <w:sz w:val="22"/>
                <w:szCs w:val="22"/>
              </w:rPr>
            </w:pPr>
            <w:r>
              <w:rPr>
                <w:rFonts w:ascii="Arial" w:hAnsi="Arial" w:eastAsia="Times New Roman" w:cs="Arial"/>
                <w:sz w:val="22"/>
                <w:szCs w:val="22"/>
              </w:rPr>
              <w:t>450</w:t>
            </w:r>
          </w:p>
        </w:tc>
        <w:tc>
          <w:tcPr>
            <w:tcW w:w="1035" w:type="dxa"/>
            <w:tcBorders>
              <w:top w:val="nil"/>
              <w:left w:val="nil"/>
              <w:bottom w:val="single" w:color="auto" w:sz="4" w:space="0"/>
              <w:right w:val="single" w:color="auto" w:sz="4" w:space="0"/>
            </w:tcBorders>
            <w:shd w:val="clear" w:color="auto" w:fill="auto"/>
            <w:vAlign w:val="center"/>
          </w:tcPr>
          <w:p w14:paraId="65A20155">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602DDBE5">
            <w:pPr>
              <w:jc w:val="center"/>
              <w:rPr>
                <w:rFonts w:ascii="Arial" w:hAnsi="Arial" w:eastAsia="Times New Roman" w:cs="Arial"/>
                <w:sz w:val="22"/>
                <w:szCs w:val="22"/>
                <w:lang w:val="en-US"/>
              </w:rPr>
            </w:pPr>
          </w:p>
        </w:tc>
      </w:tr>
      <w:tr w14:paraId="7E4A719D">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721A2665">
            <w:pPr>
              <w:jc w:val="center"/>
              <w:rPr>
                <w:rFonts w:ascii="Arial" w:hAnsi="Arial" w:eastAsia="Times New Roman" w:cs="Arial"/>
                <w:b/>
                <w:bCs/>
                <w:sz w:val="22"/>
                <w:szCs w:val="22"/>
              </w:rPr>
            </w:pPr>
            <w:r>
              <w:rPr>
                <w:rFonts w:ascii="Arial" w:hAnsi="Arial" w:eastAsia="Times New Roman" w:cs="Arial"/>
                <w:b/>
                <w:bCs/>
                <w:sz w:val="22"/>
                <w:szCs w:val="22"/>
              </w:rPr>
              <w:t>132</w:t>
            </w:r>
          </w:p>
        </w:tc>
        <w:tc>
          <w:tcPr>
            <w:tcW w:w="4864" w:type="dxa"/>
            <w:tcBorders>
              <w:top w:val="nil"/>
              <w:left w:val="nil"/>
              <w:bottom w:val="single" w:color="auto" w:sz="4" w:space="0"/>
              <w:right w:val="single" w:color="auto" w:sz="4" w:space="0"/>
            </w:tcBorders>
            <w:shd w:val="clear" w:color="auto" w:fill="auto"/>
            <w:vAlign w:val="center"/>
          </w:tcPr>
          <w:p w14:paraId="7809621D">
            <w:pPr>
              <w:rPr>
                <w:rFonts w:ascii="Arial" w:hAnsi="Arial" w:eastAsia="Times New Roman" w:cs="Arial"/>
                <w:sz w:val="22"/>
                <w:szCs w:val="22"/>
              </w:rPr>
            </w:pPr>
            <w:r>
              <w:rPr>
                <w:rFonts w:ascii="Arial" w:hAnsi="Arial" w:eastAsia="Times New Roman" w:cs="Arial"/>
                <w:sz w:val="22"/>
                <w:szCs w:val="22"/>
              </w:rPr>
              <w:t>Lâmpada led alta potencia - Bulbo - 40w E27 – 110v/220v - branca fria</w:t>
            </w:r>
          </w:p>
        </w:tc>
        <w:tc>
          <w:tcPr>
            <w:tcW w:w="1380" w:type="dxa"/>
            <w:tcBorders>
              <w:top w:val="nil"/>
              <w:left w:val="nil"/>
              <w:bottom w:val="single" w:color="auto" w:sz="4" w:space="0"/>
              <w:right w:val="single" w:color="auto" w:sz="4" w:space="0"/>
            </w:tcBorders>
            <w:shd w:val="clear" w:color="auto" w:fill="auto"/>
            <w:vAlign w:val="center"/>
          </w:tcPr>
          <w:p w14:paraId="77A53C7B">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6064E60B">
            <w:pPr>
              <w:jc w:val="center"/>
              <w:rPr>
                <w:rFonts w:ascii="Arial" w:hAnsi="Arial" w:eastAsia="Times New Roman" w:cs="Arial"/>
                <w:sz w:val="22"/>
                <w:szCs w:val="22"/>
              </w:rPr>
            </w:pPr>
            <w:r>
              <w:rPr>
                <w:rFonts w:ascii="Arial" w:hAnsi="Arial" w:eastAsia="Times New Roman" w:cs="Arial"/>
                <w:sz w:val="22"/>
                <w:szCs w:val="22"/>
              </w:rPr>
              <w:t>800</w:t>
            </w:r>
          </w:p>
        </w:tc>
        <w:tc>
          <w:tcPr>
            <w:tcW w:w="1035" w:type="dxa"/>
            <w:tcBorders>
              <w:top w:val="nil"/>
              <w:left w:val="nil"/>
              <w:bottom w:val="single" w:color="auto" w:sz="4" w:space="0"/>
              <w:right w:val="single" w:color="auto" w:sz="4" w:space="0"/>
            </w:tcBorders>
            <w:shd w:val="clear" w:color="auto" w:fill="auto"/>
            <w:vAlign w:val="center"/>
          </w:tcPr>
          <w:p w14:paraId="70CD6BE8">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5FB06986">
            <w:pPr>
              <w:jc w:val="center"/>
              <w:rPr>
                <w:rFonts w:ascii="Arial" w:hAnsi="Arial" w:eastAsia="Times New Roman" w:cs="Arial"/>
                <w:sz w:val="22"/>
                <w:szCs w:val="22"/>
                <w:lang w:val="en-US"/>
              </w:rPr>
            </w:pPr>
          </w:p>
        </w:tc>
      </w:tr>
      <w:tr w14:paraId="6DB0A901">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69FC8117">
            <w:pPr>
              <w:jc w:val="center"/>
              <w:rPr>
                <w:rFonts w:ascii="Arial" w:hAnsi="Arial" w:eastAsia="Times New Roman" w:cs="Arial"/>
                <w:b/>
                <w:bCs/>
                <w:sz w:val="22"/>
                <w:szCs w:val="22"/>
              </w:rPr>
            </w:pPr>
            <w:r>
              <w:rPr>
                <w:rFonts w:ascii="Arial" w:hAnsi="Arial" w:eastAsia="Times New Roman" w:cs="Arial"/>
                <w:b/>
                <w:bCs/>
                <w:sz w:val="22"/>
                <w:szCs w:val="22"/>
              </w:rPr>
              <w:t>133</w:t>
            </w:r>
          </w:p>
        </w:tc>
        <w:tc>
          <w:tcPr>
            <w:tcW w:w="4864" w:type="dxa"/>
            <w:tcBorders>
              <w:top w:val="nil"/>
              <w:left w:val="nil"/>
              <w:bottom w:val="single" w:color="auto" w:sz="4" w:space="0"/>
              <w:right w:val="single" w:color="auto" w:sz="4" w:space="0"/>
            </w:tcBorders>
            <w:shd w:val="clear" w:color="auto" w:fill="auto"/>
            <w:vAlign w:val="center"/>
          </w:tcPr>
          <w:p w14:paraId="4747059E">
            <w:pPr>
              <w:rPr>
                <w:rFonts w:ascii="Arial" w:hAnsi="Arial" w:eastAsia="Times New Roman" w:cs="Arial"/>
                <w:sz w:val="22"/>
                <w:szCs w:val="22"/>
              </w:rPr>
            </w:pPr>
            <w:r>
              <w:rPr>
                <w:rFonts w:ascii="Arial" w:hAnsi="Arial" w:eastAsia="Times New Roman" w:cs="Arial"/>
                <w:sz w:val="22"/>
                <w:szCs w:val="22"/>
              </w:rPr>
              <w:t>Lâmpada led alta potencia - Bulbo - 40w E40 – 110v/220v - branca fria</w:t>
            </w:r>
          </w:p>
        </w:tc>
        <w:tc>
          <w:tcPr>
            <w:tcW w:w="1380" w:type="dxa"/>
            <w:tcBorders>
              <w:top w:val="nil"/>
              <w:left w:val="nil"/>
              <w:bottom w:val="single" w:color="auto" w:sz="4" w:space="0"/>
              <w:right w:val="single" w:color="auto" w:sz="4" w:space="0"/>
            </w:tcBorders>
            <w:shd w:val="clear" w:color="auto" w:fill="auto"/>
            <w:vAlign w:val="center"/>
          </w:tcPr>
          <w:p w14:paraId="5EAEAC5B">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00307574">
            <w:pPr>
              <w:jc w:val="center"/>
              <w:rPr>
                <w:rFonts w:ascii="Arial" w:hAnsi="Arial" w:eastAsia="Times New Roman" w:cs="Arial"/>
                <w:sz w:val="22"/>
                <w:szCs w:val="22"/>
              </w:rPr>
            </w:pPr>
            <w:r>
              <w:rPr>
                <w:rFonts w:ascii="Arial" w:hAnsi="Arial" w:eastAsia="Times New Roman" w:cs="Arial"/>
                <w:sz w:val="22"/>
                <w:szCs w:val="22"/>
              </w:rPr>
              <w:t>150</w:t>
            </w:r>
          </w:p>
        </w:tc>
        <w:tc>
          <w:tcPr>
            <w:tcW w:w="1035" w:type="dxa"/>
            <w:tcBorders>
              <w:top w:val="nil"/>
              <w:left w:val="nil"/>
              <w:bottom w:val="single" w:color="auto" w:sz="4" w:space="0"/>
              <w:right w:val="single" w:color="auto" w:sz="4" w:space="0"/>
            </w:tcBorders>
            <w:shd w:val="clear" w:color="auto" w:fill="auto"/>
            <w:vAlign w:val="center"/>
          </w:tcPr>
          <w:p w14:paraId="54CC6637">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0BE05130">
            <w:pPr>
              <w:jc w:val="center"/>
              <w:rPr>
                <w:rFonts w:ascii="Arial" w:hAnsi="Arial" w:eastAsia="Times New Roman" w:cs="Arial"/>
                <w:sz w:val="22"/>
                <w:szCs w:val="22"/>
                <w:lang w:val="en-US"/>
              </w:rPr>
            </w:pPr>
          </w:p>
        </w:tc>
      </w:tr>
      <w:tr w14:paraId="63D83491">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08BBDAC3">
            <w:pPr>
              <w:jc w:val="center"/>
              <w:rPr>
                <w:rFonts w:ascii="Arial" w:hAnsi="Arial" w:eastAsia="Times New Roman" w:cs="Arial"/>
                <w:b/>
                <w:bCs/>
                <w:sz w:val="22"/>
                <w:szCs w:val="22"/>
              </w:rPr>
            </w:pPr>
            <w:r>
              <w:rPr>
                <w:rFonts w:ascii="Arial" w:hAnsi="Arial" w:eastAsia="Times New Roman" w:cs="Arial"/>
                <w:b/>
                <w:bCs/>
                <w:sz w:val="22"/>
                <w:szCs w:val="22"/>
              </w:rPr>
              <w:t>134</w:t>
            </w:r>
          </w:p>
        </w:tc>
        <w:tc>
          <w:tcPr>
            <w:tcW w:w="4864" w:type="dxa"/>
            <w:tcBorders>
              <w:top w:val="nil"/>
              <w:left w:val="nil"/>
              <w:bottom w:val="single" w:color="auto" w:sz="4" w:space="0"/>
              <w:right w:val="single" w:color="auto" w:sz="4" w:space="0"/>
            </w:tcBorders>
            <w:shd w:val="clear" w:color="auto" w:fill="auto"/>
            <w:vAlign w:val="center"/>
          </w:tcPr>
          <w:p w14:paraId="092B9ED9">
            <w:pPr>
              <w:rPr>
                <w:rFonts w:ascii="Arial" w:hAnsi="Arial" w:eastAsia="Times New Roman" w:cs="Arial"/>
                <w:sz w:val="22"/>
                <w:szCs w:val="22"/>
              </w:rPr>
            </w:pPr>
            <w:r>
              <w:rPr>
                <w:rFonts w:ascii="Arial" w:hAnsi="Arial" w:eastAsia="Times New Roman" w:cs="Arial"/>
                <w:sz w:val="22"/>
                <w:szCs w:val="22"/>
              </w:rPr>
              <w:t>Lâmpada led alta potencia - Bulbo - 50w E27 – 110v/220v - branca fria</w:t>
            </w:r>
          </w:p>
        </w:tc>
        <w:tc>
          <w:tcPr>
            <w:tcW w:w="1380" w:type="dxa"/>
            <w:tcBorders>
              <w:top w:val="nil"/>
              <w:left w:val="nil"/>
              <w:bottom w:val="single" w:color="auto" w:sz="4" w:space="0"/>
              <w:right w:val="single" w:color="auto" w:sz="4" w:space="0"/>
            </w:tcBorders>
            <w:shd w:val="clear" w:color="auto" w:fill="auto"/>
            <w:vAlign w:val="center"/>
          </w:tcPr>
          <w:p w14:paraId="20E03CDF">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07F04B17">
            <w:pPr>
              <w:jc w:val="center"/>
              <w:rPr>
                <w:rFonts w:ascii="Arial" w:hAnsi="Arial" w:eastAsia="Times New Roman" w:cs="Arial"/>
                <w:sz w:val="22"/>
                <w:szCs w:val="22"/>
              </w:rPr>
            </w:pPr>
            <w:r>
              <w:rPr>
                <w:rFonts w:ascii="Arial" w:hAnsi="Arial" w:eastAsia="Times New Roman" w:cs="Arial"/>
                <w:sz w:val="22"/>
                <w:szCs w:val="22"/>
              </w:rPr>
              <w:t>150</w:t>
            </w:r>
          </w:p>
        </w:tc>
        <w:tc>
          <w:tcPr>
            <w:tcW w:w="1035" w:type="dxa"/>
            <w:tcBorders>
              <w:top w:val="nil"/>
              <w:left w:val="nil"/>
              <w:bottom w:val="single" w:color="auto" w:sz="4" w:space="0"/>
              <w:right w:val="single" w:color="auto" w:sz="4" w:space="0"/>
            </w:tcBorders>
            <w:shd w:val="clear" w:color="auto" w:fill="auto"/>
            <w:vAlign w:val="center"/>
          </w:tcPr>
          <w:p w14:paraId="7B591C7D">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5C5A580D">
            <w:pPr>
              <w:jc w:val="center"/>
              <w:rPr>
                <w:rFonts w:ascii="Arial" w:hAnsi="Arial" w:eastAsia="Times New Roman" w:cs="Arial"/>
                <w:sz w:val="22"/>
                <w:szCs w:val="22"/>
                <w:lang w:val="en-US"/>
              </w:rPr>
            </w:pPr>
          </w:p>
        </w:tc>
      </w:tr>
      <w:tr w14:paraId="4855D9FE">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00EC618F">
            <w:pPr>
              <w:jc w:val="center"/>
              <w:rPr>
                <w:rFonts w:ascii="Arial" w:hAnsi="Arial" w:eastAsia="Times New Roman" w:cs="Arial"/>
                <w:b/>
                <w:bCs/>
                <w:sz w:val="22"/>
                <w:szCs w:val="22"/>
              </w:rPr>
            </w:pPr>
            <w:r>
              <w:rPr>
                <w:rFonts w:ascii="Arial" w:hAnsi="Arial" w:eastAsia="Times New Roman" w:cs="Arial"/>
                <w:b/>
                <w:bCs/>
                <w:sz w:val="22"/>
                <w:szCs w:val="22"/>
              </w:rPr>
              <w:t>135</w:t>
            </w:r>
          </w:p>
        </w:tc>
        <w:tc>
          <w:tcPr>
            <w:tcW w:w="4864" w:type="dxa"/>
            <w:tcBorders>
              <w:top w:val="nil"/>
              <w:left w:val="nil"/>
              <w:bottom w:val="single" w:color="auto" w:sz="4" w:space="0"/>
              <w:right w:val="single" w:color="auto" w:sz="4" w:space="0"/>
            </w:tcBorders>
            <w:shd w:val="clear" w:color="auto" w:fill="auto"/>
            <w:vAlign w:val="center"/>
          </w:tcPr>
          <w:p w14:paraId="00AF1F46">
            <w:pPr>
              <w:rPr>
                <w:rFonts w:ascii="Arial" w:hAnsi="Arial" w:eastAsia="Times New Roman" w:cs="Arial"/>
                <w:sz w:val="22"/>
                <w:szCs w:val="22"/>
              </w:rPr>
            </w:pPr>
            <w:r>
              <w:rPr>
                <w:rFonts w:ascii="Arial" w:hAnsi="Arial" w:eastAsia="Times New Roman" w:cs="Arial"/>
                <w:sz w:val="22"/>
                <w:szCs w:val="22"/>
              </w:rPr>
              <w:t>Lâmpada led alta potencia - Bulbo - 50w E40 – 110v/220v - branca fria</w:t>
            </w:r>
          </w:p>
        </w:tc>
        <w:tc>
          <w:tcPr>
            <w:tcW w:w="1380" w:type="dxa"/>
            <w:tcBorders>
              <w:top w:val="nil"/>
              <w:left w:val="nil"/>
              <w:bottom w:val="single" w:color="auto" w:sz="4" w:space="0"/>
              <w:right w:val="single" w:color="auto" w:sz="4" w:space="0"/>
            </w:tcBorders>
            <w:shd w:val="clear" w:color="auto" w:fill="auto"/>
            <w:vAlign w:val="center"/>
          </w:tcPr>
          <w:p w14:paraId="3D98C305">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3AD76989">
            <w:pPr>
              <w:jc w:val="center"/>
              <w:rPr>
                <w:rFonts w:ascii="Arial" w:hAnsi="Arial" w:eastAsia="Times New Roman" w:cs="Arial"/>
                <w:sz w:val="22"/>
                <w:szCs w:val="22"/>
              </w:rPr>
            </w:pPr>
            <w:r>
              <w:rPr>
                <w:rFonts w:ascii="Arial" w:hAnsi="Arial" w:eastAsia="Times New Roman" w:cs="Arial"/>
                <w:sz w:val="22"/>
                <w:szCs w:val="22"/>
              </w:rPr>
              <w:t>150</w:t>
            </w:r>
          </w:p>
        </w:tc>
        <w:tc>
          <w:tcPr>
            <w:tcW w:w="1035" w:type="dxa"/>
            <w:tcBorders>
              <w:top w:val="nil"/>
              <w:left w:val="nil"/>
              <w:bottom w:val="single" w:color="auto" w:sz="4" w:space="0"/>
              <w:right w:val="single" w:color="auto" w:sz="4" w:space="0"/>
            </w:tcBorders>
            <w:shd w:val="clear" w:color="auto" w:fill="auto"/>
            <w:vAlign w:val="center"/>
          </w:tcPr>
          <w:p w14:paraId="0688C937">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1F52EA9D">
            <w:pPr>
              <w:jc w:val="center"/>
              <w:rPr>
                <w:rFonts w:ascii="Arial" w:hAnsi="Arial" w:eastAsia="Times New Roman" w:cs="Arial"/>
                <w:sz w:val="22"/>
                <w:szCs w:val="22"/>
                <w:lang w:val="en-US"/>
              </w:rPr>
            </w:pPr>
          </w:p>
        </w:tc>
      </w:tr>
      <w:tr w14:paraId="61D8BD48">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1647C166">
            <w:pPr>
              <w:jc w:val="center"/>
              <w:rPr>
                <w:rFonts w:ascii="Arial" w:hAnsi="Arial" w:eastAsia="Times New Roman" w:cs="Arial"/>
                <w:b/>
                <w:bCs/>
                <w:sz w:val="22"/>
                <w:szCs w:val="22"/>
              </w:rPr>
            </w:pPr>
            <w:r>
              <w:rPr>
                <w:rFonts w:ascii="Arial" w:hAnsi="Arial" w:eastAsia="Times New Roman" w:cs="Arial"/>
                <w:b/>
                <w:bCs/>
                <w:sz w:val="22"/>
                <w:szCs w:val="22"/>
              </w:rPr>
              <w:t>136</w:t>
            </w:r>
          </w:p>
        </w:tc>
        <w:tc>
          <w:tcPr>
            <w:tcW w:w="4864" w:type="dxa"/>
            <w:tcBorders>
              <w:top w:val="nil"/>
              <w:left w:val="nil"/>
              <w:bottom w:val="single" w:color="auto" w:sz="4" w:space="0"/>
              <w:right w:val="single" w:color="auto" w:sz="4" w:space="0"/>
            </w:tcBorders>
            <w:shd w:val="clear" w:color="auto" w:fill="auto"/>
            <w:vAlign w:val="center"/>
          </w:tcPr>
          <w:p w14:paraId="0A2600F3">
            <w:pPr>
              <w:rPr>
                <w:rFonts w:ascii="Arial" w:hAnsi="Arial" w:eastAsia="Times New Roman" w:cs="Arial"/>
                <w:sz w:val="22"/>
                <w:szCs w:val="22"/>
              </w:rPr>
            </w:pPr>
            <w:r>
              <w:rPr>
                <w:rFonts w:ascii="Arial" w:hAnsi="Arial" w:eastAsia="Times New Roman" w:cs="Arial"/>
                <w:sz w:val="22"/>
                <w:szCs w:val="22"/>
              </w:rPr>
              <w:t>Lâmpada led alta potencia - Bulbo - 60w E27 – 110v/220v - branca fria</w:t>
            </w:r>
          </w:p>
        </w:tc>
        <w:tc>
          <w:tcPr>
            <w:tcW w:w="1380" w:type="dxa"/>
            <w:tcBorders>
              <w:top w:val="nil"/>
              <w:left w:val="nil"/>
              <w:bottom w:val="single" w:color="auto" w:sz="4" w:space="0"/>
              <w:right w:val="single" w:color="auto" w:sz="4" w:space="0"/>
            </w:tcBorders>
            <w:shd w:val="clear" w:color="auto" w:fill="auto"/>
            <w:vAlign w:val="center"/>
          </w:tcPr>
          <w:p w14:paraId="46FE1476">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0C5E8A67">
            <w:pPr>
              <w:jc w:val="center"/>
              <w:rPr>
                <w:rFonts w:ascii="Arial" w:hAnsi="Arial" w:eastAsia="Times New Roman" w:cs="Arial"/>
                <w:sz w:val="22"/>
                <w:szCs w:val="22"/>
              </w:rPr>
            </w:pPr>
            <w:r>
              <w:rPr>
                <w:rFonts w:ascii="Arial" w:hAnsi="Arial" w:eastAsia="Times New Roman" w:cs="Arial"/>
                <w:sz w:val="22"/>
                <w:szCs w:val="22"/>
              </w:rPr>
              <w:t>450</w:t>
            </w:r>
          </w:p>
        </w:tc>
        <w:tc>
          <w:tcPr>
            <w:tcW w:w="1035" w:type="dxa"/>
            <w:tcBorders>
              <w:top w:val="nil"/>
              <w:left w:val="nil"/>
              <w:bottom w:val="single" w:color="auto" w:sz="4" w:space="0"/>
              <w:right w:val="single" w:color="auto" w:sz="4" w:space="0"/>
            </w:tcBorders>
            <w:shd w:val="clear" w:color="auto" w:fill="auto"/>
            <w:vAlign w:val="center"/>
          </w:tcPr>
          <w:p w14:paraId="48129764">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505342FF">
            <w:pPr>
              <w:jc w:val="center"/>
              <w:rPr>
                <w:rFonts w:ascii="Arial" w:hAnsi="Arial" w:eastAsia="Times New Roman" w:cs="Arial"/>
                <w:sz w:val="22"/>
                <w:szCs w:val="22"/>
                <w:lang w:val="en-US"/>
              </w:rPr>
            </w:pPr>
          </w:p>
        </w:tc>
      </w:tr>
      <w:tr w14:paraId="70E7F47A">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25280E2C">
            <w:pPr>
              <w:jc w:val="center"/>
              <w:rPr>
                <w:rFonts w:ascii="Arial" w:hAnsi="Arial" w:eastAsia="Times New Roman" w:cs="Arial"/>
                <w:b/>
                <w:bCs/>
                <w:sz w:val="22"/>
                <w:szCs w:val="22"/>
              </w:rPr>
            </w:pPr>
            <w:r>
              <w:rPr>
                <w:rFonts w:ascii="Arial" w:hAnsi="Arial" w:eastAsia="Times New Roman" w:cs="Arial"/>
                <w:b/>
                <w:bCs/>
                <w:sz w:val="22"/>
                <w:szCs w:val="22"/>
              </w:rPr>
              <w:t>137</w:t>
            </w:r>
          </w:p>
        </w:tc>
        <w:tc>
          <w:tcPr>
            <w:tcW w:w="4864" w:type="dxa"/>
            <w:tcBorders>
              <w:top w:val="nil"/>
              <w:left w:val="nil"/>
              <w:bottom w:val="single" w:color="auto" w:sz="4" w:space="0"/>
              <w:right w:val="single" w:color="auto" w:sz="4" w:space="0"/>
            </w:tcBorders>
            <w:shd w:val="clear" w:color="auto" w:fill="auto"/>
            <w:vAlign w:val="center"/>
          </w:tcPr>
          <w:p w14:paraId="0F52EE6F">
            <w:pPr>
              <w:rPr>
                <w:rFonts w:ascii="Arial" w:hAnsi="Arial" w:eastAsia="Times New Roman" w:cs="Arial"/>
                <w:sz w:val="22"/>
                <w:szCs w:val="22"/>
              </w:rPr>
            </w:pPr>
            <w:r>
              <w:rPr>
                <w:rFonts w:ascii="Arial" w:hAnsi="Arial" w:eastAsia="Times New Roman" w:cs="Arial"/>
                <w:sz w:val="22"/>
                <w:szCs w:val="22"/>
              </w:rPr>
              <w:t>Lâmpada led alta potencia - Bulbo - 60w E40 – 110v/220v - branca fria</w:t>
            </w:r>
          </w:p>
        </w:tc>
        <w:tc>
          <w:tcPr>
            <w:tcW w:w="1380" w:type="dxa"/>
            <w:tcBorders>
              <w:top w:val="nil"/>
              <w:left w:val="nil"/>
              <w:bottom w:val="single" w:color="auto" w:sz="4" w:space="0"/>
              <w:right w:val="single" w:color="auto" w:sz="4" w:space="0"/>
            </w:tcBorders>
            <w:shd w:val="clear" w:color="auto" w:fill="auto"/>
            <w:vAlign w:val="center"/>
          </w:tcPr>
          <w:p w14:paraId="40E993CC">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0261DD14">
            <w:pPr>
              <w:jc w:val="center"/>
              <w:rPr>
                <w:rFonts w:ascii="Arial" w:hAnsi="Arial" w:eastAsia="Times New Roman" w:cs="Arial"/>
                <w:sz w:val="22"/>
                <w:szCs w:val="22"/>
              </w:rPr>
            </w:pPr>
            <w:r>
              <w:rPr>
                <w:rFonts w:ascii="Arial" w:hAnsi="Arial" w:eastAsia="Times New Roman" w:cs="Arial"/>
                <w:sz w:val="22"/>
                <w:szCs w:val="22"/>
              </w:rPr>
              <w:t>140</w:t>
            </w:r>
          </w:p>
        </w:tc>
        <w:tc>
          <w:tcPr>
            <w:tcW w:w="1035" w:type="dxa"/>
            <w:tcBorders>
              <w:top w:val="nil"/>
              <w:left w:val="nil"/>
              <w:bottom w:val="single" w:color="auto" w:sz="4" w:space="0"/>
              <w:right w:val="single" w:color="auto" w:sz="4" w:space="0"/>
            </w:tcBorders>
            <w:shd w:val="clear" w:color="auto" w:fill="auto"/>
            <w:vAlign w:val="center"/>
          </w:tcPr>
          <w:p w14:paraId="33C53BEE">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63D5C8E8">
            <w:pPr>
              <w:jc w:val="center"/>
              <w:rPr>
                <w:rFonts w:ascii="Arial" w:hAnsi="Arial" w:eastAsia="Times New Roman" w:cs="Arial"/>
                <w:sz w:val="22"/>
                <w:szCs w:val="22"/>
                <w:lang w:val="en-US"/>
              </w:rPr>
            </w:pPr>
          </w:p>
        </w:tc>
      </w:tr>
      <w:tr w14:paraId="6C4291D0">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628E72F2">
            <w:pPr>
              <w:jc w:val="center"/>
              <w:rPr>
                <w:rFonts w:ascii="Arial" w:hAnsi="Arial" w:eastAsia="Times New Roman" w:cs="Arial"/>
                <w:b/>
                <w:bCs/>
                <w:sz w:val="22"/>
                <w:szCs w:val="22"/>
              </w:rPr>
            </w:pPr>
            <w:r>
              <w:rPr>
                <w:rFonts w:ascii="Arial" w:hAnsi="Arial" w:eastAsia="Times New Roman" w:cs="Arial"/>
                <w:b/>
                <w:bCs/>
                <w:sz w:val="22"/>
                <w:szCs w:val="22"/>
              </w:rPr>
              <w:t>138</w:t>
            </w:r>
          </w:p>
        </w:tc>
        <w:tc>
          <w:tcPr>
            <w:tcW w:w="4864" w:type="dxa"/>
            <w:tcBorders>
              <w:top w:val="nil"/>
              <w:left w:val="nil"/>
              <w:bottom w:val="single" w:color="auto" w:sz="4" w:space="0"/>
              <w:right w:val="single" w:color="auto" w:sz="4" w:space="0"/>
            </w:tcBorders>
            <w:shd w:val="clear" w:color="auto" w:fill="auto"/>
            <w:vAlign w:val="center"/>
          </w:tcPr>
          <w:p w14:paraId="56DBCC21">
            <w:pPr>
              <w:rPr>
                <w:rFonts w:ascii="Arial" w:hAnsi="Arial" w:eastAsia="Times New Roman" w:cs="Arial"/>
                <w:sz w:val="22"/>
                <w:szCs w:val="22"/>
              </w:rPr>
            </w:pPr>
            <w:r>
              <w:rPr>
                <w:rFonts w:ascii="Arial" w:hAnsi="Arial" w:eastAsia="Times New Roman" w:cs="Arial"/>
                <w:sz w:val="22"/>
                <w:szCs w:val="22"/>
              </w:rPr>
              <w:t>Lâmpada led alta potencia - Bulbo - 80w E40 – 110v/220v - branca fria</w:t>
            </w:r>
          </w:p>
        </w:tc>
        <w:tc>
          <w:tcPr>
            <w:tcW w:w="1380" w:type="dxa"/>
            <w:tcBorders>
              <w:top w:val="nil"/>
              <w:left w:val="nil"/>
              <w:bottom w:val="single" w:color="auto" w:sz="4" w:space="0"/>
              <w:right w:val="single" w:color="auto" w:sz="4" w:space="0"/>
            </w:tcBorders>
            <w:shd w:val="clear" w:color="auto" w:fill="auto"/>
            <w:vAlign w:val="center"/>
          </w:tcPr>
          <w:p w14:paraId="2EE05EE0">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2CFC2BAE">
            <w:pPr>
              <w:jc w:val="center"/>
              <w:rPr>
                <w:rFonts w:ascii="Arial" w:hAnsi="Arial" w:eastAsia="Times New Roman" w:cs="Arial"/>
                <w:sz w:val="22"/>
                <w:szCs w:val="22"/>
              </w:rPr>
            </w:pPr>
            <w:r>
              <w:rPr>
                <w:rFonts w:ascii="Arial" w:hAnsi="Arial" w:eastAsia="Times New Roman" w:cs="Arial"/>
                <w:sz w:val="22"/>
                <w:szCs w:val="22"/>
              </w:rPr>
              <w:t>100</w:t>
            </w:r>
          </w:p>
        </w:tc>
        <w:tc>
          <w:tcPr>
            <w:tcW w:w="1035" w:type="dxa"/>
            <w:tcBorders>
              <w:top w:val="nil"/>
              <w:left w:val="nil"/>
              <w:bottom w:val="single" w:color="auto" w:sz="4" w:space="0"/>
              <w:right w:val="single" w:color="auto" w:sz="4" w:space="0"/>
            </w:tcBorders>
            <w:shd w:val="clear" w:color="auto" w:fill="auto"/>
            <w:vAlign w:val="center"/>
          </w:tcPr>
          <w:p w14:paraId="3953D7D1">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7239B503">
            <w:pPr>
              <w:jc w:val="center"/>
              <w:rPr>
                <w:rFonts w:ascii="Arial" w:hAnsi="Arial" w:eastAsia="Times New Roman" w:cs="Arial"/>
                <w:sz w:val="22"/>
                <w:szCs w:val="22"/>
                <w:lang w:val="en-US"/>
              </w:rPr>
            </w:pPr>
          </w:p>
        </w:tc>
      </w:tr>
      <w:tr w14:paraId="514A15BF">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3BFA27C1">
            <w:pPr>
              <w:jc w:val="center"/>
              <w:rPr>
                <w:rFonts w:ascii="Arial" w:hAnsi="Arial" w:eastAsia="Times New Roman" w:cs="Arial"/>
                <w:b/>
                <w:bCs/>
                <w:sz w:val="22"/>
                <w:szCs w:val="22"/>
              </w:rPr>
            </w:pPr>
            <w:r>
              <w:rPr>
                <w:rFonts w:ascii="Arial" w:hAnsi="Arial" w:eastAsia="Times New Roman" w:cs="Arial"/>
                <w:b/>
                <w:bCs/>
                <w:sz w:val="22"/>
                <w:szCs w:val="22"/>
              </w:rPr>
              <w:t>139</w:t>
            </w:r>
          </w:p>
        </w:tc>
        <w:tc>
          <w:tcPr>
            <w:tcW w:w="4864" w:type="dxa"/>
            <w:tcBorders>
              <w:top w:val="nil"/>
              <w:left w:val="nil"/>
              <w:bottom w:val="single" w:color="auto" w:sz="4" w:space="0"/>
              <w:right w:val="single" w:color="auto" w:sz="4" w:space="0"/>
            </w:tcBorders>
            <w:shd w:val="clear" w:color="auto" w:fill="auto"/>
            <w:vAlign w:val="center"/>
          </w:tcPr>
          <w:p w14:paraId="7155D2DF">
            <w:pPr>
              <w:rPr>
                <w:rFonts w:ascii="Arial" w:hAnsi="Arial" w:eastAsia="Times New Roman" w:cs="Arial"/>
                <w:sz w:val="22"/>
                <w:szCs w:val="22"/>
              </w:rPr>
            </w:pPr>
            <w:r>
              <w:rPr>
                <w:rFonts w:ascii="Arial" w:hAnsi="Arial" w:eastAsia="Times New Roman" w:cs="Arial"/>
                <w:sz w:val="22"/>
                <w:szCs w:val="22"/>
              </w:rPr>
              <w:t>Lâmpada led alta potencia - Buldo - 20w E27 – 110v/220v - branca fria</w:t>
            </w:r>
          </w:p>
        </w:tc>
        <w:tc>
          <w:tcPr>
            <w:tcW w:w="1380" w:type="dxa"/>
            <w:tcBorders>
              <w:top w:val="nil"/>
              <w:left w:val="nil"/>
              <w:bottom w:val="single" w:color="auto" w:sz="4" w:space="0"/>
              <w:right w:val="single" w:color="auto" w:sz="4" w:space="0"/>
            </w:tcBorders>
            <w:shd w:val="clear" w:color="auto" w:fill="auto"/>
            <w:vAlign w:val="center"/>
          </w:tcPr>
          <w:p w14:paraId="0C4FA811">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129316AB">
            <w:pPr>
              <w:jc w:val="center"/>
              <w:rPr>
                <w:rFonts w:ascii="Arial" w:hAnsi="Arial" w:eastAsia="Times New Roman" w:cs="Arial"/>
                <w:sz w:val="22"/>
                <w:szCs w:val="22"/>
              </w:rPr>
            </w:pPr>
            <w:r>
              <w:rPr>
                <w:rFonts w:ascii="Arial" w:hAnsi="Arial" w:eastAsia="Times New Roman" w:cs="Arial"/>
                <w:sz w:val="22"/>
                <w:szCs w:val="22"/>
              </w:rPr>
              <w:t>1550</w:t>
            </w:r>
          </w:p>
        </w:tc>
        <w:tc>
          <w:tcPr>
            <w:tcW w:w="1035" w:type="dxa"/>
            <w:tcBorders>
              <w:top w:val="nil"/>
              <w:left w:val="nil"/>
              <w:bottom w:val="single" w:color="auto" w:sz="4" w:space="0"/>
              <w:right w:val="single" w:color="auto" w:sz="4" w:space="0"/>
            </w:tcBorders>
            <w:shd w:val="clear" w:color="auto" w:fill="auto"/>
            <w:vAlign w:val="center"/>
          </w:tcPr>
          <w:p w14:paraId="5EC2C220">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611FC510">
            <w:pPr>
              <w:jc w:val="center"/>
              <w:rPr>
                <w:rFonts w:ascii="Arial" w:hAnsi="Arial" w:eastAsia="Times New Roman" w:cs="Arial"/>
                <w:sz w:val="22"/>
                <w:szCs w:val="22"/>
                <w:lang w:val="en-US"/>
              </w:rPr>
            </w:pPr>
          </w:p>
        </w:tc>
      </w:tr>
      <w:tr w14:paraId="4EF506E3">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51E34D81">
            <w:pPr>
              <w:jc w:val="center"/>
              <w:rPr>
                <w:rFonts w:ascii="Arial" w:hAnsi="Arial" w:eastAsia="Times New Roman" w:cs="Arial"/>
                <w:b/>
                <w:bCs/>
                <w:sz w:val="22"/>
                <w:szCs w:val="22"/>
              </w:rPr>
            </w:pPr>
            <w:r>
              <w:rPr>
                <w:rFonts w:ascii="Arial" w:hAnsi="Arial" w:eastAsia="Times New Roman" w:cs="Arial"/>
                <w:b/>
                <w:bCs/>
                <w:sz w:val="22"/>
                <w:szCs w:val="22"/>
              </w:rPr>
              <w:t>140</w:t>
            </w:r>
          </w:p>
        </w:tc>
        <w:tc>
          <w:tcPr>
            <w:tcW w:w="4864" w:type="dxa"/>
            <w:tcBorders>
              <w:top w:val="nil"/>
              <w:left w:val="nil"/>
              <w:bottom w:val="single" w:color="auto" w:sz="4" w:space="0"/>
              <w:right w:val="single" w:color="auto" w:sz="4" w:space="0"/>
            </w:tcBorders>
            <w:shd w:val="clear" w:color="auto" w:fill="auto"/>
            <w:vAlign w:val="center"/>
          </w:tcPr>
          <w:p w14:paraId="4DE14C75">
            <w:pPr>
              <w:rPr>
                <w:rFonts w:ascii="Arial" w:hAnsi="Arial" w:eastAsia="Times New Roman" w:cs="Arial"/>
                <w:sz w:val="22"/>
                <w:szCs w:val="22"/>
              </w:rPr>
            </w:pPr>
            <w:r>
              <w:rPr>
                <w:rFonts w:ascii="Arial" w:hAnsi="Arial" w:eastAsia="Times New Roman" w:cs="Arial"/>
                <w:sz w:val="22"/>
                <w:szCs w:val="22"/>
              </w:rPr>
              <w:t>Lampada ultra led a67 12w -bivolt, e27, luz branca 6500k</w:t>
            </w:r>
          </w:p>
        </w:tc>
        <w:tc>
          <w:tcPr>
            <w:tcW w:w="1380" w:type="dxa"/>
            <w:tcBorders>
              <w:top w:val="nil"/>
              <w:left w:val="nil"/>
              <w:bottom w:val="single" w:color="auto" w:sz="4" w:space="0"/>
              <w:right w:val="single" w:color="auto" w:sz="4" w:space="0"/>
            </w:tcBorders>
            <w:shd w:val="clear" w:color="auto" w:fill="auto"/>
            <w:vAlign w:val="center"/>
          </w:tcPr>
          <w:p w14:paraId="1A3AE187">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5399F677">
            <w:pPr>
              <w:jc w:val="center"/>
              <w:rPr>
                <w:rFonts w:ascii="Arial" w:hAnsi="Arial" w:eastAsia="Times New Roman" w:cs="Arial"/>
                <w:sz w:val="22"/>
                <w:szCs w:val="22"/>
              </w:rPr>
            </w:pPr>
            <w:r>
              <w:rPr>
                <w:rFonts w:ascii="Arial" w:hAnsi="Arial" w:eastAsia="Times New Roman" w:cs="Arial"/>
                <w:sz w:val="22"/>
                <w:szCs w:val="22"/>
              </w:rPr>
              <w:t>200</w:t>
            </w:r>
          </w:p>
        </w:tc>
        <w:tc>
          <w:tcPr>
            <w:tcW w:w="1035" w:type="dxa"/>
            <w:tcBorders>
              <w:top w:val="nil"/>
              <w:left w:val="nil"/>
              <w:bottom w:val="single" w:color="auto" w:sz="4" w:space="0"/>
              <w:right w:val="single" w:color="auto" w:sz="4" w:space="0"/>
            </w:tcBorders>
            <w:shd w:val="clear" w:color="auto" w:fill="auto"/>
            <w:vAlign w:val="center"/>
          </w:tcPr>
          <w:p w14:paraId="414CECBD">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7C403C31">
            <w:pPr>
              <w:jc w:val="center"/>
              <w:rPr>
                <w:rFonts w:ascii="Arial" w:hAnsi="Arial" w:eastAsia="Times New Roman" w:cs="Arial"/>
                <w:sz w:val="22"/>
                <w:szCs w:val="22"/>
                <w:lang w:val="en-US"/>
              </w:rPr>
            </w:pPr>
          </w:p>
        </w:tc>
      </w:tr>
      <w:tr w14:paraId="6AE01851">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0F5BBAE5">
            <w:pPr>
              <w:jc w:val="center"/>
              <w:rPr>
                <w:rFonts w:ascii="Arial" w:hAnsi="Arial" w:eastAsia="Times New Roman" w:cs="Arial"/>
                <w:b/>
                <w:bCs/>
                <w:sz w:val="22"/>
                <w:szCs w:val="22"/>
              </w:rPr>
            </w:pPr>
            <w:r>
              <w:rPr>
                <w:rFonts w:ascii="Arial" w:hAnsi="Arial" w:eastAsia="Times New Roman" w:cs="Arial"/>
                <w:b/>
                <w:bCs/>
                <w:sz w:val="22"/>
                <w:szCs w:val="22"/>
              </w:rPr>
              <w:t>141</w:t>
            </w:r>
          </w:p>
        </w:tc>
        <w:tc>
          <w:tcPr>
            <w:tcW w:w="4864" w:type="dxa"/>
            <w:tcBorders>
              <w:top w:val="nil"/>
              <w:left w:val="nil"/>
              <w:bottom w:val="single" w:color="auto" w:sz="4" w:space="0"/>
              <w:right w:val="single" w:color="auto" w:sz="4" w:space="0"/>
            </w:tcBorders>
            <w:shd w:val="clear" w:color="auto" w:fill="auto"/>
            <w:vAlign w:val="center"/>
          </w:tcPr>
          <w:p w14:paraId="2339350D">
            <w:pPr>
              <w:rPr>
                <w:rFonts w:ascii="Arial" w:hAnsi="Arial" w:eastAsia="Times New Roman" w:cs="Arial"/>
                <w:sz w:val="22"/>
                <w:szCs w:val="22"/>
              </w:rPr>
            </w:pPr>
            <w:r>
              <w:rPr>
                <w:rFonts w:ascii="Arial" w:hAnsi="Arial" w:eastAsia="Times New Roman" w:cs="Arial"/>
                <w:sz w:val="22"/>
                <w:szCs w:val="22"/>
              </w:rPr>
              <w:t>Lampada ultra led a67 15w -bivolt, e27, luz branca 6500k</w:t>
            </w:r>
          </w:p>
        </w:tc>
        <w:tc>
          <w:tcPr>
            <w:tcW w:w="1380" w:type="dxa"/>
            <w:tcBorders>
              <w:top w:val="nil"/>
              <w:left w:val="nil"/>
              <w:bottom w:val="single" w:color="auto" w:sz="4" w:space="0"/>
              <w:right w:val="single" w:color="auto" w:sz="4" w:space="0"/>
            </w:tcBorders>
            <w:shd w:val="clear" w:color="auto" w:fill="auto"/>
            <w:vAlign w:val="center"/>
          </w:tcPr>
          <w:p w14:paraId="4BECA24E">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615154BC">
            <w:pPr>
              <w:jc w:val="center"/>
              <w:rPr>
                <w:rFonts w:ascii="Arial" w:hAnsi="Arial" w:eastAsia="Times New Roman" w:cs="Arial"/>
                <w:sz w:val="22"/>
                <w:szCs w:val="22"/>
              </w:rPr>
            </w:pPr>
            <w:r>
              <w:rPr>
                <w:rFonts w:ascii="Arial" w:hAnsi="Arial" w:eastAsia="Times New Roman" w:cs="Arial"/>
                <w:sz w:val="22"/>
                <w:szCs w:val="22"/>
              </w:rPr>
              <w:t>200</w:t>
            </w:r>
          </w:p>
        </w:tc>
        <w:tc>
          <w:tcPr>
            <w:tcW w:w="1035" w:type="dxa"/>
            <w:tcBorders>
              <w:top w:val="nil"/>
              <w:left w:val="nil"/>
              <w:bottom w:val="single" w:color="auto" w:sz="4" w:space="0"/>
              <w:right w:val="single" w:color="auto" w:sz="4" w:space="0"/>
            </w:tcBorders>
            <w:shd w:val="clear" w:color="auto" w:fill="auto"/>
            <w:vAlign w:val="center"/>
          </w:tcPr>
          <w:p w14:paraId="717FA133">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03832AAE">
            <w:pPr>
              <w:jc w:val="center"/>
              <w:rPr>
                <w:rFonts w:ascii="Arial" w:hAnsi="Arial" w:eastAsia="Times New Roman" w:cs="Arial"/>
                <w:sz w:val="22"/>
                <w:szCs w:val="22"/>
                <w:lang w:val="en-US"/>
              </w:rPr>
            </w:pPr>
          </w:p>
        </w:tc>
      </w:tr>
      <w:tr w14:paraId="6804FB38">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1549B07E">
            <w:pPr>
              <w:jc w:val="center"/>
              <w:rPr>
                <w:rFonts w:ascii="Arial" w:hAnsi="Arial" w:eastAsia="Times New Roman" w:cs="Arial"/>
                <w:b/>
                <w:bCs/>
                <w:sz w:val="22"/>
                <w:szCs w:val="22"/>
              </w:rPr>
            </w:pPr>
            <w:r>
              <w:rPr>
                <w:rFonts w:ascii="Arial" w:hAnsi="Arial" w:eastAsia="Times New Roman" w:cs="Arial"/>
                <w:b/>
                <w:bCs/>
                <w:sz w:val="22"/>
                <w:szCs w:val="22"/>
              </w:rPr>
              <w:t>142</w:t>
            </w:r>
          </w:p>
        </w:tc>
        <w:tc>
          <w:tcPr>
            <w:tcW w:w="4864" w:type="dxa"/>
            <w:tcBorders>
              <w:top w:val="nil"/>
              <w:left w:val="nil"/>
              <w:bottom w:val="single" w:color="auto" w:sz="4" w:space="0"/>
              <w:right w:val="single" w:color="auto" w:sz="4" w:space="0"/>
            </w:tcBorders>
            <w:shd w:val="clear" w:color="auto" w:fill="auto"/>
          </w:tcPr>
          <w:p w14:paraId="62AED932">
            <w:pPr>
              <w:rPr>
                <w:rFonts w:ascii="Arial" w:hAnsi="Arial" w:eastAsia="Times New Roman" w:cs="Arial"/>
                <w:sz w:val="22"/>
                <w:szCs w:val="22"/>
              </w:rPr>
            </w:pPr>
            <w:r>
              <w:rPr>
                <w:rFonts w:ascii="Arial" w:hAnsi="Arial" w:eastAsia="Times New Roman" w:cs="Arial"/>
                <w:sz w:val="22"/>
                <w:szCs w:val="22"/>
              </w:rPr>
              <w:t>Lâmpada vapor metálico 400w e40 tubular 220v</w:t>
            </w:r>
          </w:p>
        </w:tc>
        <w:tc>
          <w:tcPr>
            <w:tcW w:w="1380" w:type="dxa"/>
            <w:tcBorders>
              <w:top w:val="nil"/>
              <w:left w:val="nil"/>
              <w:bottom w:val="single" w:color="auto" w:sz="4" w:space="0"/>
              <w:right w:val="single" w:color="auto" w:sz="4" w:space="0"/>
            </w:tcBorders>
            <w:shd w:val="clear" w:color="auto" w:fill="auto"/>
            <w:vAlign w:val="center"/>
          </w:tcPr>
          <w:p w14:paraId="11564D35">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053B1B34">
            <w:pPr>
              <w:jc w:val="center"/>
              <w:rPr>
                <w:rFonts w:ascii="Arial" w:hAnsi="Arial" w:eastAsia="Times New Roman" w:cs="Arial"/>
                <w:sz w:val="22"/>
                <w:szCs w:val="22"/>
              </w:rPr>
            </w:pPr>
            <w:r>
              <w:rPr>
                <w:rFonts w:ascii="Arial" w:hAnsi="Arial" w:eastAsia="Times New Roman" w:cs="Arial"/>
                <w:sz w:val="22"/>
                <w:szCs w:val="22"/>
              </w:rPr>
              <w:t>400</w:t>
            </w:r>
          </w:p>
        </w:tc>
        <w:tc>
          <w:tcPr>
            <w:tcW w:w="1035" w:type="dxa"/>
            <w:tcBorders>
              <w:top w:val="nil"/>
              <w:left w:val="nil"/>
              <w:bottom w:val="single" w:color="auto" w:sz="4" w:space="0"/>
              <w:right w:val="single" w:color="auto" w:sz="4" w:space="0"/>
            </w:tcBorders>
            <w:shd w:val="clear" w:color="auto" w:fill="auto"/>
            <w:vAlign w:val="center"/>
          </w:tcPr>
          <w:p w14:paraId="01162ED1">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66662041">
            <w:pPr>
              <w:jc w:val="center"/>
              <w:rPr>
                <w:rFonts w:ascii="Arial" w:hAnsi="Arial" w:eastAsia="Times New Roman" w:cs="Arial"/>
                <w:sz w:val="22"/>
                <w:szCs w:val="22"/>
                <w:lang w:val="en-US"/>
              </w:rPr>
            </w:pPr>
          </w:p>
        </w:tc>
      </w:tr>
      <w:tr w14:paraId="05E08F59">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1899ECCF">
            <w:pPr>
              <w:jc w:val="center"/>
              <w:rPr>
                <w:rFonts w:ascii="Arial" w:hAnsi="Arial" w:eastAsia="Times New Roman" w:cs="Arial"/>
                <w:b/>
                <w:bCs/>
                <w:sz w:val="22"/>
                <w:szCs w:val="22"/>
              </w:rPr>
            </w:pPr>
            <w:r>
              <w:rPr>
                <w:rFonts w:ascii="Arial" w:hAnsi="Arial" w:eastAsia="Times New Roman" w:cs="Arial"/>
                <w:b/>
                <w:bCs/>
                <w:sz w:val="22"/>
                <w:szCs w:val="22"/>
              </w:rPr>
              <w:t>143</w:t>
            </w:r>
          </w:p>
        </w:tc>
        <w:tc>
          <w:tcPr>
            <w:tcW w:w="4864" w:type="dxa"/>
            <w:tcBorders>
              <w:top w:val="nil"/>
              <w:left w:val="nil"/>
              <w:bottom w:val="single" w:color="auto" w:sz="4" w:space="0"/>
              <w:right w:val="single" w:color="auto" w:sz="4" w:space="0"/>
            </w:tcBorders>
            <w:shd w:val="clear" w:color="auto" w:fill="auto"/>
          </w:tcPr>
          <w:p w14:paraId="684B93A9">
            <w:pPr>
              <w:rPr>
                <w:rFonts w:ascii="Arial" w:hAnsi="Arial" w:eastAsia="Times New Roman" w:cs="Arial"/>
                <w:sz w:val="22"/>
                <w:szCs w:val="22"/>
              </w:rPr>
            </w:pPr>
            <w:r>
              <w:rPr>
                <w:rFonts w:ascii="Arial" w:hAnsi="Arial" w:eastAsia="Times New Roman" w:cs="Arial"/>
                <w:sz w:val="22"/>
                <w:szCs w:val="22"/>
              </w:rPr>
              <w:t xml:space="preserve">Lanterna 11 led recarregável - Bivolt </w:t>
            </w:r>
          </w:p>
        </w:tc>
        <w:tc>
          <w:tcPr>
            <w:tcW w:w="1380" w:type="dxa"/>
            <w:tcBorders>
              <w:top w:val="nil"/>
              <w:left w:val="nil"/>
              <w:bottom w:val="single" w:color="auto" w:sz="4" w:space="0"/>
              <w:right w:val="single" w:color="auto" w:sz="4" w:space="0"/>
            </w:tcBorders>
            <w:shd w:val="clear" w:color="auto" w:fill="auto"/>
            <w:vAlign w:val="center"/>
          </w:tcPr>
          <w:p w14:paraId="77E39A61">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08CA749D">
            <w:pPr>
              <w:jc w:val="center"/>
              <w:rPr>
                <w:rFonts w:ascii="Arial" w:hAnsi="Arial" w:eastAsia="Times New Roman" w:cs="Arial"/>
                <w:sz w:val="22"/>
                <w:szCs w:val="22"/>
              </w:rPr>
            </w:pPr>
            <w:r>
              <w:rPr>
                <w:rFonts w:ascii="Arial" w:hAnsi="Arial" w:eastAsia="Times New Roman" w:cs="Arial"/>
                <w:sz w:val="22"/>
                <w:szCs w:val="22"/>
              </w:rPr>
              <w:t>50</w:t>
            </w:r>
          </w:p>
        </w:tc>
        <w:tc>
          <w:tcPr>
            <w:tcW w:w="1035" w:type="dxa"/>
            <w:tcBorders>
              <w:top w:val="nil"/>
              <w:left w:val="nil"/>
              <w:bottom w:val="single" w:color="auto" w:sz="4" w:space="0"/>
              <w:right w:val="single" w:color="auto" w:sz="4" w:space="0"/>
            </w:tcBorders>
            <w:shd w:val="clear" w:color="auto" w:fill="auto"/>
            <w:vAlign w:val="center"/>
          </w:tcPr>
          <w:p w14:paraId="0902C433">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7503F505">
            <w:pPr>
              <w:jc w:val="center"/>
              <w:rPr>
                <w:rFonts w:ascii="Arial" w:hAnsi="Arial" w:eastAsia="Times New Roman" w:cs="Arial"/>
                <w:sz w:val="22"/>
                <w:szCs w:val="22"/>
                <w:lang w:val="en-US"/>
              </w:rPr>
            </w:pPr>
          </w:p>
        </w:tc>
      </w:tr>
      <w:tr w14:paraId="6C5DCBB8">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1C4A5756">
            <w:pPr>
              <w:jc w:val="center"/>
              <w:rPr>
                <w:rFonts w:ascii="Arial" w:hAnsi="Arial" w:eastAsia="Times New Roman" w:cs="Arial"/>
                <w:b/>
                <w:bCs/>
                <w:sz w:val="22"/>
                <w:szCs w:val="22"/>
              </w:rPr>
            </w:pPr>
            <w:r>
              <w:rPr>
                <w:rFonts w:ascii="Arial" w:hAnsi="Arial" w:eastAsia="Times New Roman" w:cs="Arial"/>
                <w:b/>
                <w:bCs/>
                <w:sz w:val="22"/>
                <w:szCs w:val="22"/>
              </w:rPr>
              <w:t>144</w:t>
            </w:r>
          </w:p>
        </w:tc>
        <w:tc>
          <w:tcPr>
            <w:tcW w:w="4864" w:type="dxa"/>
            <w:tcBorders>
              <w:top w:val="nil"/>
              <w:left w:val="nil"/>
              <w:bottom w:val="single" w:color="auto" w:sz="4" w:space="0"/>
              <w:right w:val="single" w:color="auto" w:sz="4" w:space="0"/>
            </w:tcBorders>
            <w:shd w:val="clear" w:color="auto" w:fill="auto"/>
          </w:tcPr>
          <w:p w14:paraId="7839930F">
            <w:pPr>
              <w:rPr>
                <w:rFonts w:ascii="Arial" w:hAnsi="Arial" w:eastAsia="Times New Roman" w:cs="Arial"/>
                <w:sz w:val="22"/>
                <w:szCs w:val="22"/>
              </w:rPr>
            </w:pPr>
            <w:r>
              <w:rPr>
                <w:rFonts w:ascii="Arial" w:hAnsi="Arial" w:eastAsia="Times New Roman" w:cs="Arial"/>
                <w:sz w:val="22"/>
                <w:szCs w:val="22"/>
              </w:rPr>
              <w:t xml:space="preserve">Lanterna 15 led recarregável - Bivolt </w:t>
            </w:r>
          </w:p>
        </w:tc>
        <w:tc>
          <w:tcPr>
            <w:tcW w:w="1380" w:type="dxa"/>
            <w:tcBorders>
              <w:top w:val="nil"/>
              <w:left w:val="nil"/>
              <w:bottom w:val="single" w:color="auto" w:sz="4" w:space="0"/>
              <w:right w:val="single" w:color="auto" w:sz="4" w:space="0"/>
            </w:tcBorders>
            <w:shd w:val="clear" w:color="auto" w:fill="auto"/>
            <w:vAlign w:val="center"/>
          </w:tcPr>
          <w:p w14:paraId="309B57D8">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68C71808">
            <w:pPr>
              <w:jc w:val="center"/>
              <w:rPr>
                <w:rFonts w:ascii="Arial" w:hAnsi="Arial" w:eastAsia="Times New Roman" w:cs="Arial"/>
                <w:sz w:val="22"/>
                <w:szCs w:val="22"/>
              </w:rPr>
            </w:pPr>
            <w:r>
              <w:rPr>
                <w:rFonts w:ascii="Arial" w:hAnsi="Arial" w:eastAsia="Times New Roman" w:cs="Arial"/>
                <w:sz w:val="22"/>
                <w:szCs w:val="22"/>
              </w:rPr>
              <w:t>50</w:t>
            </w:r>
          </w:p>
        </w:tc>
        <w:tc>
          <w:tcPr>
            <w:tcW w:w="1035" w:type="dxa"/>
            <w:tcBorders>
              <w:top w:val="nil"/>
              <w:left w:val="nil"/>
              <w:bottom w:val="single" w:color="auto" w:sz="4" w:space="0"/>
              <w:right w:val="single" w:color="auto" w:sz="4" w:space="0"/>
            </w:tcBorders>
            <w:shd w:val="clear" w:color="auto" w:fill="auto"/>
            <w:vAlign w:val="center"/>
          </w:tcPr>
          <w:p w14:paraId="03B025E1">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229AF0FA">
            <w:pPr>
              <w:jc w:val="center"/>
              <w:rPr>
                <w:rFonts w:ascii="Arial" w:hAnsi="Arial" w:eastAsia="Times New Roman" w:cs="Arial"/>
                <w:sz w:val="22"/>
                <w:szCs w:val="22"/>
                <w:lang w:val="en-US"/>
              </w:rPr>
            </w:pPr>
          </w:p>
        </w:tc>
      </w:tr>
      <w:tr w14:paraId="339FC7E4">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47640D3D">
            <w:pPr>
              <w:jc w:val="center"/>
              <w:rPr>
                <w:rFonts w:ascii="Arial" w:hAnsi="Arial" w:eastAsia="Times New Roman" w:cs="Arial"/>
                <w:b/>
                <w:bCs/>
                <w:sz w:val="22"/>
                <w:szCs w:val="22"/>
              </w:rPr>
            </w:pPr>
            <w:r>
              <w:rPr>
                <w:rFonts w:ascii="Arial" w:hAnsi="Arial" w:eastAsia="Times New Roman" w:cs="Arial"/>
                <w:b/>
                <w:bCs/>
                <w:sz w:val="22"/>
                <w:szCs w:val="22"/>
              </w:rPr>
              <w:t>145</w:t>
            </w:r>
          </w:p>
        </w:tc>
        <w:tc>
          <w:tcPr>
            <w:tcW w:w="4864" w:type="dxa"/>
            <w:tcBorders>
              <w:top w:val="nil"/>
              <w:left w:val="nil"/>
              <w:bottom w:val="single" w:color="auto" w:sz="4" w:space="0"/>
              <w:right w:val="single" w:color="auto" w:sz="4" w:space="0"/>
            </w:tcBorders>
            <w:shd w:val="clear" w:color="auto" w:fill="auto"/>
            <w:vAlign w:val="center"/>
          </w:tcPr>
          <w:p w14:paraId="13D60193">
            <w:pPr>
              <w:widowControl w:val="0"/>
              <w:suppressAutoHyphens/>
              <w:outlineLvl w:val="0"/>
              <w:rPr>
                <w:rFonts w:ascii="Arial" w:hAnsi="Arial" w:eastAsia="SimSun" w:cs="Arial"/>
                <w:sz w:val="22"/>
                <w:szCs w:val="22"/>
                <w:lang w:eastAsia="zh-CN"/>
              </w:rPr>
            </w:pPr>
            <w:r>
              <w:rPr>
                <w:rFonts w:ascii="Arial" w:hAnsi="Arial" w:eastAsia="Times New Roman" w:cs="Arial"/>
                <w:sz w:val="22"/>
                <w:szCs w:val="22"/>
              </w:rPr>
              <w:t xml:space="preserve">Luminárias LED SMD pública 100w - </w:t>
            </w:r>
            <w:r>
              <w:rPr>
                <w:rFonts w:ascii="Arial" w:hAnsi="Arial" w:eastAsia="SimSun" w:cs="Arial"/>
                <w:sz w:val="22"/>
                <w:szCs w:val="22"/>
                <w:lang w:eastAsia="zh-CN"/>
              </w:rPr>
              <w:t>Potência mínima de 100watts;Fluxo luminoso efetivo médio de 15.000lm;</w:t>
            </w:r>
          </w:p>
          <w:p w14:paraId="1AB02C5A">
            <w:pPr>
              <w:widowControl w:val="0"/>
              <w:suppressAutoHyphens/>
              <w:outlineLvl w:val="0"/>
              <w:rPr>
                <w:rFonts w:ascii="Arial" w:hAnsi="Arial" w:eastAsia="SimSun" w:cs="Arial"/>
                <w:sz w:val="22"/>
                <w:szCs w:val="22"/>
                <w:lang w:eastAsia="zh-CN"/>
              </w:rPr>
            </w:pPr>
            <w:r>
              <w:rPr>
                <w:rFonts w:ascii="Arial" w:hAnsi="Arial" w:eastAsia="SimSun" w:cs="Arial"/>
                <w:sz w:val="22"/>
                <w:szCs w:val="22"/>
                <w:lang w:eastAsia="zh-CN"/>
              </w:rPr>
              <w:t>Eficiência luminosa (lumens/what) mínima de 150lm\w</w:t>
            </w:r>
          </w:p>
          <w:p w14:paraId="220F1998">
            <w:pPr>
              <w:widowControl w:val="0"/>
              <w:suppressAutoHyphens/>
              <w:outlineLvl w:val="0"/>
              <w:rPr>
                <w:rFonts w:ascii="Arial" w:hAnsi="Arial" w:eastAsia="SimSun" w:cs="Arial"/>
                <w:sz w:val="22"/>
                <w:szCs w:val="22"/>
                <w:lang w:eastAsia="zh-CN"/>
              </w:rPr>
            </w:pPr>
            <w:r>
              <w:rPr>
                <w:rFonts w:ascii="Arial" w:hAnsi="Arial" w:eastAsia="SimSun" w:cs="Arial"/>
                <w:sz w:val="22"/>
                <w:szCs w:val="22"/>
                <w:lang w:eastAsia="zh-CN"/>
              </w:rPr>
              <w:t>Tonalidade de cor do led mínimo de 5.000k;</w:t>
            </w:r>
          </w:p>
          <w:p w14:paraId="7EF20BF2">
            <w:pPr>
              <w:widowControl w:val="0"/>
              <w:suppressAutoHyphens/>
              <w:outlineLvl w:val="0"/>
              <w:rPr>
                <w:rFonts w:ascii="Arial" w:hAnsi="Arial" w:eastAsia="SimSun" w:cs="Arial"/>
                <w:sz w:val="22"/>
                <w:szCs w:val="22"/>
                <w:lang w:eastAsia="zh-CN"/>
              </w:rPr>
            </w:pPr>
            <w:r>
              <w:rPr>
                <w:rFonts w:ascii="Arial" w:hAnsi="Arial" w:eastAsia="SimSun" w:cs="Arial"/>
                <w:sz w:val="22"/>
                <w:szCs w:val="22"/>
                <w:lang w:eastAsia="zh-CN"/>
              </w:rPr>
              <w:t>Proteção contra poeira e Umidade mínimo IP-66;</w:t>
            </w:r>
          </w:p>
          <w:p w14:paraId="2D03FC06">
            <w:pPr>
              <w:widowControl w:val="0"/>
              <w:suppressAutoHyphens/>
              <w:outlineLvl w:val="0"/>
              <w:rPr>
                <w:rFonts w:ascii="Arial" w:hAnsi="Arial" w:eastAsia="SimSun" w:cs="Arial"/>
                <w:sz w:val="22"/>
                <w:szCs w:val="22"/>
                <w:lang w:eastAsia="zh-CN"/>
              </w:rPr>
            </w:pPr>
            <w:r>
              <w:rPr>
                <w:rFonts w:ascii="Arial" w:hAnsi="Arial" w:eastAsia="SimSun" w:cs="Arial"/>
                <w:sz w:val="22"/>
                <w:szCs w:val="22"/>
                <w:lang w:eastAsia="zh-CN"/>
              </w:rPr>
              <w:t>Impacto mecânico IK08;</w:t>
            </w:r>
          </w:p>
          <w:p w14:paraId="3FF0CD8F">
            <w:pPr>
              <w:widowControl w:val="0"/>
              <w:suppressAutoHyphens/>
              <w:outlineLvl w:val="0"/>
              <w:rPr>
                <w:rFonts w:ascii="Arial" w:hAnsi="Arial" w:eastAsia="SimSun" w:cs="Arial"/>
                <w:sz w:val="22"/>
                <w:szCs w:val="22"/>
                <w:lang w:eastAsia="zh-CN"/>
              </w:rPr>
            </w:pPr>
            <w:r>
              <w:rPr>
                <w:rFonts w:ascii="Arial" w:hAnsi="Arial" w:eastAsia="SimSun" w:cs="Arial"/>
                <w:sz w:val="22"/>
                <w:szCs w:val="22"/>
                <w:lang w:eastAsia="zh-CN"/>
              </w:rPr>
              <w:t>Fator de potência mínimo 0,95 Fp;</w:t>
            </w:r>
          </w:p>
          <w:p w14:paraId="3FAEE825">
            <w:pPr>
              <w:widowControl w:val="0"/>
              <w:suppressAutoHyphens/>
              <w:outlineLvl w:val="0"/>
              <w:rPr>
                <w:rFonts w:ascii="Arial" w:hAnsi="Arial" w:eastAsia="SimSun" w:cs="Arial"/>
                <w:sz w:val="22"/>
                <w:szCs w:val="22"/>
                <w:lang w:eastAsia="zh-CN"/>
              </w:rPr>
            </w:pPr>
            <w:r>
              <w:rPr>
                <w:rFonts w:ascii="Arial" w:hAnsi="Arial" w:eastAsia="SimSun" w:cs="Arial"/>
                <w:sz w:val="22"/>
                <w:szCs w:val="22"/>
                <w:lang w:eastAsia="zh-CN"/>
              </w:rPr>
              <w:t>vida útil de luminária mínimo de 70.000 h;</w:t>
            </w:r>
          </w:p>
          <w:p w14:paraId="7522989A">
            <w:pPr>
              <w:widowControl w:val="0"/>
              <w:suppressAutoHyphens/>
              <w:outlineLvl w:val="0"/>
              <w:rPr>
                <w:rFonts w:ascii="Arial" w:hAnsi="Arial" w:eastAsia="SimSun" w:cs="Arial"/>
                <w:sz w:val="22"/>
                <w:szCs w:val="22"/>
                <w:lang w:eastAsia="zh-CN"/>
              </w:rPr>
            </w:pPr>
            <w:r>
              <w:rPr>
                <w:rFonts w:ascii="Arial" w:hAnsi="Arial" w:eastAsia="SimSun" w:cs="Arial"/>
                <w:sz w:val="22"/>
                <w:szCs w:val="22"/>
                <w:lang w:eastAsia="zh-CN"/>
              </w:rPr>
              <w:t>Protetor de surto 10kv,</w:t>
            </w:r>
          </w:p>
          <w:p w14:paraId="07456FB6">
            <w:pPr>
              <w:widowControl w:val="0"/>
              <w:suppressAutoHyphens/>
              <w:outlineLvl w:val="0"/>
              <w:rPr>
                <w:rFonts w:ascii="Arial" w:hAnsi="Arial" w:eastAsia="SimSun" w:cs="Arial"/>
                <w:sz w:val="22"/>
                <w:szCs w:val="22"/>
                <w:lang w:eastAsia="zh-CN"/>
              </w:rPr>
            </w:pPr>
            <w:r>
              <w:rPr>
                <w:rFonts w:ascii="Arial" w:hAnsi="Arial" w:eastAsia="SimSun" w:cs="Arial"/>
                <w:sz w:val="22"/>
                <w:szCs w:val="22"/>
                <w:lang w:eastAsia="zh-CN"/>
              </w:rPr>
              <w:t>Reflator em vidro plano mínimo de 4mm;</w:t>
            </w:r>
          </w:p>
          <w:p w14:paraId="4E7BCF59">
            <w:pPr>
              <w:widowControl w:val="0"/>
              <w:suppressAutoHyphens/>
              <w:outlineLvl w:val="0"/>
              <w:rPr>
                <w:rFonts w:ascii="Arial" w:hAnsi="Arial" w:eastAsia="SimSun" w:cs="Arial"/>
                <w:sz w:val="22"/>
                <w:szCs w:val="22"/>
                <w:lang w:eastAsia="zh-CN"/>
              </w:rPr>
            </w:pPr>
            <w:r>
              <w:rPr>
                <w:rFonts w:ascii="Arial" w:hAnsi="Arial" w:eastAsia="SimSun" w:cs="Arial"/>
                <w:sz w:val="22"/>
                <w:szCs w:val="22"/>
                <w:lang w:eastAsia="zh-CN"/>
              </w:rPr>
              <w:t>Base/tomada para fotocélula de 7 pinos;cm driver dimerizavel.</w:t>
            </w:r>
          </w:p>
          <w:p w14:paraId="31A2B3E1">
            <w:pPr>
              <w:widowControl w:val="0"/>
              <w:suppressAutoHyphens/>
              <w:outlineLvl w:val="0"/>
              <w:rPr>
                <w:rFonts w:ascii="Arial" w:hAnsi="Arial" w:eastAsia="SimSun" w:cs="Arial"/>
                <w:sz w:val="22"/>
                <w:szCs w:val="22"/>
                <w:lang w:eastAsia="zh-CN"/>
              </w:rPr>
            </w:pPr>
            <w:r>
              <w:rPr>
                <w:rFonts w:ascii="Arial" w:hAnsi="Arial" w:eastAsia="SimSun" w:cs="Arial"/>
                <w:sz w:val="22"/>
                <w:szCs w:val="22"/>
                <w:lang w:eastAsia="zh-CN"/>
              </w:rPr>
              <w:t>Cor alumínio injetado, com pixação ao braço galvanizado de até 5cm, rele fotovoltaico incluso, garantia mínima de 5 anos.</w:t>
            </w:r>
          </w:p>
          <w:p w14:paraId="4FD7DC58">
            <w:pPr>
              <w:rPr>
                <w:rFonts w:ascii="Arial" w:hAnsi="Arial" w:eastAsia="Times New Roman" w:cs="Arial"/>
                <w:sz w:val="22"/>
                <w:szCs w:val="22"/>
              </w:rPr>
            </w:pPr>
            <w:r>
              <w:rPr>
                <w:rFonts w:ascii="Arial" w:hAnsi="Arial" w:eastAsia="SimSun" w:cs="Arial"/>
                <w:sz w:val="22"/>
                <w:szCs w:val="22"/>
                <w:lang w:eastAsia="zh-CN"/>
              </w:rPr>
              <w:t>Devidamente registrado/certificado no INMETRO.</w:t>
            </w:r>
          </w:p>
        </w:tc>
        <w:tc>
          <w:tcPr>
            <w:tcW w:w="1380" w:type="dxa"/>
            <w:tcBorders>
              <w:top w:val="nil"/>
              <w:left w:val="nil"/>
              <w:bottom w:val="single" w:color="auto" w:sz="4" w:space="0"/>
              <w:right w:val="single" w:color="auto" w:sz="4" w:space="0"/>
            </w:tcBorders>
            <w:shd w:val="clear" w:color="auto" w:fill="auto"/>
            <w:vAlign w:val="center"/>
          </w:tcPr>
          <w:p w14:paraId="52753B60">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58B7D78F">
            <w:pPr>
              <w:jc w:val="center"/>
              <w:rPr>
                <w:rFonts w:hint="default" w:ascii="Arial" w:hAnsi="Arial" w:eastAsia="Times New Roman" w:cs="Arial"/>
                <w:sz w:val="22"/>
                <w:szCs w:val="22"/>
                <w:lang w:val="pt-BR"/>
              </w:rPr>
            </w:pPr>
            <w:r>
              <w:rPr>
                <w:rFonts w:hint="default" w:ascii="Arial" w:hAnsi="Arial" w:eastAsia="Times New Roman" w:cs="Arial"/>
                <w:sz w:val="22"/>
                <w:szCs w:val="22"/>
                <w:lang w:val="pt-BR"/>
              </w:rPr>
              <w:t>3000</w:t>
            </w:r>
          </w:p>
        </w:tc>
        <w:tc>
          <w:tcPr>
            <w:tcW w:w="1035" w:type="dxa"/>
            <w:tcBorders>
              <w:top w:val="nil"/>
              <w:left w:val="nil"/>
              <w:bottom w:val="single" w:color="auto" w:sz="4" w:space="0"/>
              <w:right w:val="single" w:color="auto" w:sz="4" w:space="0"/>
            </w:tcBorders>
            <w:shd w:val="clear" w:color="auto" w:fill="auto"/>
            <w:vAlign w:val="center"/>
          </w:tcPr>
          <w:p w14:paraId="17B6DA1B">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24A2D351">
            <w:pPr>
              <w:jc w:val="center"/>
              <w:rPr>
                <w:rFonts w:ascii="Arial" w:hAnsi="Arial" w:eastAsia="Times New Roman" w:cs="Arial"/>
                <w:sz w:val="22"/>
                <w:szCs w:val="22"/>
                <w:lang w:val="en-US"/>
              </w:rPr>
            </w:pPr>
          </w:p>
        </w:tc>
      </w:tr>
      <w:tr w14:paraId="01EBB5E5">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0D9F7C89">
            <w:pPr>
              <w:jc w:val="center"/>
              <w:rPr>
                <w:rFonts w:ascii="Arial" w:hAnsi="Arial" w:eastAsia="Times New Roman" w:cs="Arial"/>
                <w:b/>
                <w:bCs/>
                <w:sz w:val="22"/>
                <w:szCs w:val="22"/>
              </w:rPr>
            </w:pPr>
            <w:r>
              <w:rPr>
                <w:rFonts w:ascii="Arial" w:hAnsi="Arial" w:eastAsia="Times New Roman" w:cs="Arial"/>
                <w:b/>
                <w:bCs/>
                <w:sz w:val="22"/>
                <w:szCs w:val="22"/>
              </w:rPr>
              <w:t>146</w:t>
            </w:r>
          </w:p>
        </w:tc>
        <w:tc>
          <w:tcPr>
            <w:tcW w:w="4864" w:type="dxa"/>
            <w:tcBorders>
              <w:top w:val="nil"/>
              <w:left w:val="nil"/>
              <w:bottom w:val="single" w:color="auto" w:sz="4" w:space="0"/>
              <w:right w:val="single" w:color="auto" w:sz="4" w:space="0"/>
            </w:tcBorders>
            <w:shd w:val="clear" w:color="auto" w:fill="auto"/>
            <w:vAlign w:val="center"/>
          </w:tcPr>
          <w:p w14:paraId="5A85B078">
            <w:pPr>
              <w:widowControl w:val="0"/>
              <w:suppressAutoHyphens/>
              <w:outlineLvl w:val="0"/>
              <w:rPr>
                <w:rFonts w:ascii="Arial" w:hAnsi="Arial" w:eastAsia="SimSun" w:cs="Arial"/>
                <w:sz w:val="22"/>
                <w:szCs w:val="22"/>
                <w:lang w:eastAsia="zh-CN"/>
              </w:rPr>
            </w:pPr>
            <w:r>
              <w:rPr>
                <w:rFonts w:ascii="Arial" w:hAnsi="Arial" w:eastAsia="Times New Roman" w:cs="Arial"/>
                <w:sz w:val="22"/>
                <w:szCs w:val="22"/>
              </w:rPr>
              <w:t xml:space="preserve">Luminárias LED SMD pública 150w - </w:t>
            </w:r>
            <w:r>
              <w:rPr>
                <w:rFonts w:ascii="Arial" w:hAnsi="Arial" w:eastAsia="SimSun" w:cs="Arial"/>
                <w:sz w:val="22"/>
                <w:szCs w:val="22"/>
                <w:lang w:eastAsia="zh-CN"/>
              </w:rPr>
              <w:t>Potência mínima de 150watts;Fluxo luminoso efetivo médio de 22.500lm;</w:t>
            </w:r>
          </w:p>
          <w:p w14:paraId="6DCA08CB">
            <w:pPr>
              <w:widowControl w:val="0"/>
              <w:suppressAutoHyphens/>
              <w:outlineLvl w:val="0"/>
              <w:rPr>
                <w:rFonts w:ascii="Arial" w:hAnsi="Arial" w:eastAsia="SimSun" w:cs="Arial"/>
                <w:sz w:val="22"/>
                <w:szCs w:val="22"/>
                <w:lang w:eastAsia="zh-CN"/>
              </w:rPr>
            </w:pPr>
            <w:r>
              <w:rPr>
                <w:rFonts w:ascii="Arial" w:hAnsi="Arial" w:eastAsia="SimSun" w:cs="Arial"/>
                <w:sz w:val="22"/>
                <w:szCs w:val="22"/>
                <w:lang w:eastAsia="zh-CN"/>
              </w:rPr>
              <w:t>Eficiência luminosa (lumens/what) mínima de 150lm\w;</w:t>
            </w:r>
          </w:p>
          <w:p w14:paraId="4843C54A">
            <w:pPr>
              <w:widowControl w:val="0"/>
              <w:suppressAutoHyphens/>
              <w:outlineLvl w:val="0"/>
              <w:rPr>
                <w:rFonts w:ascii="Arial" w:hAnsi="Arial" w:eastAsia="SimSun" w:cs="Arial"/>
                <w:sz w:val="22"/>
                <w:szCs w:val="22"/>
                <w:lang w:eastAsia="zh-CN"/>
              </w:rPr>
            </w:pPr>
            <w:r>
              <w:rPr>
                <w:rFonts w:ascii="Arial" w:hAnsi="Arial" w:eastAsia="SimSun" w:cs="Arial"/>
                <w:sz w:val="22"/>
                <w:szCs w:val="22"/>
                <w:lang w:eastAsia="zh-CN"/>
              </w:rPr>
              <w:t>Tonalidade de cor do led mínimo de 5.000k;</w:t>
            </w:r>
          </w:p>
          <w:p w14:paraId="3CC40835">
            <w:pPr>
              <w:widowControl w:val="0"/>
              <w:suppressAutoHyphens/>
              <w:outlineLvl w:val="0"/>
              <w:rPr>
                <w:rFonts w:ascii="Arial" w:hAnsi="Arial" w:eastAsia="SimSun" w:cs="Arial"/>
                <w:sz w:val="22"/>
                <w:szCs w:val="22"/>
                <w:lang w:eastAsia="zh-CN"/>
              </w:rPr>
            </w:pPr>
            <w:r>
              <w:rPr>
                <w:rFonts w:ascii="Arial" w:hAnsi="Arial" w:eastAsia="SimSun" w:cs="Arial"/>
                <w:sz w:val="22"/>
                <w:szCs w:val="22"/>
                <w:lang w:eastAsia="zh-CN"/>
              </w:rPr>
              <w:t>Proteção contra poeira e Umidade mínimo IP-66;</w:t>
            </w:r>
          </w:p>
          <w:p w14:paraId="06732675">
            <w:pPr>
              <w:widowControl w:val="0"/>
              <w:suppressAutoHyphens/>
              <w:outlineLvl w:val="0"/>
              <w:rPr>
                <w:rFonts w:ascii="Arial" w:hAnsi="Arial" w:eastAsia="SimSun" w:cs="Arial"/>
                <w:sz w:val="22"/>
                <w:szCs w:val="22"/>
                <w:lang w:eastAsia="zh-CN"/>
              </w:rPr>
            </w:pPr>
            <w:r>
              <w:rPr>
                <w:rFonts w:ascii="Arial" w:hAnsi="Arial" w:eastAsia="SimSun" w:cs="Arial"/>
                <w:sz w:val="22"/>
                <w:szCs w:val="22"/>
                <w:lang w:eastAsia="zh-CN"/>
              </w:rPr>
              <w:t>Impacto mecânico IK08;</w:t>
            </w:r>
          </w:p>
          <w:p w14:paraId="7D20EAAD">
            <w:pPr>
              <w:widowControl w:val="0"/>
              <w:suppressAutoHyphens/>
              <w:outlineLvl w:val="0"/>
              <w:rPr>
                <w:rFonts w:ascii="Arial" w:hAnsi="Arial" w:eastAsia="SimSun" w:cs="Arial"/>
                <w:sz w:val="22"/>
                <w:szCs w:val="22"/>
                <w:lang w:eastAsia="zh-CN"/>
              </w:rPr>
            </w:pPr>
            <w:r>
              <w:rPr>
                <w:rFonts w:ascii="Arial" w:hAnsi="Arial" w:eastAsia="SimSun" w:cs="Arial"/>
                <w:sz w:val="22"/>
                <w:szCs w:val="22"/>
                <w:lang w:eastAsia="zh-CN"/>
              </w:rPr>
              <w:t>Fator de potência mínimo 0,95 Fp;</w:t>
            </w:r>
          </w:p>
          <w:p w14:paraId="4E9E08C0">
            <w:pPr>
              <w:widowControl w:val="0"/>
              <w:suppressAutoHyphens/>
              <w:outlineLvl w:val="0"/>
              <w:rPr>
                <w:rFonts w:ascii="Arial" w:hAnsi="Arial" w:eastAsia="SimSun" w:cs="Arial"/>
                <w:sz w:val="22"/>
                <w:szCs w:val="22"/>
                <w:lang w:eastAsia="zh-CN"/>
              </w:rPr>
            </w:pPr>
            <w:r>
              <w:rPr>
                <w:rFonts w:ascii="Arial" w:hAnsi="Arial" w:eastAsia="SimSun" w:cs="Arial"/>
                <w:sz w:val="22"/>
                <w:szCs w:val="22"/>
                <w:lang w:eastAsia="zh-CN"/>
              </w:rPr>
              <w:t>vida útil de luminária mínimo de 70.000 h;</w:t>
            </w:r>
          </w:p>
          <w:p w14:paraId="53F8AC7F">
            <w:pPr>
              <w:widowControl w:val="0"/>
              <w:suppressAutoHyphens/>
              <w:outlineLvl w:val="0"/>
              <w:rPr>
                <w:rFonts w:ascii="Arial" w:hAnsi="Arial" w:eastAsia="SimSun" w:cs="Arial"/>
                <w:sz w:val="22"/>
                <w:szCs w:val="22"/>
                <w:lang w:eastAsia="zh-CN"/>
              </w:rPr>
            </w:pPr>
            <w:r>
              <w:rPr>
                <w:rFonts w:ascii="Arial" w:hAnsi="Arial" w:eastAsia="SimSun" w:cs="Arial"/>
                <w:sz w:val="22"/>
                <w:szCs w:val="22"/>
                <w:lang w:eastAsia="zh-CN"/>
              </w:rPr>
              <w:t>Protetor de surto 10kv,</w:t>
            </w:r>
          </w:p>
          <w:p w14:paraId="08F87F2F">
            <w:pPr>
              <w:widowControl w:val="0"/>
              <w:suppressAutoHyphens/>
              <w:outlineLvl w:val="0"/>
              <w:rPr>
                <w:rFonts w:ascii="Arial" w:hAnsi="Arial" w:eastAsia="SimSun" w:cs="Arial"/>
                <w:sz w:val="22"/>
                <w:szCs w:val="22"/>
                <w:lang w:eastAsia="zh-CN"/>
              </w:rPr>
            </w:pPr>
            <w:r>
              <w:rPr>
                <w:rFonts w:ascii="Arial" w:hAnsi="Arial" w:eastAsia="SimSun" w:cs="Arial"/>
                <w:sz w:val="22"/>
                <w:szCs w:val="22"/>
                <w:lang w:eastAsia="zh-CN"/>
              </w:rPr>
              <w:t>Reflator em vidro plano mínimo de 4mm;</w:t>
            </w:r>
          </w:p>
          <w:p w14:paraId="579D07CD">
            <w:pPr>
              <w:widowControl w:val="0"/>
              <w:suppressAutoHyphens/>
              <w:outlineLvl w:val="0"/>
              <w:rPr>
                <w:rFonts w:ascii="Arial" w:hAnsi="Arial" w:eastAsia="SimSun" w:cs="Arial"/>
                <w:sz w:val="22"/>
                <w:szCs w:val="22"/>
                <w:lang w:eastAsia="zh-CN"/>
              </w:rPr>
            </w:pPr>
            <w:r>
              <w:rPr>
                <w:rFonts w:ascii="Arial" w:hAnsi="Arial" w:eastAsia="SimSun" w:cs="Arial"/>
                <w:sz w:val="22"/>
                <w:szCs w:val="22"/>
                <w:lang w:eastAsia="zh-CN"/>
              </w:rPr>
              <w:t>Base/tomada para fotocélula de 7 pinos;com driver dimerizavel.</w:t>
            </w:r>
          </w:p>
          <w:p w14:paraId="1DB22BD9">
            <w:pPr>
              <w:widowControl w:val="0"/>
              <w:suppressAutoHyphens/>
              <w:outlineLvl w:val="0"/>
              <w:rPr>
                <w:rFonts w:ascii="Arial" w:hAnsi="Arial" w:eastAsia="SimSun" w:cs="Arial"/>
                <w:sz w:val="22"/>
                <w:szCs w:val="22"/>
                <w:lang w:eastAsia="zh-CN"/>
              </w:rPr>
            </w:pPr>
            <w:r>
              <w:rPr>
                <w:rFonts w:ascii="Arial" w:hAnsi="Arial" w:eastAsia="SimSun" w:cs="Arial"/>
                <w:sz w:val="22"/>
                <w:szCs w:val="22"/>
                <w:lang w:eastAsia="zh-CN"/>
              </w:rPr>
              <w:t>Cor alumínio injetado, com pixação ao braço galvanizado de até 5cm, rele fotovoltaico incluso, garantia mínima de 5 anos.</w:t>
            </w:r>
          </w:p>
          <w:p w14:paraId="1CE77F42">
            <w:pPr>
              <w:rPr>
                <w:rFonts w:ascii="Arial" w:hAnsi="Arial" w:eastAsia="Times New Roman" w:cs="Arial"/>
                <w:sz w:val="22"/>
                <w:szCs w:val="22"/>
              </w:rPr>
            </w:pPr>
            <w:r>
              <w:rPr>
                <w:rFonts w:ascii="Arial" w:hAnsi="Arial" w:eastAsia="SimSun" w:cs="Arial"/>
                <w:sz w:val="22"/>
                <w:szCs w:val="22"/>
                <w:lang w:eastAsia="zh-CN"/>
              </w:rPr>
              <w:t>Devidamente registrado/certificado no INMETRO.</w:t>
            </w:r>
          </w:p>
        </w:tc>
        <w:tc>
          <w:tcPr>
            <w:tcW w:w="1380" w:type="dxa"/>
            <w:tcBorders>
              <w:top w:val="nil"/>
              <w:left w:val="nil"/>
              <w:bottom w:val="single" w:color="auto" w:sz="4" w:space="0"/>
              <w:right w:val="single" w:color="auto" w:sz="4" w:space="0"/>
            </w:tcBorders>
            <w:shd w:val="clear" w:color="auto" w:fill="auto"/>
            <w:vAlign w:val="center"/>
          </w:tcPr>
          <w:p w14:paraId="651D1403">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29A3EC7D">
            <w:pPr>
              <w:jc w:val="center"/>
              <w:rPr>
                <w:rFonts w:ascii="Arial" w:hAnsi="Arial" w:eastAsia="Times New Roman" w:cs="Arial"/>
                <w:sz w:val="22"/>
                <w:szCs w:val="22"/>
              </w:rPr>
            </w:pPr>
            <w:r>
              <w:rPr>
                <w:rFonts w:ascii="Arial" w:hAnsi="Arial" w:eastAsia="Times New Roman" w:cs="Arial"/>
                <w:sz w:val="22"/>
                <w:szCs w:val="22"/>
              </w:rPr>
              <w:t>1500</w:t>
            </w:r>
          </w:p>
        </w:tc>
        <w:tc>
          <w:tcPr>
            <w:tcW w:w="1035" w:type="dxa"/>
            <w:tcBorders>
              <w:top w:val="nil"/>
              <w:left w:val="nil"/>
              <w:bottom w:val="single" w:color="auto" w:sz="4" w:space="0"/>
              <w:right w:val="single" w:color="auto" w:sz="4" w:space="0"/>
            </w:tcBorders>
            <w:shd w:val="clear" w:color="auto" w:fill="auto"/>
            <w:vAlign w:val="center"/>
          </w:tcPr>
          <w:p w14:paraId="5D44A630">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332CCD1F">
            <w:pPr>
              <w:jc w:val="center"/>
              <w:rPr>
                <w:rFonts w:ascii="Arial" w:hAnsi="Arial" w:eastAsia="Times New Roman" w:cs="Arial"/>
                <w:sz w:val="22"/>
                <w:szCs w:val="22"/>
                <w:lang w:val="en-US"/>
              </w:rPr>
            </w:pPr>
          </w:p>
        </w:tc>
      </w:tr>
      <w:tr w14:paraId="7B998B01">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4B625B82">
            <w:pPr>
              <w:jc w:val="center"/>
              <w:rPr>
                <w:rFonts w:ascii="Arial" w:hAnsi="Arial" w:eastAsia="Times New Roman" w:cs="Arial"/>
                <w:b/>
                <w:bCs/>
                <w:sz w:val="22"/>
                <w:szCs w:val="22"/>
              </w:rPr>
            </w:pPr>
            <w:r>
              <w:rPr>
                <w:rFonts w:ascii="Arial" w:hAnsi="Arial" w:eastAsia="Times New Roman" w:cs="Arial"/>
                <w:b/>
                <w:bCs/>
                <w:sz w:val="22"/>
                <w:szCs w:val="22"/>
              </w:rPr>
              <w:t>147</w:t>
            </w:r>
          </w:p>
        </w:tc>
        <w:tc>
          <w:tcPr>
            <w:tcW w:w="4864" w:type="dxa"/>
            <w:tcBorders>
              <w:top w:val="nil"/>
              <w:left w:val="nil"/>
              <w:bottom w:val="single" w:color="auto" w:sz="4" w:space="0"/>
              <w:right w:val="single" w:color="auto" w:sz="4" w:space="0"/>
            </w:tcBorders>
            <w:shd w:val="clear" w:color="auto" w:fill="auto"/>
            <w:vAlign w:val="center"/>
          </w:tcPr>
          <w:p w14:paraId="7D4C3AFC">
            <w:pPr>
              <w:widowControl w:val="0"/>
              <w:suppressAutoHyphens/>
              <w:outlineLvl w:val="0"/>
              <w:rPr>
                <w:rFonts w:ascii="Arial" w:hAnsi="Arial" w:eastAsia="SimSun" w:cs="Arial"/>
                <w:sz w:val="22"/>
                <w:szCs w:val="22"/>
                <w:lang w:eastAsia="zh-CN"/>
              </w:rPr>
            </w:pPr>
            <w:r>
              <w:rPr>
                <w:rFonts w:ascii="Arial" w:hAnsi="Arial" w:eastAsia="Times New Roman" w:cs="Arial"/>
                <w:sz w:val="22"/>
                <w:szCs w:val="22"/>
              </w:rPr>
              <w:t xml:space="preserve">Luminárias LED SMD pública 50w - </w:t>
            </w:r>
            <w:r>
              <w:rPr>
                <w:rFonts w:ascii="Arial" w:hAnsi="Arial" w:eastAsia="SimSun" w:cs="Arial"/>
                <w:sz w:val="22"/>
                <w:szCs w:val="22"/>
                <w:lang w:eastAsia="zh-CN"/>
              </w:rPr>
              <w:t>Potência mínima de 50 watts;Fluxo luminoso efetivo médio de 7.500lm;</w:t>
            </w:r>
          </w:p>
          <w:p w14:paraId="0BF825F4">
            <w:pPr>
              <w:widowControl w:val="0"/>
              <w:suppressAutoHyphens/>
              <w:outlineLvl w:val="0"/>
              <w:rPr>
                <w:rFonts w:ascii="Arial" w:hAnsi="Arial" w:eastAsia="SimSun" w:cs="Arial"/>
                <w:sz w:val="22"/>
                <w:szCs w:val="22"/>
                <w:lang w:eastAsia="zh-CN"/>
              </w:rPr>
            </w:pPr>
            <w:r>
              <w:rPr>
                <w:rFonts w:ascii="Arial" w:hAnsi="Arial" w:eastAsia="SimSun" w:cs="Arial"/>
                <w:sz w:val="22"/>
                <w:szCs w:val="22"/>
                <w:lang w:eastAsia="zh-CN"/>
              </w:rPr>
              <w:t>Eficiência luminosa (lumens/what) mínima de 150lm\w;</w:t>
            </w:r>
          </w:p>
          <w:p w14:paraId="53C79E3B">
            <w:pPr>
              <w:widowControl w:val="0"/>
              <w:suppressAutoHyphens/>
              <w:outlineLvl w:val="0"/>
              <w:rPr>
                <w:rFonts w:ascii="Arial" w:hAnsi="Arial" w:eastAsia="SimSun" w:cs="Arial"/>
                <w:sz w:val="22"/>
                <w:szCs w:val="22"/>
                <w:lang w:eastAsia="zh-CN"/>
              </w:rPr>
            </w:pPr>
            <w:r>
              <w:rPr>
                <w:rFonts w:ascii="Arial" w:hAnsi="Arial" w:eastAsia="SimSun" w:cs="Arial"/>
                <w:sz w:val="22"/>
                <w:szCs w:val="22"/>
                <w:lang w:eastAsia="zh-CN"/>
              </w:rPr>
              <w:t>Tonalidade de cor do led mínimo de 5.000k;</w:t>
            </w:r>
          </w:p>
          <w:p w14:paraId="3052D86C">
            <w:pPr>
              <w:widowControl w:val="0"/>
              <w:suppressAutoHyphens/>
              <w:outlineLvl w:val="0"/>
              <w:rPr>
                <w:rFonts w:ascii="Arial" w:hAnsi="Arial" w:eastAsia="SimSun" w:cs="Arial"/>
                <w:sz w:val="22"/>
                <w:szCs w:val="22"/>
                <w:lang w:eastAsia="zh-CN"/>
              </w:rPr>
            </w:pPr>
            <w:r>
              <w:rPr>
                <w:rFonts w:ascii="Arial" w:hAnsi="Arial" w:eastAsia="SimSun" w:cs="Arial"/>
                <w:sz w:val="22"/>
                <w:szCs w:val="22"/>
                <w:lang w:eastAsia="zh-CN"/>
              </w:rPr>
              <w:t>Proteção contra poeira e Umidade mínimo IP-66;</w:t>
            </w:r>
          </w:p>
          <w:p w14:paraId="6753E114">
            <w:pPr>
              <w:widowControl w:val="0"/>
              <w:suppressAutoHyphens/>
              <w:outlineLvl w:val="0"/>
              <w:rPr>
                <w:rFonts w:ascii="Arial" w:hAnsi="Arial" w:eastAsia="SimSun" w:cs="Arial"/>
                <w:sz w:val="22"/>
                <w:szCs w:val="22"/>
                <w:lang w:eastAsia="zh-CN"/>
              </w:rPr>
            </w:pPr>
            <w:r>
              <w:rPr>
                <w:rFonts w:ascii="Arial" w:hAnsi="Arial" w:eastAsia="SimSun" w:cs="Arial"/>
                <w:sz w:val="22"/>
                <w:szCs w:val="22"/>
                <w:lang w:eastAsia="zh-CN"/>
              </w:rPr>
              <w:t>Impacto mecânico IK08;</w:t>
            </w:r>
          </w:p>
          <w:p w14:paraId="05B0BBE5">
            <w:pPr>
              <w:widowControl w:val="0"/>
              <w:suppressAutoHyphens/>
              <w:outlineLvl w:val="0"/>
              <w:rPr>
                <w:rFonts w:ascii="Arial" w:hAnsi="Arial" w:eastAsia="SimSun" w:cs="Arial"/>
                <w:sz w:val="22"/>
                <w:szCs w:val="22"/>
                <w:lang w:eastAsia="zh-CN"/>
              </w:rPr>
            </w:pPr>
            <w:r>
              <w:rPr>
                <w:rFonts w:ascii="Arial" w:hAnsi="Arial" w:eastAsia="SimSun" w:cs="Arial"/>
                <w:sz w:val="22"/>
                <w:szCs w:val="22"/>
                <w:lang w:eastAsia="zh-CN"/>
              </w:rPr>
              <w:t>Fator de potência mínimo 0,95 Fp;</w:t>
            </w:r>
          </w:p>
          <w:p w14:paraId="5A68A929">
            <w:pPr>
              <w:widowControl w:val="0"/>
              <w:suppressAutoHyphens/>
              <w:outlineLvl w:val="0"/>
              <w:rPr>
                <w:rFonts w:ascii="Arial" w:hAnsi="Arial" w:eastAsia="SimSun" w:cs="Arial"/>
                <w:sz w:val="22"/>
                <w:szCs w:val="22"/>
                <w:lang w:eastAsia="zh-CN"/>
              </w:rPr>
            </w:pPr>
            <w:r>
              <w:rPr>
                <w:rFonts w:ascii="Arial" w:hAnsi="Arial" w:eastAsia="SimSun" w:cs="Arial"/>
                <w:sz w:val="22"/>
                <w:szCs w:val="22"/>
                <w:lang w:eastAsia="zh-CN"/>
              </w:rPr>
              <w:t>vida útil de luminária mínimo de 70.000 h;</w:t>
            </w:r>
          </w:p>
          <w:p w14:paraId="7A2E2954">
            <w:pPr>
              <w:widowControl w:val="0"/>
              <w:suppressAutoHyphens/>
              <w:outlineLvl w:val="0"/>
              <w:rPr>
                <w:rFonts w:ascii="Arial" w:hAnsi="Arial" w:eastAsia="SimSun" w:cs="Arial"/>
                <w:sz w:val="22"/>
                <w:szCs w:val="22"/>
                <w:lang w:eastAsia="zh-CN"/>
              </w:rPr>
            </w:pPr>
            <w:r>
              <w:rPr>
                <w:rFonts w:ascii="Arial" w:hAnsi="Arial" w:eastAsia="SimSun" w:cs="Arial"/>
                <w:sz w:val="22"/>
                <w:szCs w:val="22"/>
                <w:lang w:eastAsia="zh-CN"/>
              </w:rPr>
              <w:t>Protetor de surto 10kv,</w:t>
            </w:r>
          </w:p>
          <w:p w14:paraId="44ABA7A8">
            <w:pPr>
              <w:widowControl w:val="0"/>
              <w:suppressAutoHyphens/>
              <w:outlineLvl w:val="0"/>
              <w:rPr>
                <w:rFonts w:ascii="Arial" w:hAnsi="Arial" w:eastAsia="SimSun" w:cs="Arial"/>
                <w:sz w:val="22"/>
                <w:szCs w:val="22"/>
                <w:lang w:eastAsia="zh-CN"/>
              </w:rPr>
            </w:pPr>
            <w:r>
              <w:rPr>
                <w:rFonts w:ascii="Arial" w:hAnsi="Arial" w:eastAsia="SimSun" w:cs="Arial"/>
                <w:sz w:val="22"/>
                <w:szCs w:val="22"/>
                <w:lang w:eastAsia="zh-CN"/>
              </w:rPr>
              <w:t>Reflator em vidro plano mínimo de 4mm;</w:t>
            </w:r>
          </w:p>
          <w:p w14:paraId="00ECBA84">
            <w:pPr>
              <w:widowControl w:val="0"/>
              <w:suppressAutoHyphens/>
              <w:outlineLvl w:val="0"/>
              <w:rPr>
                <w:rFonts w:ascii="Arial" w:hAnsi="Arial" w:eastAsia="SimSun" w:cs="Arial"/>
                <w:sz w:val="22"/>
                <w:szCs w:val="22"/>
                <w:lang w:eastAsia="zh-CN"/>
              </w:rPr>
            </w:pPr>
            <w:r>
              <w:rPr>
                <w:rFonts w:ascii="Arial" w:hAnsi="Arial" w:eastAsia="SimSun" w:cs="Arial"/>
                <w:sz w:val="22"/>
                <w:szCs w:val="22"/>
                <w:lang w:eastAsia="zh-CN"/>
              </w:rPr>
              <w:t>Base/tomada para fotocélula de 7 pinos;com driver dimerizavel.</w:t>
            </w:r>
          </w:p>
          <w:p w14:paraId="1B7C2A96">
            <w:pPr>
              <w:widowControl w:val="0"/>
              <w:suppressAutoHyphens/>
              <w:outlineLvl w:val="0"/>
              <w:rPr>
                <w:rFonts w:ascii="Arial" w:hAnsi="Arial" w:eastAsia="SimSun" w:cs="Arial"/>
                <w:sz w:val="22"/>
                <w:szCs w:val="22"/>
                <w:lang w:eastAsia="zh-CN"/>
              </w:rPr>
            </w:pPr>
            <w:r>
              <w:rPr>
                <w:rFonts w:ascii="Arial" w:hAnsi="Arial" w:eastAsia="SimSun" w:cs="Arial"/>
                <w:sz w:val="22"/>
                <w:szCs w:val="22"/>
                <w:lang w:eastAsia="zh-CN"/>
              </w:rPr>
              <w:t>Cor alumínio injetado, com pixação ao braço galvanizado de até 5cm, rele fotovoltaico incluso, garantia mínima de 5 anos.</w:t>
            </w:r>
          </w:p>
          <w:p w14:paraId="7DA7C835">
            <w:pPr>
              <w:rPr>
                <w:rFonts w:ascii="Arial" w:hAnsi="Arial" w:eastAsia="Times New Roman" w:cs="Arial"/>
                <w:sz w:val="22"/>
                <w:szCs w:val="22"/>
              </w:rPr>
            </w:pPr>
            <w:r>
              <w:rPr>
                <w:rFonts w:ascii="Arial" w:hAnsi="Arial" w:eastAsia="SimSun" w:cs="Arial"/>
                <w:sz w:val="22"/>
                <w:szCs w:val="22"/>
                <w:lang w:eastAsia="zh-CN"/>
              </w:rPr>
              <w:t>Devidamente registrado/certificado no INMETRO.</w:t>
            </w:r>
          </w:p>
        </w:tc>
        <w:tc>
          <w:tcPr>
            <w:tcW w:w="1380" w:type="dxa"/>
            <w:tcBorders>
              <w:top w:val="nil"/>
              <w:left w:val="nil"/>
              <w:bottom w:val="single" w:color="auto" w:sz="4" w:space="0"/>
              <w:right w:val="single" w:color="auto" w:sz="4" w:space="0"/>
            </w:tcBorders>
            <w:shd w:val="clear" w:color="auto" w:fill="auto"/>
            <w:vAlign w:val="center"/>
          </w:tcPr>
          <w:p w14:paraId="7BD12FB2">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12B692F2">
            <w:pPr>
              <w:jc w:val="center"/>
              <w:rPr>
                <w:rFonts w:ascii="Arial" w:hAnsi="Arial" w:eastAsia="Times New Roman" w:cs="Arial"/>
                <w:sz w:val="22"/>
                <w:szCs w:val="22"/>
              </w:rPr>
            </w:pPr>
            <w:r>
              <w:rPr>
                <w:rFonts w:ascii="Arial" w:hAnsi="Arial" w:eastAsia="Times New Roman" w:cs="Arial"/>
                <w:sz w:val="22"/>
                <w:szCs w:val="22"/>
              </w:rPr>
              <w:t>1500</w:t>
            </w:r>
          </w:p>
        </w:tc>
        <w:tc>
          <w:tcPr>
            <w:tcW w:w="1035" w:type="dxa"/>
            <w:tcBorders>
              <w:top w:val="nil"/>
              <w:left w:val="nil"/>
              <w:bottom w:val="single" w:color="auto" w:sz="4" w:space="0"/>
              <w:right w:val="single" w:color="auto" w:sz="4" w:space="0"/>
            </w:tcBorders>
            <w:shd w:val="clear" w:color="auto" w:fill="auto"/>
            <w:vAlign w:val="center"/>
          </w:tcPr>
          <w:p w14:paraId="68694226">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72FE5E8B">
            <w:pPr>
              <w:jc w:val="center"/>
              <w:rPr>
                <w:rFonts w:ascii="Arial" w:hAnsi="Arial" w:eastAsia="Times New Roman" w:cs="Arial"/>
                <w:sz w:val="22"/>
                <w:szCs w:val="22"/>
                <w:lang w:val="en-US"/>
              </w:rPr>
            </w:pPr>
          </w:p>
        </w:tc>
      </w:tr>
      <w:tr w14:paraId="5C6DA244">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3637FC9F">
            <w:pPr>
              <w:jc w:val="center"/>
              <w:rPr>
                <w:rFonts w:hint="default" w:ascii="Arial" w:hAnsi="Arial" w:eastAsia="Times New Roman" w:cs="Arial"/>
                <w:b/>
                <w:bCs/>
                <w:sz w:val="22"/>
                <w:szCs w:val="22"/>
                <w:lang w:val="pt-BR"/>
              </w:rPr>
            </w:pPr>
            <w:r>
              <w:rPr>
                <w:rFonts w:ascii="Arial" w:hAnsi="Arial" w:eastAsia="Times New Roman" w:cs="Arial"/>
                <w:b/>
                <w:bCs/>
                <w:sz w:val="22"/>
                <w:szCs w:val="22"/>
              </w:rPr>
              <w:t>14</w:t>
            </w:r>
            <w:r>
              <w:rPr>
                <w:rFonts w:hint="default" w:ascii="Arial" w:hAnsi="Arial" w:eastAsia="Times New Roman" w:cs="Arial"/>
                <w:b/>
                <w:bCs/>
                <w:sz w:val="22"/>
                <w:szCs w:val="22"/>
                <w:lang w:val="pt-BR"/>
              </w:rPr>
              <w:t>8</w:t>
            </w:r>
          </w:p>
        </w:tc>
        <w:tc>
          <w:tcPr>
            <w:tcW w:w="4864" w:type="dxa"/>
            <w:tcBorders>
              <w:top w:val="nil"/>
              <w:left w:val="nil"/>
              <w:bottom w:val="single" w:color="auto" w:sz="4" w:space="0"/>
              <w:right w:val="single" w:color="auto" w:sz="4" w:space="0"/>
            </w:tcBorders>
            <w:shd w:val="clear" w:color="auto" w:fill="auto"/>
          </w:tcPr>
          <w:p w14:paraId="4051FB9A">
            <w:pPr>
              <w:rPr>
                <w:rFonts w:ascii="Arial" w:hAnsi="Arial" w:eastAsia="Times New Roman" w:cs="Arial"/>
                <w:sz w:val="22"/>
                <w:szCs w:val="22"/>
              </w:rPr>
            </w:pPr>
            <w:r>
              <w:rPr>
                <w:rFonts w:ascii="Arial" w:hAnsi="Arial" w:eastAsia="Times New Roman" w:cs="Arial"/>
                <w:sz w:val="22"/>
                <w:szCs w:val="22"/>
              </w:rPr>
              <w:t xml:space="preserve">Massa Adesiva Epoxi 100gr - Ex: Durepoxi </w:t>
            </w:r>
          </w:p>
        </w:tc>
        <w:tc>
          <w:tcPr>
            <w:tcW w:w="1380" w:type="dxa"/>
            <w:tcBorders>
              <w:top w:val="nil"/>
              <w:left w:val="nil"/>
              <w:bottom w:val="single" w:color="auto" w:sz="4" w:space="0"/>
              <w:right w:val="single" w:color="auto" w:sz="4" w:space="0"/>
            </w:tcBorders>
            <w:shd w:val="clear" w:color="auto" w:fill="auto"/>
            <w:vAlign w:val="center"/>
          </w:tcPr>
          <w:p w14:paraId="7589896F">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60D54ACE">
            <w:pPr>
              <w:jc w:val="center"/>
              <w:rPr>
                <w:rFonts w:ascii="Arial" w:hAnsi="Arial" w:eastAsia="Times New Roman" w:cs="Arial"/>
                <w:sz w:val="22"/>
                <w:szCs w:val="22"/>
              </w:rPr>
            </w:pPr>
            <w:r>
              <w:rPr>
                <w:rFonts w:ascii="Arial" w:hAnsi="Arial" w:eastAsia="Times New Roman" w:cs="Arial"/>
                <w:sz w:val="22"/>
                <w:szCs w:val="22"/>
              </w:rPr>
              <w:t>80</w:t>
            </w:r>
          </w:p>
        </w:tc>
        <w:tc>
          <w:tcPr>
            <w:tcW w:w="1035" w:type="dxa"/>
            <w:tcBorders>
              <w:top w:val="nil"/>
              <w:left w:val="nil"/>
              <w:bottom w:val="single" w:color="auto" w:sz="4" w:space="0"/>
              <w:right w:val="single" w:color="auto" w:sz="4" w:space="0"/>
            </w:tcBorders>
            <w:shd w:val="clear" w:color="auto" w:fill="auto"/>
            <w:vAlign w:val="center"/>
          </w:tcPr>
          <w:p w14:paraId="139B5458">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3CA223EC">
            <w:pPr>
              <w:jc w:val="center"/>
              <w:rPr>
                <w:rFonts w:ascii="Arial" w:hAnsi="Arial" w:eastAsia="Times New Roman" w:cs="Arial"/>
                <w:sz w:val="22"/>
                <w:szCs w:val="22"/>
                <w:lang w:val="en-US"/>
              </w:rPr>
            </w:pPr>
          </w:p>
        </w:tc>
      </w:tr>
      <w:tr w14:paraId="7EEA375F">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06218F83">
            <w:pPr>
              <w:jc w:val="center"/>
              <w:rPr>
                <w:rFonts w:hint="default" w:ascii="Arial" w:hAnsi="Arial" w:eastAsia="Times New Roman" w:cs="Arial"/>
                <w:b/>
                <w:bCs/>
                <w:sz w:val="22"/>
                <w:szCs w:val="22"/>
                <w:lang w:val="pt-BR"/>
              </w:rPr>
            </w:pPr>
            <w:r>
              <w:rPr>
                <w:rFonts w:ascii="Arial" w:hAnsi="Arial" w:eastAsia="Times New Roman" w:cs="Arial"/>
                <w:b/>
                <w:bCs/>
                <w:sz w:val="22"/>
                <w:szCs w:val="22"/>
              </w:rPr>
              <w:t>1</w:t>
            </w:r>
            <w:r>
              <w:rPr>
                <w:rFonts w:hint="default" w:ascii="Arial" w:hAnsi="Arial" w:eastAsia="Times New Roman" w:cs="Arial"/>
                <w:b/>
                <w:bCs/>
                <w:sz w:val="22"/>
                <w:szCs w:val="22"/>
                <w:lang w:val="pt-BR"/>
              </w:rPr>
              <w:t>49</w:t>
            </w:r>
          </w:p>
        </w:tc>
        <w:tc>
          <w:tcPr>
            <w:tcW w:w="4864" w:type="dxa"/>
            <w:tcBorders>
              <w:top w:val="nil"/>
              <w:left w:val="nil"/>
              <w:bottom w:val="single" w:color="auto" w:sz="4" w:space="0"/>
              <w:right w:val="single" w:color="auto" w:sz="4" w:space="0"/>
            </w:tcBorders>
            <w:shd w:val="clear" w:color="auto" w:fill="auto"/>
            <w:vAlign w:val="center"/>
          </w:tcPr>
          <w:p w14:paraId="61FF5B8D">
            <w:pPr>
              <w:pStyle w:val="117"/>
              <w:ind w:left="86" w:right="156"/>
              <w:rPr>
                <w:rFonts w:ascii="Arial" w:hAnsi="Arial" w:cs="Arial"/>
                <w:sz w:val="22"/>
                <w:szCs w:val="22"/>
              </w:rPr>
            </w:pPr>
            <w:r>
              <w:rPr>
                <w:rFonts w:ascii="Arial" w:hAnsi="Arial" w:eastAsia="Times New Roman" w:cs="Arial"/>
                <w:sz w:val="22"/>
                <w:szCs w:val="22"/>
              </w:rPr>
              <w:t xml:space="preserve">Multímetro digital profissional. Testa cabo rede RJ-45 e  RJ11 usb bip visor iluminado. </w:t>
            </w:r>
            <w:r>
              <w:rPr>
                <w:rFonts w:ascii="Arial" w:hAnsi="Arial" w:cs="Arial"/>
                <w:sz w:val="22"/>
                <w:szCs w:val="22"/>
              </w:rPr>
              <w:t>DADOS TÉCNICOS:</w:t>
            </w:r>
          </w:p>
          <w:p w14:paraId="3435003F">
            <w:pPr>
              <w:pStyle w:val="117"/>
              <w:ind w:left="86" w:right="156"/>
              <w:rPr>
                <w:rFonts w:ascii="Arial" w:hAnsi="Arial" w:cs="Arial"/>
                <w:sz w:val="22"/>
                <w:szCs w:val="22"/>
              </w:rPr>
            </w:pPr>
            <w:r>
              <w:rPr>
                <w:rFonts w:ascii="Arial" w:hAnsi="Arial" w:cs="Arial"/>
                <w:sz w:val="22"/>
                <w:szCs w:val="22"/>
              </w:rPr>
              <w:t>- displayiluminado</w:t>
            </w:r>
          </w:p>
          <w:p w14:paraId="1BCEBBD6">
            <w:pPr>
              <w:pStyle w:val="117"/>
              <w:ind w:left="86" w:right="156"/>
              <w:rPr>
                <w:rFonts w:ascii="Arial" w:hAnsi="Arial" w:cs="Arial"/>
                <w:sz w:val="22"/>
                <w:szCs w:val="22"/>
              </w:rPr>
            </w:pPr>
            <w:r>
              <w:rPr>
                <w:rFonts w:ascii="Arial" w:hAnsi="Arial" w:cs="Arial"/>
                <w:sz w:val="22"/>
                <w:szCs w:val="22"/>
              </w:rPr>
              <w:t>-indicaçãodebateriafraca</w:t>
            </w:r>
          </w:p>
          <w:p w14:paraId="396E369A">
            <w:pPr>
              <w:pStyle w:val="117"/>
              <w:ind w:left="86" w:right="156"/>
              <w:rPr>
                <w:rFonts w:ascii="Arial" w:hAnsi="Arial" w:cs="Arial"/>
                <w:sz w:val="22"/>
                <w:szCs w:val="22"/>
              </w:rPr>
            </w:pPr>
            <w:r>
              <w:rPr>
                <w:rFonts w:ascii="Arial" w:hAnsi="Arial" w:cs="Arial"/>
                <w:sz w:val="22"/>
                <w:szCs w:val="22"/>
              </w:rPr>
              <w:t xml:space="preserve">-fontedealimentação interna 9v </w:t>
            </w:r>
          </w:p>
          <w:p w14:paraId="10D66D15">
            <w:pPr>
              <w:pStyle w:val="117"/>
              <w:ind w:left="86" w:right="156"/>
              <w:rPr>
                <w:rFonts w:ascii="Arial" w:hAnsi="Arial" w:cs="Arial"/>
                <w:sz w:val="22"/>
                <w:szCs w:val="22"/>
              </w:rPr>
            </w:pPr>
            <w:r>
              <w:rPr>
                <w:rFonts w:ascii="Arial" w:hAnsi="Arial" w:cs="Arial"/>
                <w:sz w:val="22"/>
                <w:szCs w:val="22"/>
              </w:rPr>
              <w:t>- temperatura de operação: 0c a40c (32f a 104f),</w:t>
            </w:r>
          </w:p>
          <w:p w14:paraId="32483241">
            <w:pPr>
              <w:pStyle w:val="117"/>
              <w:ind w:left="86" w:right="156"/>
              <w:rPr>
                <w:rFonts w:ascii="Arial" w:hAnsi="Arial" w:cs="Arial"/>
                <w:sz w:val="22"/>
                <w:szCs w:val="22"/>
              </w:rPr>
            </w:pPr>
            <w:r>
              <w:rPr>
                <w:rFonts w:ascii="Arial" w:hAnsi="Arial" w:cs="Arial"/>
                <w:sz w:val="22"/>
                <w:szCs w:val="22"/>
              </w:rPr>
              <w:t>- temperatura de armazenamento: 10ca 50c (10f a 122c)</w:t>
            </w:r>
          </w:p>
          <w:p w14:paraId="0C78B63A">
            <w:pPr>
              <w:pStyle w:val="117"/>
              <w:ind w:left="86" w:right="156"/>
              <w:rPr>
                <w:rFonts w:ascii="Arial" w:hAnsi="Arial" w:cs="Arial"/>
                <w:sz w:val="22"/>
                <w:szCs w:val="22"/>
              </w:rPr>
            </w:pPr>
            <w:r>
              <w:rPr>
                <w:rFonts w:ascii="Arial" w:hAnsi="Arial" w:cs="Arial"/>
                <w:sz w:val="22"/>
                <w:szCs w:val="22"/>
              </w:rPr>
              <w:t>- medição de dc: 200mv a 600v</w:t>
            </w:r>
          </w:p>
          <w:p w14:paraId="1A2023ED">
            <w:pPr>
              <w:pStyle w:val="117"/>
              <w:ind w:left="86" w:right="156"/>
              <w:rPr>
                <w:rFonts w:ascii="Arial" w:hAnsi="Arial" w:cs="Arial"/>
                <w:spacing w:val="-5"/>
                <w:sz w:val="22"/>
                <w:szCs w:val="22"/>
              </w:rPr>
            </w:pPr>
            <w:r>
              <w:rPr>
                <w:rFonts w:ascii="Arial" w:hAnsi="Arial" w:cs="Arial"/>
                <w:sz w:val="22"/>
                <w:szCs w:val="22"/>
              </w:rPr>
              <w:t>-mediçãodeac: 2a600v</w:t>
            </w:r>
          </w:p>
          <w:p w14:paraId="2F5BCB05">
            <w:pPr>
              <w:pStyle w:val="117"/>
              <w:ind w:left="86" w:right="156"/>
              <w:rPr>
                <w:rFonts w:ascii="Arial" w:hAnsi="Arial" w:cs="Arial"/>
                <w:sz w:val="22"/>
                <w:szCs w:val="22"/>
              </w:rPr>
            </w:pPr>
            <w:r>
              <w:rPr>
                <w:rFonts w:ascii="Arial" w:hAnsi="Arial" w:cs="Arial"/>
                <w:sz w:val="22"/>
                <w:szCs w:val="22"/>
              </w:rPr>
              <w:t>-mediçãodecorrente:0a 10a</w:t>
            </w:r>
          </w:p>
          <w:p w14:paraId="471276B3">
            <w:pPr>
              <w:pStyle w:val="117"/>
              <w:ind w:left="86" w:right="255"/>
              <w:rPr>
                <w:rFonts w:ascii="Arial" w:hAnsi="Arial" w:cs="Arial"/>
                <w:sz w:val="22"/>
                <w:szCs w:val="22"/>
              </w:rPr>
            </w:pPr>
            <w:r>
              <w:rPr>
                <w:rFonts w:ascii="Arial" w:hAnsi="Arial" w:cs="Arial"/>
                <w:sz w:val="22"/>
                <w:szCs w:val="22"/>
              </w:rPr>
              <w:t>- medição de resistência: 200ohms a 20000 kohms</w:t>
            </w:r>
          </w:p>
          <w:p w14:paraId="6B909DC1">
            <w:pPr>
              <w:pStyle w:val="117"/>
              <w:ind w:left="86" w:right="255"/>
              <w:rPr>
                <w:rFonts w:ascii="Arial" w:hAnsi="Arial" w:cs="Arial"/>
                <w:sz w:val="22"/>
                <w:szCs w:val="22"/>
              </w:rPr>
            </w:pPr>
            <w:r>
              <w:rPr>
                <w:rFonts w:ascii="Arial" w:hAnsi="Arial" w:cs="Arial"/>
                <w:sz w:val="22"/>
                <w:szCs w:val="22"/>
              </w:rPr>
              <w:t>-teste de diodo- teste de cabo: Rj11, rj12, rj45 e usb,</w:t>
            </w:r>
          </w:p>
          <w:p w14:paraId="3CDF48A9">
            <w:pPr>
              <w:pStyle w:val="117"/>
              <w:ind w:left="86" w:right="255"/>
              <w:rPr>
                <w:rFonts w:ascii="Arial" w:hAnsi="Arial" w:cs="Arial"/>
                <w:spacing w:val="-4"/>
                <w:sz w:val="22"/>
                <w:szCs w:val="22"/>
              </w:rPr>
            </w:pPr>
            <w:r>
              <w:rPr>
                <w:rFonts w:ascii="Arial" w:hAnsi="Arial" w:cs="Arial"/>
                <w:sz w:val="22"/>
                <w:szCs w:val="22"/>
              </w:rPr>
              <w:t>-testedecontinuidade: Avisosonoro evisual</w:t>
            </w:r>
          </w:p>
          <w:p w14:paraId="0CDD88F7">
            <w:pPr>
              <w:pStyle w:val="117"/>
              <w:ind w:left="86" w:right="255"/>
              <w:rPr>
                <w:rFonts w:ascii="Arial" w:hAnsi="Arial" w:cs="Arial"/>
                <w:sz w:val="22"/>
                <w:szCs w:val="22"/>
              </w:rPr>
            </w:pPr>
            <w:r>
              <w:rPr>
                <w:rFonts w:ascii="Arial" w:hAnsi="Arial" w:cs="Arial"/>
                <w:sz w:val="22"/>
                <w:szCs w:val="22"/>
              </w:rPr>
              <w:t>ITENS INCLUSOS:</w:t>
            </w:r>
          </w:p>
          <w:p w14:paraId="247CF286">
            <w:pPr>
              <w:pStyle w:val="117"/>
              <w:ind w:left="86" w:right="255"/>
              <w:rPr>
                <w:rFonts w:ascii="Arial" w:hAnsi="Arial" w:cs="Arial"/>
                <w:sz w:val="22"/>
                <w:szCs w:val="22"/>
              </w:rPr>
            </w:pPr>
            <w:r>
              <w:rPr>
                <w:rFonts w:ascii="Arial" w:hAnsi="Arial" w:cs="Arial"/>
                <w:sz w:val="22"/>
                <w:szCs w:val="22"/>
              </w:rPr>
              <w:t>-multímetro,</w:t>
            </w:r>
          </w:p>
          <w:p w14:paraId="2A87C6BE">
            <w:pPr>
              <w:pStyle w:val="117"/>
              <w:ind w:left="86" w:right="255"/>
              <w:rPr>
                <w:rFonts w:ascii="Arial" w:hAnsi="Arial" w:cs="Arial"/>
                <w:spacing w:val="-12"/>
                <w:sz w:val="22"/>
                <w:szCs w:val="22"/>
              </w:rPr>
            </w:pPr>
            <w:r>
              <w:rPr>
                <w:rFonts w:ascii="Arial" w:hAnsi="Arial" w:cs="Arial"/>
                <w:sz w:val="22"/>
                <w:szCs w:val="22"/>
              </w:rPr>
              <w:t>-manual</w:t>
            </w:r>
          </w:p>
          <w:p w14:paraId="265FB4D8">
            <w:pPr>
              <w:pStyle w:val="117"/>
              <w:ind w:left="86" w:right="255"/>
              <w:rPr>
                <w:rFonts w:ascii="Arial" w:hAnsi="Arial" w:cs="Arial"/>
                <w:sz w:val="22"/>
                <w:szCs w:val="22"/>
              </w:rPr>
            </w:pPr>
            <w:r>
              <w:rPr>
                <w:rFonts w:ascii="Arial" w:hAnsi="Arial" w:cs="Arial"/>
                <w:sz w:val="22"/>
                <w:szCs w:val="22"/>
              </w:rPr>
              <w:t>-cabodeteste,</w:t>
            </w:r>
          </w:p>
          <w:p w14:paraId="3D54454A">
            <w:pPr>
              <w:pStyle w:val="117"/>
              <w:ind w:left="86" w:right="255"/>
              <w:rPr>
                <w:rFonts w:ascii="Arial" w:hAnsi="Arial" w:cs="Arial"/>
                <w:sz w:val="22"/>
                <w:szCs w:val="22"/>
              </w:rPr>
            </w:pPr>
            <w:r>
              <w:rPr>
                <w:rFonts w:ascii="Arial" w:hAnsi="Arial" w:cs="Arial"/>
                <w:sz w:val="22"/>
                <w:szCs w:val="22"/>
              </w:rPr>
              <w:t>-bateria9v</w:t>
            </w:r>
          </w:p>
          <w:p w14:paraId="5A544D9F">
            <w:pPr>
              <w:pStyle w:val="117"/>
              <w:ind w:left="86" w:right="255"/>
              <w:rPr>
                <w:rFonts w:ascii="Arial" w:hAnsi="Arial" w:cs="Arial"/>
                <w:spacing w:val="3"/>
                <w:sz w:val="22"/>
                <w:szCs w:val="22"/>
              </w:rPr>
            </w:pPr>
            <w:r>
              <w:rPr>
                <w:rFonts w:ascii="Arial" w:hAnsi="Arial" w:cs="Arial"/>
                <w:sz w:val="22"/>
                <w:szCs w:val="22"/>
              </w:rPr>
              <w:t>-caixa.</w:t>
            </w:r>
          </w:p>
        </w:tc>
        <w:tc>
          <w:tcPr>
            <w:tcW w:w="1380" w:type="dxa"/>
            <w:tcBorders>
              <w:top w:val="nil"/>
              <w:left w:val="nil"/>
              <w:bottom w:val="single" w:color="auto" w:sz="4" w:space="0"/>
              <w:right w:val="single" w:color="auto" w:sz="4" w:space="0"/>
            </w:tcBorders>
            <w:shd w:val="clear" w:color="auto" w:fill="auto"/>
            <w:vAlign w:val="center"/>
          </w:tcPr>
          <w:p w14:paraId="03DB4BA5">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77136D37">
            <w:pPr>
              <w:jc w:val="center"/>
              <w:rPr>
                <w:rFonts w:ascii="Arial" w:hAnsi="Arial" w:eastAsia="Times New Roman" w:cs="Arial"/>
                <w:sz w:val="22"/>
                <w:szCs w:val="22"/>
              </w:rPr>
            </w:pPr>
            <w:r>
              <w:rPr>
                <w:rFonts w:ascii="Arial" w:hAnsi="Arial" w:eastAsia="Times New Roman" w:cs="Arial"/>
                <w:sz w:val="22"/>
                <w:szCs w:val="22"/>
              </w:rPr>
              <w:t>30</w:t>
            </w:r>
          </w:p>
        </w:tc>
        <w:tc>
          <w:tcPr>
            <w:tcW w:w="1035" w:type="dxa"/>
            <w:tcBorders>
              <w:top w:val="nil"/>
              <w:left w:val="nil"/>
              <w:bottom w:val="single" w:color="auto" w:sz="4" w:space="0"/>
              <w:right w:val="single" w:color="auto" w:sz="4" w:space="0"/>
            </w:tcBorders>
            <w:shd w:val="clear" w:color="auto" w:fill="auto"/>
            <w:vAlign w:val="center"/>
          </w:tcPr>
          <w:p w14:paraId="40D738C8">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31708E95">
            <w:pPr>
              <w:jc w:val="center"/>
              <w:rPr>
                <w:rFonts w:ascii="Arial" w:hAnsi="Arial" w:eastAsia="Times New Roman" w:cs="Arial"/>
                <w:sz w:val="22"/>
                <w:szCs w:val="22"/>
                <w:lang w:val="en-US"/>
              </w:rPr>
            </w:pPr>
          </w:p>
        </w:tc>
      </w:tr>
      <w:tr w14:paraId="77B0A69B">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6EA8209D">
            <w:pPr>
              <w:jc w:val="center"/>
              <w:rPr>
                <w:rFonts w:ascii="Arial" w:hAnsi="Arial" w:eastAsia="Times New Roman" w:cs="Arial"/>
                <w:b/>
                <w:bCs/>
                <w:sz w:val="22"/>
                <w:szCs w:val="22"/>
              </w:rPr>
            </w:pPr>
            <w:r>
              <w:rPr>
                <w:rFonts w:ascii="Arial" w:hAnsi="Arial" w:eastAsia="Times New Roman" w:cs="Arial"/>
                <w:b/>
                <w:bCs/>
                <w:sz w:val="22"/>
                <w:szCs w:val="22"/>
              </w:rPr>
              <w:t>150</w:t>
            </w:r>
          </w:p>
        </w:tc>
        <w:tc>
          <w:tcPr>
            <w:tcW w:w="4864" w:type="dxa"/>
            <w:tcBorders>
              <w:top w:val="nil"/>
              <w:left w:val="nil"/>
              <w:bottom w:val="single" w:color="auto" w:sz="4" w:space="0"/>
              <w:right w:val="single" w:color="auto" w:sz="4" w:space="0"/>
            </w:tcBorders>
            <w:shd w:val="clear" w:color="auto" w:fill="auto"/>
          </w:tcPr>
          <w:p w14:paraId="14792EAC">
            <w:pPr>
              <w:rPr>
                <w:rFonts w:ascii="Arial" w:hAnsi="Arial" w:eastAsia="Times New Roman" w:cs="Arial"/>
                <w:sz w:val="22"/>
                <w:szCs w:val="22"/>
              </w:rPr>
            </w:pPr>
            <w:r>
              <w:rPr>
                <w:rFonts w:ascii="Arial" w:hAnsi="Arial" w:eastAsia="Times New Roman" w:cs="Arial"/>
                <w:sz w:val="22"/>
                <w:szCs w:val="22"/>
              </w:rPr>
              <w:t>Padrão pre fabricado bifásico 4,5 mt 01 cx c/ disjuntor din 2x63amp</w:t>
            </w:r>
          </w:p>
        </w:tc>
        <w:tc>
          <w:tcPr>
            <w:tcW w:w="1380" w:type="dxa"/>
            <w:tcBorders>
              <w:top w:val="nil"/>
              <w:left w:val="nil"/>
              <w:bottom w:val="single" w:color="auto" w:sz="4" w:space="0"/>
              <w:right w:val="single" w:color="auto" w:sz="4" w:space="0"/>
            </w:tcBorders>
            <w:shd w:val="clear" w:color="auto" w:fill="auto"/>
            <w:vAlign w:val="center"/>
          </w:tcPr>
          <w:p w14:paraId="4F8E41B7">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2C6A9695">
            <w:pPr>
              <w:jc w:val="center"/>
              <w:rPr>
                <w:rFonts w:ascii="Arial" w:hAnsi="Arial" w:eastAsia="Times New Roman" w:cs="Arial"/>
                <w:sz w:val="22"/>
                <w:szCs w:val="22"/>
              </w:rPr>
            </w:pPr>
            <w:r>
              <w:rPr>
                <w:rFonts w:ascii="Arial" w:hAnsi="Arial" w:eastAsia="Times New Roman" w:cs="Arial"/>
                <w:sz w:val="22"/>
                <w:szCs w:val="22"/>
              </w:rPr>
              <w:t>10</w:t>
            </w:r>
          </w:p>
        </w:tc>
        <w:tc>
          <w:tcPr>
            <w:tcW w:w="1035" w:type="dxa"/>
            <w:tcBorders>
              <w:top w:val="nil"/>
              <w:left w:val="nil"/>
              <w:bottom w:val="single" w:color="auto" w:sz="4" w:space="0"/>
              <w:right w:val="single" w:color="auto" w:sz="4" w:space="0"/>
            </w:tcBorders>
            <w:shd w:val="clear" w:color="auto" w:fill="auto"/>
            <w:vAlign w:val="center"/>
          </w:tcPr>
          <w:p w14:paraId="477F540C">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488EB558">
            <w:pPr>
              <w:jc w:val="center"/>
              <w:rPr>
                <w:rFonts w:ascii="Arial" w:hAnsi="Arial" w:eastAsia="Times New Roman" w:cs="Arial"/>
                <w:sz w:val="22"/>
                <w:szCs w:val="22"/>
                <w:lang w:val="en-US"/>
              </w:rPr>
            </w:pPr>
          </w:p>
        </w:tc>
      </w:tr>
      <w:tr w14:paraId="24DCE807">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6D3BBFC8">
            <w:pPr>
              <w:jc w:val="center"/>
              <w:rPr>
                <w:rFonts w:ascii="Arial" w:hAnsi="Arial" w:eastAsia="Times New Roman" w:cs="Arial"/>
                <w:b/>
                <w:bCs/>
                <w:sz w:val="22"/>
                <w:szCs w:val="22"/>
              </w:rPr>
            </w:pPr>
            <w:r>
              <w:rPr>
                <w:rFonts w:ascii="Arial" w:hAnsi="Arial" w:eastAsia="Times New Roman" w:cs="Arial"/>
                <w:b/>
                <w:bCs/>
                <w:sz w:val="22"/>
                <w:szCs w:val="22"/>
              </w:rPr>
              <w:t>151</w:t>
            </w:r>
          </w:p>
        </w:tc>
        <w:tc>
          <w:tcPr>
            <w:tcW w:w="4864" w:type="dxa"/>
            <w:tcBorders>
              <w:top w:val="nil"/>
              <w:left w:val="nil"/>
              <w:bottom w:val="single" w:color="auto" w:sz="4" w:space="0"/>
              <w:right w:val="single" w:color="auto" w:sz="4" w:space="0"/>
            </w:tcBorders>
            <w:shd w:val="clear" w:color="auto" w:fill="auto"/>
          </w:tcPr>
          <w:p w14:paraId="73CD8FB2">
            <w:pPr>
              <w:rPr>
                <w:rFonts w:ascii="Arial" w:hAnsi="Arial" w:eastAsia="Times New Roman" w:cs="Arial"/>
                <w:sz w:val="22"/>
                <w:szCs w:val="22"/>
              </w:rPr>
            </w:pPr>
            <w:r>
              <w:rPr>
                <w:rFonts w:ascii="Arial" w:hAnsi="Arial" w:eastAsia="Times New Roman" w:cs="Arial"/>
                <w:sz w:val="22"/>
                <w:szCs w:val="22"/>
              </w:rPr>
              <w:t>Padrão pre fabricado bifásico 7,0mt - 01cx c/disjuntor Din 2x63amp</w:t>
            </w:r>
          </w:p>
        </w:tc>
        <w:tc>
          <w:tcPr>
            <w:tcW w:w="1380" w:type="dxa"/>
            <w:tcBorders>
              <w:top w:val="nil"/>
              <w:left w:val="nil"/>
              <w:bottom w:val="single" w:color="auto" w:sz="4" w:space="0"/>
              <w:right w:val="single" w:color="auto" w:sz="4" w:space="0"/>
            </w:tcBorders>
            <w:shd w:val="clear" w:color="auto" w:fill="auto"/>
            <w:vAlign w:val="center"/>
          </w:tcPr>
          <w:p w14:paraId="27E4201D">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25D45D8D">
            <w:pPr>
              <w:jc w:val="center"/>
              <w:rPr>
                <w:rFonts w:ascii="Arial" w:hAnsi="Arial" w:eastAsia="Times New Roman" w:cs="Arial"/>
                <w:sz w:val="22"/>
                <w:szCs w:val="22"/>
              </w:rPr>
            </w:pPr>
            <w:r>
              <w:rPr>
                <w:rFonts w:ascii="Arial" w:hAnsi="Arial" w:eastAsia="Times New Roman" w:cs="Arial"/>
                <w:sz w:val="22"/>
                <w:szCs w:val="22"/>
              </w:rPr>
              <w:t>10</w:t>
            </w:r>
          </w:p>
        </w:tc>
        <w:tc>
          <w:tcPr>
            <w:tcW w:w="1035" w:type="dxa"/>
            <w:tcBorders>
              <w:top w:val="nil"/>
              <w:left w:val="nil"/>
              <w:bottom w:val="single" w:color="auto" w:sz="4" w:space="0"/>
              <w:right w:val="single" w:color="auto" w:sz="4" w:space="0"/>
            </w:tcBorders>
            <w:shd w:val="clear" w:color="auto" w:fill="auto"/>
            <w:vAlign w:val="center"/>
          </w:tcPr>
          <w:p w14:paraId="36623B18">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0A0B0506">
            <w:pPr>
              <w:jc w:val="center"/>
              <w:rPr>
                <w:rFonts w:ascii="Arial" w:hAnsi="Arial" w:eastAsia="Times New Roman" w:cs="Arial"/>
                <w:sz w:val="22"/>
                <w:szCs w:val="22"/>
                <w:lang w:val="en-US"/>
              </w:rPr>
            </w:pPr>
          </w:p>
        </w:tc>
      </w:tr>
      <w:tr w14:paraId="12AAC02C">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1E10159F">
            <w:pPr>
              <w:jc w:val="center"/>
              <w:rPr>
                <w:rFonts w:ascii="Arial" w:hAnsi="Arial" w:eastAsia="Times New Roman" w:cs="Arial"/>
                <w:b/>
                <w:bCs/>
                <w:sz w:val="22"/>
                <w:szCs w:val="22"/>
              </w:rPr>
            </w:pPr>
            <w:r>
              <w:rPr>
                <w:rFonts w:ascii="Arial" w:hAnsi="Arial" w:eastAsia="Times New Roman" w:cs="Arial"/>
                <w:b/>
                <w:bCs/>
                <w:sz w:val="22"/>
                <w:szCs w:val="22"/>
              </w:rPr>
              <w:t>152</w:t>
            </w:r>
          </w:p>
        </w:tc>
        <w:tc>
          <w:tcPr>
            <w:tcW w:w="4864" w:type="dxa"/>
            <w:tcBorders>
              <w:top w:val="nil"/>
              <w:left w:val="nil"/>
              <w:bottom w:val="single" w:color="auto" w:sz="4" w:space="0"/>
              <w:right w:val="single" w:color="auto" w:sz="4" w:space="0"/>
            </w:tcBorders>
            <w:shd w:val="clear" w:color="auto" w:fill="auto"/>
          </w:tcPr>
          <w:p w14:paraId="5104F0F0">
            <w:pPr>
              <w:rPr>
                <w:rFonts w:ascii="Arial" w:hAnsi="Arial" w:eastAsia="Times New Roman" w:cs="Arial"/>
                <w:sz w:val="22"/>
                <w:szCs w:val="22"/>
              </w:rPr>
            </w:pPr>
            <w:r>
              <w:rPr>
                <w:rFonts w:ascii="Arial" w:hAnsi="Arial" w:eastAsia="Times New Roman" w:cs="Arial"/>
                <w:sz w:val="22"/>
                <w:szCs w:val="22"/>
              </w:rPr>
              <w:t xml:space="preserve">Padrão pre fabricado monofásico 4,5mt - 01cx c/ Disjuntor din1x40amp </w:t>
            </w:r>
          </w:p>
        </w:tc>
        <w:tc>
          <w:tcPr>
            <w:tcW w:w="1380" w:type="dxa"/>
            <w:tcBorders>
              <w:top w:val="nil"/>
              <w:left w:val="nil"/>
              <w:bottom w:val="single" w:color="auto" w:sz="4" w:space="0"/>
              <w:right w:val="single" w:color="auto" w:sz="4" w:space="0"/>
            </w:tcBorders>
            <w:shd w:val="clear" w:color="auto" w:fill="auto"/>
            <w:vAlign w:val="center"/>
          </w:tcPr>
          <w:p w14:paraId="61367E4A">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04342300">
            <w:pPr>
              <w:jc w:val="center"/>
              <w:rPr>
                <w:rFonts w:ascii="Arial" w:hAnsi="Arial" w:eastAsia="Times New Roman" w:cs="Arial"/>
                <w:sz w:val="22"/>
                <w:szCs w:val="22"/>
              </w:rPr>
            </w:pPr>
            <w:r>
              <w:rPr>
                <w:rFonts w:ascii="Arial" w:hAnsi="Arial" w:eastAsia="Times New Roman" w:cs="Arial"/>
                <w:sz w:val="22"/>
                <w:szCs w:val="22"/>
              </w:rPr>
              <w:t>40</w:t>
            </w:r>
          </w:p>
        </w:tc>
        <w:tc>
          <w:tcPr>
            <w:tcW w:w="1035" w:type="dxa"/>
            <w:tcBorders>
              <w:top w:val="nil"/>
              <w:left w:val="nil"/>
              <w:bottom w:val="single" w:color="auto" w:sz="4" w:space="0"/>
              <w:right w:val="single" w:color="auto" w:sz="4" w:space="0"/>
            </w:tcBorders>
            <w:shd w:val="clear" w:color="auto" w:fill="auto"/>
            <w:vAlign w:val="center"/>
          </w:tcPr>
          <w:p w14:paraId="36174235">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6CA2174C">
            <w:pPr>
              <w:jc w:val="center"/>
              <w:rPr>
                <w:rFonts w:ascii="Arial" w:hAnsi="Arial" w:eastAsia="Times New Roman" w:cs="Arial"/>
                <w:sz w:val="22"/>
                <w:szCs w:val="22"/>
                <w:lang w:val="en-US"/>
              </w:rPr>
            </w:pPr>
          </w:p>
        </w:tc>
      </w:tr>
      <w:tr w14:paraId="78F89AFE">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5390FC84">
            <w:pPr>
              <w:jc w:val="center"/>
              <w:rPr>
                <w:rFonts w:ascii="Arial" w:hAnsi="Arial" w:eastAsia="Times New Roman" w:cs="Arial"/>
                <w:b/>
                <w:bCs/>
                <w:sz w:val="22"/>
                <w:szCs w:val="22"/>
              </w:rPr>
            </w:pPr>
            <w:r>
              <w:rPr>
                <w:rFonts w:ascii="Arial" w:hAnsi="Arial" w:eastAsia="Times New Roman" w:cs="Arial"/>
                <w:b/>
                <w:bCs/>
                <w:sz w:val="22"/>
                <w:szCs w:val="22"/>
              </w:rPr>
              <w:t>153</w:t>
            </w:r>
          </w:p>
        </w:tc>
        <w:tc>
          <w:tcPr>
            <w:tcW w:w="4864" w:type="dxa"/>
            <w:tcBorders>
              <w:top w:val="nil"/>
              <w:left w:val="nil"/>
              <w:bottom w:val="single" w:color="auto" w:sz="4" w:space="0"/>
              <w:right w:val="single" w:color="auto" w:sz="4" w:space="0"/>
            </w:tcBorders>
            <w:shd w:val="clear" w:color="auto" w:fill="auto"/>
            <w:vAlign w:val="center"/>
          </w:tcPr>
          <w:p w14:paraId="62C16587">
            <w:pPr>
              <w:rPr>
                <w:rFonts w:ascii="Arial" w:hAnsi="Arial" w:eastAsia="Times New Roman" w:cs="Arial"/>
                <w:sz w:val="22"/>
                <w:szCs w:val="22"/>
              </w:rPr>
            </w:pPr>
            <w:r>
              <w:rPr>
                <w:rFonts w:ascii="Arial" w:hAnsi="Arial" w:eastAsia="Times New Roman" w:cs="Arial"/>
                <w:sz w:val="22"/>
                <w:szCs w:val="22"/>
              </w:rPr>
              <w:t>Padrão pre fabricado monofásico 7,0mt 01 cx c/ Disjuntor  din 1x40amp</w:t>
            </w:r>
          </w:p>
        </w:tc>
        <w:tc>
          <w:tcPr>
            <w:tcW w:w="1380" w:type="dxa"/>
            <w:tcBorders>
              <w:top w:val="nil"/>
              <w:left w:val="nil"/>
              <w:bottom w:val="single" w:color="auto" w:sz="4" w:space="0"/>
              <w:right w:val="single" w:color="auto" w:sz="4" w:space="0"/>
            </w:tcBorders>
            <w:shd w:val="clear" w:color="auto" w:fill="auto"/>
            <w:vAlign w:val="center"/>
          </w:tcPr>
          <w:p w14:paraId="127F9736">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051ECB0E">
            <w:pPr>
              <w:jc w:val="center"/>
              <w:rPr>
                <w:rFonts w:ascii="Arial" w:hAnsi="Arial" w:eastAsia="Times New Roman" w:cs="Arial"/>
                <w:sz w:val="22"/>
                <w:szCs w:val="22"/>
              </w:rPr>
            </w:pPr>
            <w:r>
              <w:rPr>
                <w:rFonts w:ascii="Arial" w:hAnsi="Arial" w:eastAsia="Times New Roman" w:cs="Arial"/>
                <w:sz w:val="22"/>
                <w:szCs w:val="22"/>
              </w:rPr>
              <w:t>40</w:t>
            </w:r>
          </w:p>
        </w:tc>
        <w:tc>
          <w:tcPr>
            <w:tcW w:w="1035" w:type="dxa"/>
            <w:tcBorders>
              <w:top w:val="nil"/>
              <w:left w:val="nil"/>
              <w:bottom w:val="single" w:color="auto" w:sz="4" w:space="0"/>
              <w:right w:val="single" w:color="auto" w:sz="4" w:space="0"/>
            </w:tcBorders>
            <w:shd w:val="clear" w:color="auto" w:fill="auto"/>
            <w:vAlign w:val="center"/>
          </w:tcPr>
          <w:p w14:paraId="1DBC0CB3">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27A81826">
            <w:pPr>
              <w:jc w:val="center"/>
              <w:rPr>
                <w:rFonts w:ascii="Arial" w:hAnsi="Arial" w:eastAsia="Times New Roman" w:cs="Arial"/>
                <w:sz w:val="22"/>
                <w:szCs w:val="22"/>
                <w:lang w:val="en-US"/>
              </w:rPr>
            </w:pPr>
          </w:p>
        </w:tc>
      </w:tr>
      <w:tr w14:paraId="4B392890">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6CDD942A">
            <w:pPr>
              <w:jc w:val="center"/>
              <w:rPr>
                <w:rFonts w:ascii="Arial" w:hAnsi="Arial" w:eastAsia="Times New Roman" w:cs="Arial"/>
                <w:b/>
                <w:bCs/>
                <w:sz w:val="22"/>
                <w:szCs w:val="22"/>
              </w:rPr>
            </w:pPr>
            <w:r>
              <w:rPr>
                <w:rFonts w:ascii="Arial" w:hAnsi="Arial" w:eastAsia="Times New Roman" w:cs="Arial"/>
                <w:b/>
                <w:bCs/>
                <w:sz w:val="22"/>
                <w:szCs w:val="22"/>
              </w:rPr>
              <w:t>154</w:t>
            </w:r>
          </w:p>
        </w:tc>
        <w:tc>
          <w:tcPr>
            <w:tcW w:w="4864" w:type="dxa"/>
            <w:tcBorders>
              <w:top w:val="nil"/>
              <w:left w:val="nil"/>
              <w:bottom w:val="single" w:color="auto" w:sz="4" w:space="0"/>
              <w:right w:val="single" w:color="auto" w:sz="4" w:space="0"/>
            </w:tcBorders>
            <w:shd w:val="clear" w:color="auto" w:fill="auto"/>
            <w:vAlign w:val="center"/>
          </w:tcPr>
          <w:p w14:paraId="1BAF9092">
            <w:pPr>
              <w:rPr>
                <w:rFonts w:ascii="Arial" w:hAnsi="Arial" w:eastAsia="Times New Roman" w:cs="Arial"/>
                <w:sz w:val="22"/>
                <w:szCs w:val="22"/>
              </w:rPr>
            </w:pPr>
            <w:r>
              <w:rPr>
                <w:rFonts w:ascii="Arial" w:hAnsi="Arial" w:eastAsia="Times New Roman" w:cs="Arial"/>
                <w:sz w:val="22"/>
                <w:szCs w:val="22"/>
              </w:rPr>
              <w:t>Padrão pre fabricado trifásico 4,5mt 01 cx c/ disjuntor</w:t>
            </w:r>
            <w:r>
              <w:rPr>
                <w:rFonts w:ascii="Arial" w:hAnsi="Arial" w:eastAsia="Times New Roman" w:cs="Arial"/>
                <w:sz w:val="22"/>
                <w:szCs w:val="22"/>
              </w:rPr>
              <w:br w:type="textWrapping"/>
            </w:r>
            <w:r>
              <w:rPr>
                <w:rFonts w:ascii="Arial" w:hAnsi="Arial" w:eastAsia="Times New Roman" w:cs="Arial"/>
                <w:sz w:val="22"/>
                <w:szCs w:val="22"/>
              </w:rPr>
              <w:t>Din 3x63amp</w:t>
            </w:r>
          </w:p>
        </w:tc>
        <w:tc>
          <w:tcPr>
            <w:tcW w:w="1380" w:type="dxa"/>
            <w:tcBorders>
              <w:top w:val="nil"/>
              <w:left w:val="nil"/>
              <w:bottom w:val="single" w:color="auto" w:sz="4" w:space="0"/>
              <w:right w:val="single" w:color="auto" w:sz="4" w:space="0"/>
            </w:tcBorders>
            <w:shd w:val="clear" w:color="auto" w:fill="auto"/>
            <w:vAlign w:val="center"/>
          </w:tcPr>
          <w:p w14:paraId="680BE3C1">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0956844C">
            <w:pPr>
              <w:jc w:val="center"/>
              <w:rPr>
                <w:rFonts w:ascii="Arial" w:hAnsi="Arial" w:eastAsia="Times New Roman" w:cs="Arial"/>
                <w:sz w:val="22"/>
                <w:szCs w:val="22"/>
              </w:rPr>
            </w:pPr>
            <w:r>
              <w:rPr>
                <w:rFonts w:ascii="Arial" w:hAnsi="Arial" w:eastAsia="Times New Roman" w:cs="Arial"/>
                <w:sz w:val="22"/>
                <w:szCs w:val="22"/>
              </w:rPr>
              <w:t>5</w:t>
            </w:r>
          </w:p>
        </w:tc>
        <w:tc>
          <w:tcPr>
            <w:tcW w:w="1035" w:type="dxa"/>
            <w:tcBorders>
              <w:top w:val="nil"/>
              <w:left w:val="nil"/>
              <w:bottom w:val="single" w:color="auto" w:sz="4" w:space="0"/>
              <w:right w:val="single" w:color="auto" w:sz="4" w:space="0"/>
            </w:tcBorders>
            <w:shd w:val="clear" w:color="auto" w:fill="auto"/>
            <w:vAlign w:val="center"/>
          </w:tcPr>
          <w:p w14:paraId="3C283335">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3F3637EA">
            <w:pPr>
              <w:jc w:val="center"/>
              <w:rPr>
                <w:rFonts w:ascii="Arial" w:hAnsi="Arial" w:eastAsia="Times New Roman" w:cs="Arial"/>
                <w:sz w:val="22"/>
                <w:szCs w:val="22"/>
                <w:lang w:val="en-US"/>
              </w:rPr>
            </w:pPr>
          </w:p>
        </w:tc>
      </w:tr>
      <w:tr w14:paraId="1F5053AE">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399FC4AE">
            <w:pPr>
              <w:jc w:val="center"/>
              <w:rPr>
                <w:rFonts w:ascii="Arial" w:hAnsi="Arial" w:eastAsia="Times New Roman" w:cs="Arial"/>
                <w:b/>
                <w:bCs/>
                <w:sz w:val="22"/>
                <w:szCs w:val="22"/>
              </w:rPr>
            </w:pPr>
            <w:r>
              <w:rPr>
                <w:rFonts w:ascii="Arial" w:hAnsi="Arial" w:eastAsia="Times New Roman" w:cs="Arial"/>
                <w:b/>
                <w:bCs/>
                <w:sz w:val="22"/>
                <w:szCs w:val="22"/>
              </w:rPr>
              <w:t>155</w:t>
            </w:r>
          </w:p>
        </w:tc>
        <w:tc>
          <w:tcPr>
            <w:tcW w:w="4864" w:type="dxa"/>
            <w:tcBorders>
              <w:top w:val="nil"/>
              <w:left w:val="nil"/>
              <w:bottom w:val="single" w:color="auto" w:sz="4" w:space="0"/>
              <w:right w:val="single" w:color="auto" w:sz="4" w:space="0"/>
            </w:tcBorders>
            <w:shd w:val="clear" w:color="auto" w:fill="auto"/>
          </w:tcPr>
          <w:p w14:paraId="7B4F543D">
            <w:pPr>
              <w:rPr>
                <w:rFonts w:ascii="Arial" w:hAnsi="Arial" w:eastAsia="Times New Roman" w:cs="Arial"/>
                <w:sz w:val="22"/>
                <w:szCs w:val="22"/>
              </w:rPr>
            </w:pPr>
            <w:r>
              <w:rPr>
                <w:rFonts w:ascii="Arial" w:hAnsi="Arial" w:eastAsia="Times New Roman" w:cs="Arial"/>
                <w:sz w:val="22"/>
                <w:szCs w:val="22"/>
              </w:rPr>
              <w:t>Padrão pre fabricado trifásico 7,0mt 01cx c/ disjuntor Din 3x63amp</w:t>
            </w:r>
          </w:p>
        </w:tc>
        <w:tc>
          <w:tcPr>
            <w:tcW w:w="1380" w:type="dxa"/>
            <w:tcBorders>
              <w:top w:val="nil"/>
              <w:left w:val="nil"/>
              <w:bottom w:val="single" w:color="auto" w:sz="4" w:space="0"/>
              <w:right w:val="single" w:color="auto" w:sz="4" w:space="0"/>
            </w:tcBorders>
            <w:shd w:val="clear" w:color="auto" w:fill="auto"/>
            <w:vAlign w:val="center"/>
          </w:tcPr>
          <w:p w14:paraId="165D36B4">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7DC16FD2">
            <w:pPr>
              <w:jc w:val="center"/>
              <w:rPr>
                <w:rFonts w:ascii="Arial" w:hAnsi="Arial" w:eastAsia="Times New Roman" w:cs="Arial"/>
                <w:sz w:val="22"/>
                <w:szCs w:val="22"/>
              </w:rPr>
            </w:pPr>
            <w:r>
              <w:rPr>
                <w:rFonts w:ascii="Arial" w:hAnsi="Arial" w:eastAsia="Times New Roman" w:cs="Arial"/>
                <w:sz w:val="22"/>
                <w:szCs w:val="22"/>
              </w:rPr>
              <w:t>5</w:t>
            </w:r>
          </w:p>
        </w:tc>
        <w:tc>
          <w:tcPr>
            <w:tcW w:w="1035" w:type="dxa"/>
            <w:tcBorders>
              <w:top w:val="nil"/>
              <w:left w:val="nil"/>
              <w:bottom w:val="single" w:color="auto" w:sz="4" w:space="0"/>
              <w:right w:val="single" w:color="auto" w:sz="4" w:space="0"/>
            </w:tcBorders>
            <w:shd w:val="clear" w:color="auto" w:fill="auto"/>
            <w:vAlign w:val="center"/>
          </w:tcPr>
          <w:p w14:paraId="74289162">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3D65160B">
            <w:pPr>
              <w:jc w:val="center"/>
              <w:rPr>
                <w:rFonts w:ascii="Arial" w:hAnsi="Arial" w:eastAsia="Times New Roman" w:cs="Arial"/>
                <w:sz w:val="22"/>
                <w:szCs w:val="22"/>
                <w:lang w:val="en-US"/>
              </w:rPr>
            </w:pPr>
          </w:p>
        </w:tc>
      </w:tr>
      <w:tr w14:paraId="6F39600F">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4301CC78">
            <w:pPr>
              <w:jc w:val="center"/>
              <w:rPr>
                <w:rFonts w:ascii="Arial" w:hAnsi="Arial" w:eastAsia="Times New Roman" w:cs="Arial"/>
                <w:b/>
                <w:bCs/>
                <w:sz w:val="22"/>
                <w:szCs w:val="22"/>
              </w:rPr>
            </w:pPr>
            <w:r>
              <w:rPr>
                <w:rFonts w:ascii="Arial" w:hAnsi="Arial" w:eastAsia="Times New Roman" w:cs="Arial"/>
                <w:b/>
                <w:bCs/>
                <w:sz w:val="22"/>
                <w:szCs w:val="22"/>
              </w:rPr>
              <w:t>156</w:t>
            </w:r>
          </w:p>
        </w:tc>
        <w:tc>
          <w:tcPr>
            <w:tcW w:w="4864" w:type="dxa"/>
            <w:tcBorders>
              <w:top w:val="nil"/>
              <w:left w:val="nil"/>
              <w:bottom w:val="single" w:color="auto" w:sz="4" w:space="0"/>
              <w:right w:val="single" w:color="auto" w:sz="4" w:space="0"/>
            </w:tcBorders>
            <w:shd w:val="clear" w:color="auto" w:fill="auto"/>
          </w:tcPr>
          <w:p w14:paraId="6920E592">
            <w:pPr>
              <w:rPr>
                <w:rFonts w:ascii="Arial" w:hAnsi="Arial" w:eastAsia="Times New Roman" w:cs="Arial"/>
                <w:sz w:val="22"/>
                <w:szCs w:val="22"/>
              </w:rPr>
            </w:pPr>
            <w:r>
              <w:rPr>
                <w:rFonts w:ascii="Arial" w:hAnsi="Arial" w:eastAsia="Times New Roman" w:cs="Arial"/>
                <w:sz w:val="22"/>
                <w:szCs w:val="22"/>
              </w:rPr>
              <w:t>Parafuso fenda S05 - 3,5x25mm com buchas 5</w:t>
            </w:r>
          </w:p>
        </w:tc>
        <w:tc>
          <w:tcPr>
            <w:tcW w:w="1380" w:type="dxa"/>
            <w:tcBorders>
              <w:top w:val="nil"/>
              <w:left w:val="nil"/>
              <w:bottom w:val="single" w:color="auto" w:sz="4" w:space="0"/>
              <w:right w:val="single" w:color="auto" w:sz="4" w:space="0"/>
            </w:tcBorders>
            <w:shd w:val="clear" w:color="auto" w:fill="auto"/>
            <w:vAlign w:val="center"/>
          </w:tcPr>
          <w:p w14:paraId="3DA436E7">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289A00F9">
            <w:pPr>
              <w:jc w:val="center"/>
              <w:rPr>
                <w:rFonts w:ascii="Arial" w:hAnsi="Arial" w:eastAsia="Times New Roman" w:cs="Arial"/>
                <w:sz w:val="22"/>
                <w:szCs w:val="22"/>
              </w:rPr>
            </w:pPr>
            <w:r>
              <w:rPr>
                <w:rFonts w:ascii="Arial" w:hAnsi="Arial" w:eastAsia="Times New Roman" w:cs="Arial"/>
                <w:sz w:val="22"/>
                <w:szCs w:val="22"/>
              </w:rPr>
              <w:t>3000</w:t>
            </w:r>
          </w:p>
        </w:tc>
        <w:tc>
          <w:tcPr>
            <w:tcW w:w="1035" w:type="dxa"/>
            <w:tcBorders>
              <w:top w:val="nil"/>
              <w:left w:val="nil"/>
              <w:bottom w:val="single" w:color="auto" w:sz="4" w:space="0"/>
              <w:right w:val="single" w:color="auto" w:sz="4" w:space="0"/>
            </w:tcBorders>
            <w:shd w:val="clear" w:color="auto" w:fill="auto"/>
            <w:vAlign w:val="center"/>
          </w:tcPr>
          <w:p w14:paraId="1B05AD25">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3354D8EC">
            <w:pPr>
              <w:jc w:val="center"/>
              <w:rPr>
                <w:rFonts w:ascii="Arial" w:hAnsi="Arial" w:eastAsia="Times New Roman" w:cs="Arial"/>
                <w:sz w:val="22"/>
                <w:szCs w:val="22"/>
                <w:lang w:val="en-US"/>
              </w:rPr>
            </w:pPr>
          </w:p>
        </w:tc>
      </w:tr>
      <w:tr w14:paraId="14B84B1B">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23EB2170">
            <w:pPr>
              <w:jc w:val="center"/>
              <w:rPr>
                <w:rFonts w:ascii="Arial" w:hAnsi="Arial" w:eastAsia="Times New Roman" w:cs="Arial"/>
                <w:b/>
                <w:bCs/>
                <w:sz w:val="22"/>
                <w:szCs w:val="22"/>
              </w:rPr>
            </w:pPr>
            <w:r>
              <w:rPr>
                <w:rFonts w:ascii="Arial" w:hAnsi="Arial" w:eastAsia="Times New Roman" w:cs="Arial"/>
                <w:b/>
                <w:bCs/>
                <w:sz w:val="22"/>
                <w:szCs w:val="22"/>
              </w:rPr>
              <w:t>157</w:t>
            </w:r>
          </w:p>
        </w:tc>
        <w:tc>
          <w:tcPr>
            <w:tcW w:w="4864" w:type="dxa"/>
            <w:tcBorders>
              <w:top w:val="nil"/>
              <w:left w:val="nil"/>
              <w:bottom w:val="single" w:color="auto" w:sz="4" w:space="0"/>
              <w:right w:val="single" w:color="auto" w:sz="4" w:space="0"/>
            </w:tcBorders>
            <w:shd w:val="clear" w:color="auto" w:fill="auto"/>
          </w:tcPr>
          <w:p w14:paraId="5D6A3F1F">
            <w:pPr>
              <w:rPr>
                <w:rFonts w:ascii="Arial" w:hAnsi="Arial" w:eastAsia="Times New Roman" w:cs="Arial"/>
                <w:sz w:val="22"/>
                <w:szCs w:val="22"/>
              </w:rPr>
            </w:pPr>
            <w:r>
              <w:rPr>
                <w:rFonts w:ascii="Arial" w:hAnsi="Arial" w:eastAsia="Times New Roman" w:cs="Arial"/>
                <w:sz w:val="22"/>
                <w:szCs w:val="22"/>
              </w:rPr>
              <w:t>Parafuso fenda S06  - 3,8 x30mm com buchas 6</w:t>
            </w:r>
          </w:p>
        </w:tc>
        <w:tc>
          <w:tcPr>
            <w:tcW w:w="1380" w:type="dxa"/>
            <w:tcBorders>
              <w:top w:val="nil"/>
              <w:left w:val="nil"/>
              <w:bottom w:val="single" w:color="auto" w:sz="4" w:space="0"/>
              <w:right w:val="single" w:color="auto" w:sz="4" w:space="0"/>
            </w:tcBorders>
            <w:shd w:val="clear" w:color="auto" w:fill="auto"/>
            <w:vAlign w:val="center"/>
          </w:tcPr>
          <w:p w14:paraId="0C5B7E54">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11D321F4">
            <w:pPr>
              <w:jc w:val="center"/>
              <w:rPr>
                <w:rFonts w:ascii="Arial" w:hAnsi="Arial" w:eastAsia="Times New Roman" w:cs="Arial"/>
                <w:sz w:val="22"/>
                <w:szCs w:val="22"/>
              </w:rPr>
            </w:pPr>
            <w:r>
              <w:rPr>
                <w:rFonts w:ascii="Arial" w:hAnsi="Arial" w:eastAsia="Times New Roman" w:cs="Arial"/>
                <w:sz w:val="22"/>
                <w:szCs w:val="22"/>
              </w:rPr>
              <w:t>5000</w:t>
            </w:r>
          </w:p>
        </w:tc>
        <w:tc>
          <w:tcPr>
            <w:tcW w:w="1035" w:type="dxa"/>
            <w:tcBorders>
              <w:top w:val="nil"/>
              <w:left w:val="nil"/>
              <w:bottom w:val="single" w:color="auto" w:sz="4" w:space="0"/>
              <w:right w:val="single" w:color="auto" w:sz="4" w:space="0"/>
            </w:tcBorders>
            <w:shd w:val="clear" w:color="auto" w:fill="auto"/>
            <w:vAlign w:val="center"/>
          </w:tcPr>
          <w:p w14:paraId="014646C8">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0693F7E4">
            <w:pPr>
              <w:jc w:val="center"/>
              <w:rPr>
                <w:rFonts w:ascii="Arial" w:hAnsi="Arial" w:eastAsia="Times New Roman" w:cs="Arial"/>
                <w:sz w:val="22"/>
                <w:szCs w:val="22"/>
                <w:lang w:val="en-US"/>
              </w:rPr>
            </w:pPr>
          </w:p>
        </w:tc>
      </w:tr>
      <w:tr w14:paraId="4590D302">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01A01365">
            <w:pPr>
              <w:jc w:val="center"/>
              <w:rPr>
                <w:rFonts w:ascii="Arial" w:hAnsi="Arial" w:eastAsia="Times New Roman" w:cs="Arial"/>
                <w:b/>
                <w:bCs/>
                <w:sz w:val="22"/>
                <w:szCs w:val="22"/>
              </w:rPr>
            </w:pPr>
            <w:r>
              <w:rPr>
                <w:rFonts w:ascii="Arial" w:hAnsi="Arial" w:eastAsia="Times New Roman" w:cs="Arial"/>
                <w:b/>
                <w:bCs/>
                <w:sz w:val="22"/>
                <w:szCs w:val="22"/>
              </w:rPr>
              <w:t>158</w:t>
            </w:r>
          </w:p>
        </w:tc>
        <w:tc>
          <w:tcPr>
            <w:tcW w:w="4864" w:type="dxa"/>
            <w:tcBorders>
              <w:top w:val="nil"/>
              <w:left w:val="nil"/>
              <w:bottom w:val="single" w:color="auto" w:sz="4" w:space="0"/>
              <w:right w:val="single" w:color="auto" w:sz="4" w:space="0"/>
            </w:tcBorders>
            <w:shd w:val="clear" w:color="auto" w:fill="auto"/>
          </w:tcPr>
          <w:p w14:paraId="2EE93439">
            <w:pPr>
              <w:rPr>
                <w:rFonts w:ascii="Arial" w:hAnsi="Arial" w:eastAsia="Times New Roman" w:cs="Arial"/>
                <w:sz w:val="22"/>
                <w:szCs w:val="22"/>
              </w:rPr>
            </w:pPr>
            <w:r>
              <w:rPr>
                <w:rFonts w:ascii="Arial" w:hAnsi="Arial" w:eastAsia="Times New Roman" w:cs="Arial"/>
                <w:sz w:val="22"/>
                <w:szCs w:val="22"/>
              </w:rPr>
              <w:t>Parafuso fenda S07 - 4,2x32mm com bucha 7</w:t>
            </w:r>
          </w:p>
        </w:tc>
        <w:tc>
          <w:tcPr>
            <w:tcW w:w="1380" w:type="dxa"/>
            <w:tcBorders>
              <w:top w:val="nil"/>
              <w:left w:val="nil"/>
              <w:bottom w:val="single" w:color="auto" w:sz="4" w:space="0"/>
              <w:right w:val="single" w:color="auto" w:sz="4" w:space="0"/>
            </w:tcBorders>
            <w:shd w:val="clear" w:color="auto" w:fill="auto"/>
            <w:vAlign w:val="center"/>
          </w:tcPr>
          <w:p w14:paraId="459915EA">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642F822B">
            <w:pPr>
              <w:jc w:val="center"/>
              <w:rPr>
                <w:rFonts w:ascii="Arial" w:hAnsi="Arial" w:eastAsia="Times New Roman" w:cs="Arial"/>
                <w:sz w:val="22"/>
                <w:szCs w:val="22"/>
              </w:rPr>
            </w:pPr>
            <w:r>
              <w:rPr>
                <w:rFonts w:ascii="Arial" w:hAnsi="Arial" w:eastAsia="Times New Roman" w:cs="Arial"/>
                <w:sz w:val="22"/>
                <w:szCs w:val="22"/>
              </w:rPr>
              <w:t>3000</w:t>
            </w:r>
          </w:p>
        </w:tc>
        <w:tc>
          <w:tcPr>
            <w:tcW w:w="1035" w:type="dxa"/>
            <w:tcBorders>
              <w:top w:val="nil"/>
              <w:left w:val="nil"/>
              <w:bottom w:val="single" w:color="auto" w:sz="4" w:space="0"/>
              <w:right w:val="single" w:color="auto" w:sz="4" w:space="0"/>
            </w:tcBorders>
            <w:shd w:val="clear" w:color="auto" w:fill="auto"/>
            <w:vAlign w:val="center"/>
          </w:tcPr>
          <w:p w14:paraId="7F059CD7">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58B541AB">
            <w:pPr>
              <w:jc w:val="center"/>
              <w:rPr>
                <w:rFonts w:ascii="Arial" w:hAnsi="Arial" w:eastAsia="Times New Roman" w:cs="Arial"/>
                <w:sz w:val="22"/>
                <w:szCs w:val="22"/>
                <w:lang w:val="en-US"/>
              </w:rPr>
            </w:pPr>
          </w:p>
        </w:tc>
      </w:tr>
      <w:tr w14:paraId="4C4B43CA">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2EE0A8E6">
            <w:pPr>
              <w:jc w:val="center"/>
              <w:rPr>
                <w:rFonts w:ascii="Arial" w:hAnsi="Arial" w:eastAsia="Times New Roman" w:cs="Arial"/>
                <w:b/>
                <w:bCs/>
                <w:sz w:val="22"/>
                <w:szCs w:val="22"/>
              </w:rPr>
            </w:pPr>
            <w:r>
              <w:rPr>
                <w:rFonts w:ascii="Arial" w:hAnsi="Arial" w:eastAsia="Times New Roman" w:cs="Arial"/>
                <w:b/>
                <w:bCs/>
                <w:sz w:val="22"/>
                <w:szCs w:val="22"/>
              </w:rPr>
              <w:t>159</w:t>
            </w:r>
          </w:p>
        </w:tc>
        <w:tc>
          <w:tcPr>
            <w:tcW w:w="4864" w:type="dxa"/>
            <w:tcBorders>
              <w:top w:val="nil"/>
              <w:left w:val="nil"/>
              <w:bottom w:val="single" w:color="auto" w:sz="4" w:space="0"/>
              <w:right w:val="single" w:color="auto" w:sz="4" w:space="0"/>
            </w:tcBorders>
            <w:shd w:val="clear" w:color="auto" w:fill="auto"/>
          </w:tcPr>
          <w:p w14:paraId="0A3BEBED">
            <w:pPr>
              <w:rPr>
                <w:rFonts w:ascii="Arial" w:hAnsi="Arial" w:eastAsia="Times New Roman" w:cs="Arial"/>
                <w:sz w:val="22"/>
                <w:szCs w:val="22"/>
              </w:rPr>
            </w:pPr>
            <w:r>
              <w:rPr>
                <w:rFonts w:ascii="Arial" w:hAnsi="Arial" w:eastAsia="Times New Roman" w:cs="Arial"/>
                <w:sz w:val="22"/>
                <w:szCs w:val="22"/>
              </w:rPr>
              <w:t>Parafuso fenda S08 - 4,8x50mm com bucha 8</w:t>
            </w:r>
          </w:p>
        </w:tc>
        <w:tc>
          <w:tcPr>
            <w:tcW w:w="1380" w:type="dxa"/>
            <w:tcBorders>
              <w:top w:val="nil"/>
              <w:left w:val="nil"/>
              <w:bottom w:val="single" w:color="auto" w:sz="4" w:space="0"/>
              <w:right w:val="single" w:color="auto" w:sz="4" w:space="0"/>
            </w:tcBorders>
            <w:shd w:val="clear" w:color="auto" w:fill="auto"/>
            <w:vAlign w:val="center"/>
          </w:tcPr>
          <w:p w14:paraId="7BBAE751">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69DD4395">
            <w:pPr>
              <w:jc w:val="center"/>
              <w:rPr>
                <w:rFonts w:ascii="Arial" w:hAnsi="Arial" w:eastAsia="Times New Roman" w:cs="Arial"/>
                <w:sz w:val="22"/>
                <w:szCs w:val="22"/>
              </w:rPr>
            </w:pPr>
            <w:r>
              <w:rPr>
                <w:rFonts w:ascii="Arial" w:hAnsi="Arial" w:eastAsia="Times New Roman" w:cs="Arial"/>
                <w:sz w:val="22"/>
                <w:szCs w:val="22"/>
              </w:rPr>
              <w:t>3000</w:t>
            </w:r>
          </w:p>
        </w:tc>
        <w:tc>
          <w:tcPr>
            <w:tcW w:w="1035" w:type="dxa"/>
            <w:tcBorders>
              <w:top w:val="nil"/>
              <w:left w:val="nil"/>
              <w:bottom w:val="single" w:color="auto" w:sz="4" w:space="0"/>
              <w:right w:val="single" w:color="auto" w:sz="4" w:space="0"/>
            </w:tcBorders>
            <w:shd w:val="clear" w:color="auto" w:fill="auto"/>
            <w:vAlign w:val="center"/>
          </w:tcPr>
          <w:p w14:paraId="5444CE0F">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591D5468">
            <w:pPr>
              <w:jc w:val="center"/>
              <w:rPr>
                <w:rFonts w:ascii="Arial" w:hAnsi="Arial" w:eastAsia="Times New Roman" w:cs="Arial"/>
                <w:sz w:val="22"/>
                <w:szCs w:val="22"/>
                <w:lang w:val="en-US"/>
              </w:rPr>
            </w:pPr>
          </w:p>
        </w:tc>
      </w:tr>
      <w:tr w14:paraId="3E298D19">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7E38F1ED">
            <w:pPr>
              <w:jc w:val="center"/>
              <w:rPr>
                <w:rFonts w:ascii="Arial" w:hAnsi="Arial" w:eastAsia="Times New Roman" w:cs="Arial"/>
                <w:b/>
                <w:bCs/>
                <w:sz w:val="22"/>
                <w:szCs w:val="22"/>
              </w:rPr>
            </w:pPr>
            <w:r>
              <w:rPr>
                <w:rFonts w:ascii="Arial" w:hAnsi="Arial" w:eastAsia="Times New Roman" w:cs="Arial"/>
                <w:b/>
                <w:bCs/>
                <w:sz w:val="22"/>
                <w:szCs w:val="22"/>
              </w:rPr>
              <w:t>160</w:t>
            </w:r>
          </w:p>
        </w:tc>
        <w:tc>
          <w:tcPr>
            <w:tcW w:w="4864" w:type="dxa"/>
            <w:tcBorders>
              <w:top w:val="nil"/>
              <w:left w:val="nil"/>
              <w:bottom w:val="single" w:color="auto" w:sz="4" w:space="0"/>
              <w:right w:val="single" w:color="auto" w:sz="4" w:space="0"/>
            </w:tcBorders>
            <w:shd w:val="clear" w:color="auto" w:fill="auto"/>
          </w:tcPr>
          <w:p w14:paraId="3D8D0932">
            <w:pPr>
              <w:rPr>
                <w:rFonts w:ascii="Arial" w:hAnsi="Arial" w:eastAsia="Times New Roman" w:cs="Arial"/>
                <w:sz w:val="22"/>
                <w:szCs w:val="22"/>
              </w:rPr>
            </w:pPr>
            <w:r>
              <w:rPr>
                <w:rFonts w:ascii="Arial" w:hAnsi="Arial" w:eastAsia="Times New Roman" w:cs="Arial"/>
                <w:sz w:val="22"/>
                <w:szCs w:val="22"/>
              </w:rPr>
              <w:t>Parafuso fenda S10 - 6,1x50mm com bucha 10</w:t>
            </w:r>
          </w:p>
        </w:tc>
        <w:tc>
          <w:tcPr>
            <w:tcW w:w="1380" w:type="dxa"/>
            <w:tcBorders>
              <w:top w:val="nil"/>
              <w:left w:val="nil"/>
              <w:bottom w:val="single" w:color="auto" w:sz="4" w:space="0"/>
              <w:right w:val="single" w:color="auto" w:sz="4" w:space="0"/>
            </w:tcBorders>
            <w:shd w:val="clear" w:color="auto" w:fill="auto"/>
            <w:vAlign w:val="center"/>
          </w:tcPr>
          <w:p w14:paraId="63388118">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45D6D83F">
            <w:pPr>
              <w:jc w:val="center"/>
              <w:rPr>
                <w:rFonts w:ascii="Arial" w:hAnsi="Arial" w:eastAsia="Times New Roman" w:cs="Arial"/>
                <w:sz w:val="22"/>
                <w:szCs w:val="22"/>
              </w:rPr>
            </w:pPr>
            <w:r>
              <w:rPr>
                <w:rFonts w:ascii="Arial" w:hAnsi="Arial" w:eastAsia="Times New Roman" w:cs="Arial"/>
                <w:sz w:val="22"/>
                <w:szCs w:val="22"/>
              </w:rPr>
              <w:t>2000</w:t>
            </w:r>
          </w:p>
        </w:tc>
        <w:tc>
          <w:tcPr>
            <w:tcW w:w="1035" w:type="dxa"/>
            <w:tcBorders>
              <w:top w:val="nil"/>
              <w:left w:val="nil"/>
              <w:bottom w:val="single" w:color="auto" w:sz="4" w:space="0"/>
              <w:right w:val="single" w:color="auto" w:sz="4" w:space="0"/>
            </w:tcBorders>
            <w:shd w:val="clear" w:color="auto" w:fill="auto"/>
            <w:vAlign w:val="center"/>
          </w:tcPr>
          <w:p w14:paraId="73E06249">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45ACB334">
            <w:pPr>
              <w:jc w:val="center"/>
              <w:rPr>
                <w:rFonts w:ascii="Arial" w:hAnsi="Arial" w:eastAsia="Times New Roman" w:cs="Arial"/>
                <w:sz w:val="22"/>
                <w:szCs w:val="22"/>
                <w:lang w:val="en-US"/>
              </w:rPr>
            </w:pPr>
          </w:p>
        </w:tc>
      </w:tr>
      <w:tr w14:paraId="0150773D">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337445CE">
            <w:pPr>
              <w:jc w:val="center"/>
              <w:rPr>
                <w:rFonts w:ascii="Arial" w:hAnsi="Arial" w:eastAsia="Times New Roman" w:cs="Arial"/>
                <w:b/>
                <w:bCs/>
                <w:sz w:val="22"/>
                <w:szCs w:val="22"/>
              </w:rPr>
            </w:pPr>
            <w:r>
              <w:rPr>
                <w:rFonts w:ascii="Arial" w:hAnsi="Arial" w:eastAsia="Times New Roman" w:cs="Arial"/>
                <w:b/>
                <w:bCs/>
                <w:sz w:val="22"/>
                <w:szCs w:val="22"/>
              </w:rPr>
              <w:t>161</w:t>
            </w:r>
          </w:p>
        </w:tc>
        <w:tc>
          <w:tcPr>
            <w:tcW w:w="4864" w:type="dxa"/>
            <w:tcBorders>
              <w:top w:val="nil"/>
              <w:left w:val="nil"/>
              <w:bottom w:val="single" w:color="auto" w:sz="4" w:space="0"/>
              <w:right w:val="single" w:color="auto" w:sz="4" w:space="0"/>
            </w:tcBorders>
            <w:shd w:val="clear" w:color="auto" w:fill="auto"/>
          </w:tcPr>
          <w:p w14:paraId="5B5C7E17">
            <w:pPr>
              <w:rPr>
                <w:rFonts w:ascii="Arial" w:hAnsi="Arial" w:eastAsia="Times New Roman" w:cs="Arial"/>
                <w:sz w:val="22"/>
                <w:szCs w:val="22"/>
              </w:rPr>
            </w:pPr>
            <w:r>
              <w:rPr>
                <w:rFonts w:ascii="Arial" w:hAnsi="Arial" w:eastAsia="Times New Roman" w:cs="Arial"/>
                <w:sz w:val="22"/>
                <w:szCs w:val="22"/>
              </w:rPr>
              <w:t>Parafuso lentilha auto trav 1/4" X 3/4"</w:t>
            </w:r>
          </w:p>
        </w:tc>
        <w:tc>
          <w:tcPr>
            <w:tcW w:w="1380" w:type="dxa"/>
            <w:tcBorders>
              <w:top w:val="nil"/>
              <w:left w:val="nil"/>
              <w:bottom w:val="single" w:color="auto" w:sz="4" w:space="0"/>
              <w:right w:val="single" w:color="auto" w:sz="4" w:space="0"/>
            </w:tcBorders>
            <w:shd w:val="clear" w:color="auto" w:fill="auto"/>
            <w:vAlign w:val="center"/>
          </w:tcPr>
          <w:p w14:paraId="5E464260">
            <w:pPr>
              <w:jc w:val="center"/>
              <w:rPr>
                <w:rFonts w:ascii="Arial" w:hAnsi="Arial" w:eastAsia="Times New Roman" w:cs="Arial"/>
                <w:sz w:val="22"/>
                <w:szCs w:val="22"/>
              </w:rPr>
            </w:pPr>
            <w:r>
              <w:rPr>
                <w:rFonts w:ascii="Arial" w:hAnsi="Arial" w:eastAsia="Times New Roman" w:cs="Arial"/>
                <w:sz w:val="22"/>
                <w:szCs w:val="22"/>
              </w:rPr>
              <w:t>Pç</w:t>
            </w:r>
          </w:p>
        </w:tc>
        <w:tc>
          <w:tcPr>
            <w:tcW w:w="780" w:type="dxa"/>
            <w:tcBorders>
              <w:top w:val="nil"/>
              <w:left w:val="nil"/>
              <w:bottom w:val="single" w:color="auto" w:sz="4" w:space="0"/>
              <w:right w:val="single" w:color="auto" w:sz="4" w:space="0"/>
            </w:tcBorders>
            <w:shd w:val="clear" w:color="auto" w:fill="auto"/>
            <w:vAlign w:val="center"/>
          </w:tcPr>
          <w:p w14:paraId="4A03983A">
            <w:pPr>
              <w:jc w:val="center"/>
              <w:rPr>
                <w:rFonts w:ascii="Arial" w:hAnsi="Arial" w:eastAsia="Times New Roman" w:cs="Arial"/>
                <w:sz w:val="22"/>
                <w:szCs w:val="22"/>
              </w:rPr>
            </w:pPr>
            <w:r>
              <w:rPr>
                <w:rFonts w:ascii="Arial" w:hAnsi="Arial" w:eastAsia="Times New Roman" w:cs="Arial"/>
                <w:sz w:val="22"/>
                <w:szCs w:val="22"/>
              </w:rPr>
              <w:t>2000</w:t>
            </w:r>
          </w:p>
        </w:tc>
        <w:tc>
          <w:tcPr>
            <w:tcW w:w="1035" w:type="dxa"/>
            <w:tcBorders>
              <w:top w:val="nil"/>
              <w:left w:val="nil"/>
              <w:bottom w:val="single" w:color="auto" w:sz="4" w:space="0"/>
              <w:right w:val="single" w:color="auto" w:sz="4" w:space="0"/>
            </w:tcBorders>
            <w:shd w:val="clear" w:color="auto" w:fill="auto"/>
            <w:vAlign w:val="center"/>
          </w:tcPr>
          <w:p w14:paraId="4087F7D9">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2A2DC7E8">
            <w:pPr>
              <w:jc w:val="center"/>
              <w:rPr>
                <w:rFonts w:ascii="Arial" w:hAnsi="Arial" w:eastAsia="Times New Roman" w:cs="Arial"/>
                <w:sz w:val="22"/>
                <w:szCs w:val="22"/>
                <w:lang w:val="en-US"/>
              </w:rPr>
            </w:pPr>
          </w:p>
        </w:tc>
      </w:tr>
      <w:tr w14:paraId="42BFC058">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2A1A0786">
            <w:pPr>
              <w:jc w:val="center"/>
              <w:rPr>
                <w:rFonts w:ascii="Arial" w:hAnsi="Arial" w:eastAsia="Times New Roman" w:cs="Arial"/>
                <w:b/>
                <w:bCs/>
                <w:sz w:val="22"/>
                <w:szCs w:val="22"/>
              </w:rPr>
            </w:pPr>
            <w:r>
              <w:rPr>
                <w:rFonts w:ascii="Arial" w:hAnsi="Arial" w:eastAsia="Times New Roman" w:cs="Arial"/>
                <w:b/>
                <w:bCs/>
                <w:sz w:val="22"/>
                <w:szCs w:val="22"/>
              </w:rPr>
              <w:t>162</w:t>
            </w:r>
          </w:p>
        </w:tc>
        <w:tc>
          <w:tcPr>
            <w:tcW w:w="4864" w:type="dxa"/>
            <w:tcBorders>
              <w:top w:val="nil"/>
              <w:left w:val="nil"/>
              <w:bottom w:val="single" w:color="auto" w:sz="4" w:space="0"/>
              <w:right w:val="single" w:color="auto" w:sz="4" w:space="0"/>
            </w:tcBorders>
            <w:shd w:val="clear" w:color="auto" w:fill="auto"/>
          </w:tcPr>
          <w:p w14:paraId="238393E3">
            <w:pPr>
              <w:rPr>
                <w:rFonts w:ascii="Arial" w:hAnsi="Arial" w:eastAsia="Times New Roman" w:cs="Arial"/>
                <w:sz w:val="22"/>
                <w:szCs w:val="22"/>
              </w:rPr>
            </w:pPr>
            <w:r>
              <w:rPr>
                <w:rFonts w:ascii="Arial" w:hAnsi="Arial" w:eastAsia="Times New Roman" w:cs="Arial"/>
                <w:sz w:val="22"/>
                <w:szCs w:val="22"/>
              </w:rPr>
              <w:t>Parafuso sextavado s10 -1/4 x50 mm com bucha S10</w:t>
            </w:r>
          </w:p>
        </w:tc>
        <w:tc>
          <w:tcPr>
            <w:tcW w:w="1380" w:type="dxa"/>
            <w:tcBorders>
              <w:top w:val="nil"/>
              <w:left w:val="nil"/>
              <w:bottom w:val="single" w:color="auto" w:sz="4" w:space="0"/>
              <w:right w:val="single" w:color="auto" w:sz="4" w:space="0"/>
            </w:tcBorders>
            <w:shd w:val="clear" w:color="auto" w:fill="auto"/>
            <w:vAlign w:val="center"/>
          </w:tcPr>
          <w:p w14:paraId="69AA491A">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56CB0F73">
            <w:pPr>
              <w:jc w:val="center"/>
              <w:rPr>
                <w:rFonts w:ascii="Arial" w:hAnsi="Arial" w:eastAsia="Times New Roman" w:cs="Arial"/>
                <w:sz w:val="22"/>
                <w:szCs w:val="22"/>
              </w:rPr>
            </w:pPr>
            <w:r>
              <w:rPr>
                <w:rFonts w:ascii="Arial" w:hAnsi="Arial" w:eastAsia="Times New Roman" w:cs="Arial"/>
                <w:sz w:val="22"/>
                <w:szCs w:val="22"/>
              </w:rPr>
              <w:t>2000</w:t>
            </w:r>
          </w:p>
        </w:tc>
        <w:tc>
          <w:tcPr>
            <w:tcW w:w="1035" w:type="dxa"/>
            <w:tcBorders>
              <w:top w:val="nil"/>
              <w:left w:val="nil"/>
              <w:bottom w:val="single" w:color="auto" w:sz="4" w:space="0"/>
              <w:right w:val="single" w:color="auto" w:sz="4" w:space="0"/>
            </w:tcBorders>
            <w:shd w:val="clear" w:color="auto" w:fill="auto"/>
            <w:vAlign w:val="center"/>
          </w:tcPr>
          <w:p w14:paraId="7158E882">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7CB43002">
            <w:pPr>
              <w:jc w:val="center"/>
              <w:rPr>
                <w:rFonts w:ascii="Arial" w:hAnsi="Arial" w:eastAsia="Times New Roman" w:cs="Arial"/>
                <w:sz w:val="22"/>
                <w:szCs w:val="22"/>
                <w:lang w:val="en-US"/>
              </w:rPr>
            </w:pPr>
          </w:p>
        </w:tc>
      </w:tr>
      <w:tr w14:paraId="099956D5">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3B981B1E">
            <w:pPr>
              <w:jc w:val="center"/>
              <w:rPr>
                <w:rFonts w:ascii="Arial" w:hAnsi="Arial" w:eastAsia="Times New Roman" w:cs="Arial"/>
                <w:b/>
                <w:bCs/>
                <w:sz w:val="22"/>
                <w:szCs w:val="22"/>
              </w:rPr>
            </w:pPr>
            <w:r>
              <w:rPr>
                <w:rFonts w:ascii="Arial" w:hAnsi="Arial" w:eastAsia="Times New Roman" w:cs="Arial"/>
                <w:b/>
                <w:bCs/>
                <w:sz w:val="22"/>
                <w:szCs w:val="22"/>
              </w:rPr>
              <w:t>163</w:t>
            </w:r>
          </w:p>
        </w:tc>
        <w:tc>
          <w:tcPr>
            <w:tcW w:w="4864" w:type="dxa"/>
            <w:tcBorders>
              <w:top w:val="nil"/>
              <w:left w:val="nil"/>
              <w:bottom w:val="single" w:color="auto" w:sz="4" w:space="0"/>
              <w:right w:val="single" w:color="auto" w:sz="4" w:space="0"/>
            </w:tcBorders>
            <w:shd w:val="clear" w:color="auto" w:fill="auto"/>
          </w:tcPr>
          <w:p w14:paraId="5951ABF6">
            <w:pPr>
              <w:rPr>
                <w:rFonts w:ascii="Arial" w:hAnsi="Arial" w:eastAsia="Times New Roman" w:cs="Arial"/>
                <w:sz w:val="22"/>
                <w:szCs w:val="22"/>
              </w:rPr>
            </w:pPr>
            <w:r>
              <w:rPr>
                <w:rFonts w:ascii="Arial" w:hAnsi="Arial" w:eastAsia="Times New Roman" w:cs="Arial"/>
                <w:sz w:val="22"/>
                <w:szCs w:val="22"/>
              </w:rPr>
              <w:t>Parafuso sextavado s12- 5/16x65mm com bucha S12</w:t>
            </w:r>
          </w:p>
        </w:tc>
        <w:tc>
          <w:tcPr>
            <w:tcW w:w="1380" w:type="dxa"/>
            <w:tcBorders>
              <w:top w:val="nil"/>
              <w:left w:val="nil"/>
              <w:bottom w:val="single" w:color="auto" w:sz="4" w:space="0"/>
              <w:right w:val="single" w:color="auto" w:sz="4" w:space="0"/>
            </w:tcBorders>
            <w:shd w:val="clear" w:color="auto" w:fill="auto"/>
            <w:vAlign w:val="center"/>
          </w:tcPr>
          <w:p w14:paraId="52092B30">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11714523">
            <w:pPr>
              <w:jc w:val="center"/>
              <w:rPr>
                <w:rFonts w:ascii="Arial" w:hAnsi="Arial" w:eastAsia="Times New Roman" w:cs="Arial"/>
                <w:sz w:val="22"/>
                <w:szCs w:val="22"/>
              </w:rPr>
            </w:pPr>
            <w:r>
              <w:rPr>
                <w:rFonts w:ascii="Arial" w:hAnsi="Arial" w:eastAsia="Times New Roman" w:cs="Arial"/>
                <w:sz w:val="22"/>
                <w:szCs w:val="22"/>
              </w:rPr>
              <w:t>2000</w:t>
            </w:r>
          </w:p>
        </w:tc>
        <w:tc>
          <w:tcPr>
            <w:tcW w:w="1035" w:type="dxa"/>
            <w:tcBorders>
              <w:top w:val="nil"/>
              <w:left w:val="nil"/>
              <w:bottom w:val="single" w:color="auto" w:sz="4" w:space="0"/>
              <w:right w:val="single" w:color="auto" w:sz="4" w:space="0"/>
            </w:tcBorders>
            <w:shd w:val="clear" w:color="auto" w:fill="auto"/>
            <w:vAlign w:val="center"/>
          </w:tcPr>
          <w:p w14:paraId="01241FD9">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19BCCEAB">
            <w:pPr>
              <w:jc w:val="center"/>
              <w:rPr>
                <w:rFonts w:ascii="Arial" w:hAnsi="Arial" w:eastAsia="Times New Roman" w:cs="Arial"/>
                <w:sz w:val="22"/>
                <w:szCs w:val="22"/>
                <w:lang w:val="en-US"/>
              </w:rPr>
            </w:pPr>
          </w:p>
        </w:tc>
      </w:tr>
      <w:tr w14:paraId="3E4C6E0B">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6953F978">
            <w:pPr>
              <w:jc w:val="center"/>
              <w:rPr>
                <w:rFonts w:ascii="Arial" w:hAnsi="Arial" w:eastAsia="Times New Roman" w:cs="Arial"/>
                <w:b/>
                <w:bCs/>
                <w:sz w:val="22"/>
                <w:szCs w:val="22"/>
              </w:rPr>
            </w:pPr>
            <w:r>
              <w:rPr>
                <w:rFonts w:ascii="Arial" w:hAnsi="Arial" w:eastAsia="Times New Roman" w:cs="Arial"/>
                <w:b/>
                <w:bCs/>
                <w:sz w:val="22"/>
                <w:szCs w:val="22"/>
              </w:rPr>
              <w:t>164</w:t>
            </w:r>
          </w:p>
        </w:tc>
        <w:tc>
          <w:tcPr>
            <w:tcW w:w="4864" w:type="dxa"/>
            <w:tcBorders>
              <w:top w:val="nil"/>
              <w:left w:val="nil"/>
              <w:bottom w:val="single" w:color="auto" w:sz="4" w:space="0"/>
              <w:right w:val="single" w:color="auto" w:sz="4" w:space="0"/>
            </w:tcBorders>
            <w:shd w:val="clear" w:color="auto" w:fill="auto"/>
          </w:tcPr>
          <w:p w14:paraId="7F8B3588">
            <w:pPr>
              <w:rPr>
                <w:rFonts w:ascii="Arial" w:hAnsi="Arial" w:eastAsia="Times New Roman" w:cs="Arial"/>
                <w:sz w:val="22"/>
                <w:szCs w:val="22"/>
              </w:rPr>
            </w:pPr>
            <w:r>
              <w:rPr>
                <w:rFonts w:ascii="Arial" w:hAnsi="Arial" w:eastAsia="Times New Roman" w:cs="Arial"/>
                <w:sz w:val="22"/>
                <w:szCs w:val="22"/>
              </w:rPr>
              <w:t>Pino fêmea (plugue) para tomada três pinos 10amp</w:t>
            </w:r>
          </w:p>
        </w:tc>
        <w:tc>
          <w:tcPr>
            <w:tcW w:w="1380" w:type="dxa"/>
            <w:tcBorders>
              <w:top w:val="nil"/>
              <w:left w:val="nil"/>
              <w:bottom w:val="single" w:color="auto" w:sz="4" w:space="0"/>
              <w:right w:val="single" w:color="auto" w:sz="4" w:space="0"/>
            </w:tcBorders>
            <w:shd w:val="clear" w:color="auto" w:fill="auto"/>
            <w:vAlign w:val="center"/>
          </w:tcPr>
          <w:p w14:paraId="2A2D1C2A">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4E0C9DB0">
            <w:pPr>
              <w:jc w:val="center"/>
              <w:rPr>
                <w:rFonts w:ascii="Arial" w:hAnsi="Arial" w:eastAsia="Times New Roman" w:cs="Arial"/>
                <w:sz w:val="22"/>
                <w:szCs w:val="22"/>
              </w:rPr>
            </w:pPr>
            <w:r>
              <w:rPr>
                <w:rFonts w:ascii="Arial" w:hAnsi="Arial" w:eastAsia="Times New Roman" w:cs="Arial"/>
                <w:sz w:val="22"/>
                <w:szCs w:val="22"/>
              </w:rPr>
              <w:t>650</w:t>
            </w:r>
          </w:p>
        </w:tc>
        <w:tc>
          <w:tcPr>
            <w:tcW w:w="1035" w:type="dxa"/>
            <w:tcBorders>
              <w:top w:val="nil"/>
              <w:left w:val="nil"/>
              <w:bottom w:val="single" w:color="auto" w:sz="4" w:space="0"/>
              <w:right w:val="single" w:color="auto" w:sz="4" w:space="0"/>
            </w:tcBorders>
            <w:shd w:val="clear" w:color="auto" w:fill="auto"/>
            <w:vAlign w:val="center"/>
          </w:tcPr>
          <w:p w14:paraId="0A7425FD">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2963D0C6">
            <w:pPr>
              <w:jc w:val="center"/>
              <w:rPr>
                <w:rFonts w:ascii="Arial" w:hAnsi="Arial" w:eastAsia="Times New Roman" w:cs="Arial"/>
                <w:sz w:val="22"/>
                <w:szCs w:val="22"/>
                <w:lang w:val="en-US"/>
              </w:rPr>
            </w:pPr>
          </w:p>
        </w:tc>
      </w:tr>
      <w:tr w14:paraId="5F1E343F">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63FFD665">
            <w:pPr>
              <w:jc w:val="center"/>
              <w:rPr>
                <w:rFonts w:ascii="Arial" w:hAnsi="Arial" w:eastAsia="Times New Roman" w:cs="Arial"/>
                <w:b/>
                <w:bCs/>
                <w:sz w:val="22"/>
                <w:szCs w:val="22"/>
              </w:rPr>
            </w:pPr>
            <w:r>
              <w:rPr>
                <w:rFonts w:ascii="Arial" w:hAnsi="Arial" w:eastAsia="Times New Roman" w:cs="Arial"/>
                <w:b/>
                <w:bCs/>
                <w:sz w:val="22"/>
                <w:szCs w:val="22"/>
              </w:rPr>
              <w:t>165</w:t>
            </w:r>
          </w:p>
        </w:tc>
        <w:tc>
          <w:tcPr>
            <w:tcW w:w="4864" w:type="dxa"/>
            <w:tcBorders>
              <w:top w:val="nil"/>
              <w:left w:val="nil"/>
              <w:bottom w:val="single" w:color="auto" w:sz="4" w:space="0"/>
              <w:right w:val="single" w:color="auto" w:sz="4" w:space="0"/>
            </w:tcBorders>
            <w:shd w:val="clear" w:color="auto" w:fill="auto"/>
          </w:tcPr>
          <w:p w14:paraId="55DAC5AD">
            <w:pPr>
              <w:rPr>
                <w:rFonts w:ascii="Arial" w:hAnsi="Arial" w:eastAsia="Times New Roman" w:cs="Arial"/>
                <w:sz w:val="22"/>
                <w:szCs w:val="22"/>
              </w:rPr>
            </w:pPr>
            <w:r>
              <w:rPr>
                <w:rFonts w:ascii="Arial" w:hAnsi="Arial" w:eastAsia="Times New Roman" w:cs="Arial"/>
                <w:sz w:val="22"/>
                <w:szCs w:val="22"/>
              </w:rPr>
              <w:t>Pino fêmea (plugue) para tomada três pinos 20amp</w:t>
            </w:r>
          </w:p>
        </w:tc>
        <w:tc>
          <w:tcPr>
            <w:tcW w:w="1380" w:type="dxa"/>
            <w:tcBorders>
              <w:top w:val="nil"/>
              <w:left w:val="nil"/>
              <w:bottom w:val="single" w:color="auto" w:sz="4" w:space="0"/>
              <w:right w:val="single" w:color="auto" w:sz="4" w:space="0"/>
            </w:tcBorders>
            <w:shd w:val="clear" w:color="auto" w:fill="auto"/>
            <w:vAlign w:val="center"/>
          </w:tcPr>
          <w:p w14:paraId="78B97B2B">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3A9F144F">
            <w:pPr>
              <w:jc w:val="center"/>
              <w:rPr>
                <w:rFonts w:ascii="Arial" w:hAnsi="Arial" w:eastAsia="Times New Roman" w:cs="Arial"/>
                <w:sz w:val="22"/>
                <w:szCs w:val="22"/>
              </w:rPr>
            </w:pPr>
            <w:r>
              <w:rPr>
                <w:rFonts w:ascii="Arial" w:hAnsi="Arial" w:eastAsia="Times New Roman" w:cs="Arial"/>
                <w:sz w:val="22"/>
                <w:szCs w:val="22"/>
              </w:rPr>
              <w:t>200</w:t>
            </w:r>
          </w:p>
        </w:tc>
        <w:tc>
          <w:tcPr>
            <w:tcW w:w="1035" w:type="dxa"/>
            <w:tcBorders>
              <w:top w:val="nil"/>
              <w:left w:val="nil"/>
              <w:bottom w:val="single" w:color="auto" w:sz="4" w:space="0"/>
              <w:right w:val="single" w:color="auto" w:sz="4" w:space="0"/>
            </w:tcBorders>
            <w:shd w:val="clear" w:color="auto" w:fill="auto"/>
            <w:vAlign w:val="center"/>
          </w:tcPr>
          <w:p w14:paraId="4717064E">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4838C5E5">
            <w:pPr>
              <w:jc w:val="center"/>
              <w:rPr>
                <w:rFonts w:ascii="Arial" w:hAnsi="Arial" w:eastAsia="Times New Roman" w:cs="Arial"/>
                <w:sz w:val="22"/>
                <w:szCs w:val="22"/>
                <w:lang w:val="en-US"/>
              </w:rPr>
            </w:pPr>
          </w:p>
        </w:tc>
      </w:tr>
      <w:tr w14:paraId="5020DD7B">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6C2CD79C">
            <w:pPr>
              <w:jc w:val="center"/>
              <w:rPr>
                <w:rFonts w:ascii="Arial" w:hAnsi="Arial" w:eastAsia="Times New Roman" w:cs="Arial"/>
                <w:b/>
                <w:bCs/>
                <w:sz w:val="22"/>
                <w:szCs w:val="22"/>
              </w:rPr>
            </w:pPr>
            <w:r>
              <w:rPr>
                <w:rFonts w:ascii="Arial" w:hAnsi="Arial" w:eastAsia="Times New Roman" w:cs="Arial"/>
                <w:b/>
                <w:bCs/>
                <w:sz w:val="22"/>
                <w:szCs w:val="22"/>
              </w:rPr>
              <w:t>166</w:t>
            </w:r>
          </w:p>
        </w:tc>
        <w:tc>
          <w:tcPr>
            <w:tcW w:w="4864" w:type="dxa"/>
            <w:tcBorders>
              <w:top w:val="nil"/>
              <w:left w:val="nil"/>
              <w:bottom w:val="single" w:color="auto" w:sz="4" w:space="0"/>
              <w:right w:val="single" w:color="auto" w:sz="4" w:space="0"/>
            </w:tcBorders>
            <w:shd w:val="clear" w:color="auto" w:fill="auto"/>
          </w:tcPr>
          <w:p w14:paraId="04648F31">
            <w:pPr>
              <w:rPr>
                <w:rFonts w:ascii="Arial" w:hAnsi="Arial" w:eastAsia="Times New Roman" w:cs="Arial"/>
                <w:sz w:val="22"/>
                <w:szCs w:val="22"/>
              </w:rPr>
            </w:pPr>
            <w:r>
              <w:rPr>
                <w:rFonts w:ascii="Arial" w:hAnsi="Arial" w:eastAsia="Times New Roman" w:cs="Arial"/>
                <w:sz w:val="22"/>
                <w:szCs w:val="22"/>
              </w:rPr>
              <w:t>Pino macho (plugue) para tomada três pinos 10amp</w:t>
            </w:r>
          </w:p>
        </w:tc>
        <w:tc>
          <w:tcPr>
            <w:tcW w:w="1380" w:type="dxa"/>
            <w:tcBorders>
              <w:top w:val="nil"/>
              <w:left w:val="nil"/>
              <w:bottom w:val="single" w:color="auto" w:sz="4" w:space="0"/>
              <w:right w:val="single" w:color="auto" w:sz="4" w:space="0"/>
            </w:tcBorders>
            <w:shd w:val="clear" w:color="auto" w:fill="auto"/>
            <w:vAlign w:val="center"/>
          </w:tcPr>
          <w:p w14:paraId="04A438E1">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3CF102B4">
            <w:pPr>
              <w:jc w:val="center"/>
              <w:rPr>
                <w:rFonts w:ascii="Arial" w:hAnsi="Arial" w:eastAsia="Times New Roman" w:cs="Arial"/>
                <w:sz w:val="22"/>
                <w:szCs w:val="22"/>
              </w:rPr>
            </w:pPr>
            <w:r>
              <w:rPr>
                <w:rFonts w:ascii="Arial" w:hAnsi="Arial" w:eastAsia="Times New Roman" w:cs="Arial"/>
                <w:sz w:val="22"/>
                <w:szCs w:val="22"/>
              </w:rPr>
              <w:t>650</w:t>
            </w:r>
          </w:p>
        </w:tc>
        <w:tc>
          <w:tcPr>
            <w:tcW w:w="1035" w:type="dxa"/>
            <w:tcBorders>
              <w:top w:val="nil"/>
              <w:left w:val="nil"/>
              <w:bottom w:val="single" w:color="auto" w:sz="4" w:space="0"/>
              <w:right w:val="single" w:color="auto" w:sz="4" w:space="0"/>
            </w:tcBorders>
            <w:shd w:val="clear" w:color="auto" w:fill="auto"/>
            <w:vAlign w:val="center"/>
          </w:tcPr>
          <w:p w14:paraId="7B16157E">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4B6031A9">
            <w:pPr>
              <w:jc w:val="center"/>
              <w:rPr>
                <w:rFonts w:ascii="Arial" w:hAnsi="Arial" w:eastAsia="Times New Roman" w:cs="Arial"/>
                <w:sz w:val="22"/>
                <w:szCs w:val="22"/>
                <w:lang w:val="en-US"/>
              </w:rPr>
            </w:pPr>
          </w:p>
        </w:tc>
      </w:tr>
      <w:tr w14:paraId="5175125C">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617E405D">
            <w:pPr>
              <w:jc w:val="center"/>
              <w:rPr>
                <w:rFonts w:ascii="Arial" w:hAnsi="Arial" w:eastAsia="Times New Roman" w:cs="Arial"/>
                <w:b/>
                <w:bCs/>
                <w:sz w:val="22"/>
                <w:szCs w:val="22"/>
              </w:rPr>
            </w:pPr>
            <w:r>
              <w:rPr>
                <w:rFonts w:ascii="Arial" w:hAnsi="Arial" w:eastAsia="Times New Roman" w:cs="Arial"/>
                <w:b/>
                <w:bCs/>
                <w:sz w:val="22"/>
                <w:szCs w:val="22"/>
              </w:rPr>
              <w:t>167</w:t>
            </w:r>
          </w:p>
        </w:tc>
        <w:tc>
          <w:tcPr>
            <w:tcW w:w="4864" w:type="dxa"/>
            <w:tcBorders>
              <w:top w:val="nil"/>
              <w:left w:val="nil"/>
              <w:bottom w:val="single" w:color="auto" w:sz="4" w:space="0"/>
              <w:right w:val="single" w:color="auto" w:sz="4" w:space="0"/>
            </w:tcBorders>
            <w:shd w:val="clear" w:color="auto" w:fill="auto"/>
          </w:tcPr>
          <w:p w14:paraId="0DF49F4F">
            <w:pPr>
              <w:rPr>
                <w:rFonts w:ascii="Arial" w:hAnsi="Arial" w:eastAsia="Times New Roman" w:cs="Arial"/>
                <w:sz w:val="22"/>
                <w:szCs w:val="22"/>
              </w:rPr>
            </w:pPr>
            <w:r>
              <w:rPr>
                <w:rFonts w:ascii="Arial" w:hAnsi="Arial" w:eastAsia="Times New Roman" w:cs="Arial"/>
                <w:sz w:val="22"/>
                <w:szCs w:val="22"/>
              </w:rPr>
              <w:t>Pino macho (plugue) para tomada três pinos 20amp</w:t>
            </w:r>
          </w:p>
        </w:tc>
        <w:tc>
          <w:tcPr>
            <w:tcW w:w="1380" w:type="dxa"/>
            <w:tcBorders>
              <w:top w:val="nil"/>
              <w:left w:val="nil"/>
              <w:bottom w:val="single" w:color="auto" w:sz="4" w:space="0"/>
              <w:right w:val="single" w:color="auto" w:sz="4" w:space="0"/>
            </w:tcBorders>
            <w:shd w:val="clear" w:color="auto" w:fill="auto"/>
            <w:vAlign w:val="center"/>
          </w:tcPr>
          <w:p w14:paraId="4191B803">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18D34E83">
            <w:pPr>
              <w:jc w:val="center"/>
              <w:rPr>
                <w:rFonts w:ascii="Arial" w:hAnsi="Arial" w:eastAsia="Times New Roman" w:cs="Arial"/>
                <w:sz w:val="22"/>
                <w:szCs w:val="22"/>
              </w:rPr>
            </w:pPr>
            <w:r>
              <w:rPr>
                <w:rFonts w:ascii="Arial" w:hAnsi="Arial" w:eastAsia="Times New Roman" w:cs="Arial"/>
                <w:sz w:val="22"/>
                <w:szCs w:val="22"/>
              </w:rPr>
              <w:t>200</w:t>
            </w:r>
          </w:p>
        </w:tc>
        <w:tc>
          <w:tcPr>
            <w:tcW w:w="1035" w:type="dxa"/>
            <w:tcBorders>
              <w:top w:val="nil"/>
              <w:left w:val="nil"/>
              <w:bottom w:val="single" w:color="auto" w:sz="4" w:space="0"/>
              <w:right w:val="single" w:color="auto" w:sz="4" w:space="0"/>
            </w:tcBorders>
            <w:shd w:val="clear" w:color="auto" w:fill="auto"/>
            <w:vAlign w:val="center"/>
          </w:tcPr>
          <w:p w14:paraId="37873F86">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490C77F8">
            <w:pPr>
              <w:jc w:val="center"/>
              <w:rPr>
                <w:rFonts w:ascii="Arial" w:hAnsi="Arial" w:eastAsia="Times New Roman" w:cs="Arial"/>
                <w:sz w:val="22"/>
                <w:szCs w:val="22"/>
                <w:lang w:val="en-US"/>
              </w:rPr>
            </w:pPr>
          </w:p>
        </w:tc>
      </w:tr>
      <w:tr w14:paraId="3851D095">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4B6865A0">
            <w:pPr>
              <w:jc w:val="center"/>
              <w:rPr>
                <w:rFonts w:ascii="Arial" w:hAnsi="Arial" w:eastAsia="Times New Roman" w:cs="Arial"/>
                <w:b/>
                <w:bCs/>
                <w:sz w:val="22"/>
                <w:szCs w:val="22"/>
              </w:rPr>
            </w:pPr>
            <w:r>
              <w:rPr>
                <w:rFonts w:ascii="Arial" w:hAnsi="Arial" w:eastAsia="Times New Roman" w:cs="Arial"/>
                <w:b/>
                <w:bCs/>
                <w:sz w:val="22"/>
                <w:szCs w:val="22"/>
              </w:rPr>
              <w:t>168</w:t>
            </w:r>
          </w:p>
        </w:tc>
        <w:tc>
          <w:tcPr>
            <w:tcW w:w="4864" w:type="dxa"/>
            <w:tcBorders>
              <w:top w:val="nil"/>
              <w:left w:val="nil"/>
              <w:bottom w:val="single" w:color="auto" w:sz="4" w:space="0"/>
              <w:right w:val="single" w:color="auto" w:sz="4" w:space="0"/>
            </w:tcBorders>
            <w:shd w:val="clear" w:color="auto" w:fill="auto"/>
          </w:tcPr>
          <w:p w14:paraId="3E139C5F">
            <w:pPr>
              <w:rPr>
                <w:rFonts w:ascii="Arial" w:hAnsi="Arial" w:eastAsia="Times New Roman" w:cs="Arial"/>
                <w:sz w:val="22"/>
                <w:szCs w:val="22"/>
              </w:rPr>
            </w:pPr>
            <w:r>
              <w:rPr>
                <w:rFonts w:ascii="Arial" w:hAnsi="Arial" w:eastAsia="Times New Roman" w:cs="Arial"/>
                <w:sz w:val="22"/>
                <w:szCs w:val="22"/>
              </w:rPr>
              <w:t>Plafonier simples plástica, branca, bocal de louça E27</w:t>
            </w:r>
          </w:p>
        </w:tc>
        <w:tc>
          <w:tcPr>
            <w:tcW w:w="1380" w:type="dxa"/>
            <w:tcBorders>
              <w:top w:val="nil"/>
              <w:left w:val="nil"/>
              <w:bottom w:val="single" w:color="auto" w:sz="4" w:space="0"/>
              <w:right w:val="single" w:color="auto" w:sz="4" w:space="0"/>
            </w:tcBorders>
            <w:shd w:val="clear" w:color="auto" w:fill="auto"/>
            <w:vAlign w:val="center"/>
          </w:tcPr>
          <w:p w14:paraId="761DA491">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4599B5C8">
            <w:pPr>
              <w:jc w:val="center"/>
              <w:rPr>
                <w:rFonts w:ascii="Arial" w:hAnsi="Arial" w:eastAsia="Times New Roman" w:cs="Arial"/>
                <w:sz w:val="22"/>
                <w:szCs w:val="22"/>
              </w:rPr>
            </w:pPr>
            <w:r>
              <w:rPr>
                <w:rFonts w:ascii="Arial" w:hAnsi="Arial" w:eastAsia="Times New Roman" w:cs="Arial"/>
                <w:sz w:val="22"/>
                <w:szCs w:val="22"/>
              </w:rPr>
              <w:t>850</w:t>
            </w:r>
          </w:p>
        </w:tc>
        <w:tc>
          <w:tcPr>
            <w:tcW w:w="1035" w:type="dxa"/>
            <w:tcBorders>
              <w:top w:val="nil"/>
              <w:left w:val="nil"/>
              <w:bottom w:val="single" w:color="auto" w:sz="4" w:space="0"/>
              <w:right w:val="single" w:color="auto" w:sz="4" w:space="0"/>
            </w:tcBorders>
            <w:shd w:val="clear" w:color="auto" w:fill="auto"/>
            <w:vAlign w:val="center"/>
          </w:tcPr>
          <w:p w14:paraId="794FD700">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32E07E13">
            <w:pPr>
              <w:jc w:val="center"/>
              <w:rPr>
                <w:rFonts w:ascii="Arial" w:hAnsi="Arial" w:eastAsia="Times New Roman" w:cs="Arial"/>
                <w:sz w:val="22"/>
                <w:szCs w:val="22"/>
                <w:lang w:val="en-US"/>
              </w:rPr>
            </w:pPr>
          </w:p>
        </w:tc>
      </w:tr>
      <w:tr w14:paraId="3BBE85DD">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652A01B4">
            <w:pPr>
              <w:jc w:val="center"/>
              <w:rPr>
                <w:rFonts w:ascii="Arial" w:hAnsi="Arial" w:eastAsia="Times New Roman" w:cs="Arial"/>
                <w:b/>
                <w:bCs/>
                <w:sz w:val="22"/>
                <w:szCs w:val="22"/>
              </w:rPr>
            </w:pPr>
            <w:r>
              <w:rPr>
                <w:rFonts w:ascii="Arial" w:hAnsi="Arial" w:eastAsia="Times New Roman" w:cs="Arial"/>
                <w:b/>
                <w:bCs/>
                <w:sz w:val="22"/>
                <w:szCs w:val="22"/>
              </w:rPr>
              <w:t>169</w:t>
            </w:r>
          </w:p>
        </w:tc>
        <w:tc>
          <w:tcPr>
            <w:tcW w:w="4864" w:type="dxa"/>
            <w:tcBorders>
              <w:top w:val="nil"/>
              <w:left w:val="nil"/>
              <w:bottom w:val="single" w:color="auto" w:sz="4" w:space="0"/>
              <w:right w:val="single" w:color="auto" w:sz="4" w:space="0"/>
            </w:tcBorders>
            <w:shd w:val="clear" w:color="auto" w:fill="auto"/>
          </w:tcPr>
          <w:p w14:paraId="5D32CDB5">
            <w:pPr>
              <w:rPr>
                <w:rFonts w:ascii="Arial" w:hAnsi="Arial" w:eastAsia="Times New Roman" w:cs="Arial"/>
                <w:sz w:val="22"/>
                <w:szCs w:val="22"/>
              </w:rPr>
            </w:pPr>
            <w:r>
              <w:rPr>
                <w:rFonts w:ascii="Arial" w:hAnsi="Arial" w:eastAsia="Times New Roman" w:cs="Arial"/>
                <w:sz w:val="22"/>
                <w:szCs w:val="22"/>
              </w:rPr>
              <w:t>Porca sextavada zincada 1/4"</w:t>
            </w:r>
          </w:p>
        </w:tc>
        <w:tc>
          <w:tcPr>
            <w:tcW w:w="1380" w:type="dxa"/>
            <w:tcBorders>
              <w:top w:val="nil"/>
              <w:left w:val="nil"/>
              <w:bottom w:val="single" w:color="auto" w:sz="4" w:space="0"/>
              <w:right w:val="single" w:color="auto" w:sz="4" w:space="0"/>
            </w:tcBorders>
            <w:shd w:val="clear" w:color="auto" w:fill="auto"/>
            <w:vAlign w:val="center"/>
          </w:tcPr>
          <w:p w14:paraId="7F8D54E1">
            <w:pPr>
              <w:jc w:val="center"/>
              <w:rPr>
                <w:rFonts w:ascii="Arial" w:hAnsi="Arial" w:eastAsia="Times New Roman" w:cs="Arial"/>
                <w:sz w:val="22"/>
                <w:szCs w:val="22"/>
              </w:rPr>
            </w:pPr>
            <w:r>
              <w:rPr>
                <w:rFonts w:ascii="Arial" w:hAnsi="Arial" w:eastAsia="Times New Roman" w:cs="Arial"/>
                <w:sz w:val="22"/>
                <w:szCs w:val="22"/>
              </w:rPr>
              <w:t>Pç</w:t>
            </w:r>
          </w:p>
        </w:tc>
        <w:tc>
          <w:tcPr>
            <w:tcW w:w="780" w:type="dxa"/>
            <w:tcBorders>
              <w:top w:val="nil"/>
              <w:left w:val="nil"/>
              <w:bottom w:val="single" w:color="auto" w:sz="4" w:space="0"/>
              <w:right w:val="single" w:color="auto" w:sz="4" w:space="0"/>
            </w:tcBorders>
            <w:shd w:val="clear" w:color="auto" w:fill="auto"/>
            <w:vAlign w:val="center"/>
          </w:tcPr>
          <w:p w14:paraId="1AC1675B">
            <w:pPr>
              <w:jc w:val="center"/>
              <w:rPr>
                <w:rFonts w:ascii="Arial" w:hAnsi="Arial" w:eastAsia="Times New Roman" w:cs="Arial"/>
                <w:sz w:val="22"/>
                <w:szCs w:val="22"/>
              </w:rPr>
            </w:pPr>
            <w:r>
              <w:rPr>
                <w:rFonts w:ascii="Arial" w:hAnsi="Arial" w:eastAsia="Times New Roman" w:cs="Arial"/>
                <w:sz w:val="22"/>
                <w:szCs w:val="22"/>
              </w:rPr>
              <w:t>2000</w:t>
            </w:r>
          </w:p>
        </w:tc>
        <w:tc>
          <w:tcPr>
            <w:tcW w:w="1035" w:type="dxa"/>
            <w:tcBorders>
              <w:top w:val="nil"/>
              <w:left w:val="nil"/>
              <w:bottom w:val="single" w:color="auto" w:sz="4" w:space="0"/>
              <w:right w:val="single" w:color="auto" w:sz="4" w:space="0"/>
            </w:tcBorders>
            <w:shd w:val="clear" w:color="auto" w:fill="auto"/>
            <w:vAlign w:val="center"/>
          </w:tcPr>
          <w:p w14:paraId="7B735D64">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3AE68624">
            <w:pPr>
              <w:jc w:val="center"/>
              <w:rPr>
                <w:rFonts w:ascii="Arial" w:hAnsi="Arial" w:eastAsia="Times New Roman" w:cs="Arial"/>
                <w:sz w:val="22"/>
                <w:szCs w:val="22"/>
                <w:lang w:val="en-US"/>
              </w:rPr>
            </w:pPr>
          </w:p>
        </w:tc>
      </w:tr>
      <w:tr w14:paraId="7CB9AA1B">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727C95B4">
            <w:pPr>
              <w:jc w:val="center"/>
              <w:rPr>
                <w:rFonts w:ascii="Arial" w:hAnsi="Arial" w:eastAsia="Times New Roman" w:cs="Arial"/>
                <w:b/>
                <w:bCs/>
                <w:sz w:val="22"/>
                <w:szCs w:val="22"/>
              </w:rPr>
            </w:pPr>
            <w:r>
              <w:rPr>
                <w:rFonts w:ascii="Arial" w:hAnsi="Arial" w:eastAsia="Times New Roman" w:cs="Arial"/>
                <w:b/>
                <w:bCs/>
                <w:sz w:val="22"/>
                <w:szCs w:val="22"/>
              </w:rPr>
              <w:t>170</w:t>
            </w:r>
          </w:p>
        </w:tc>
        <w:tc>
          <w:tcPr>
            <w:tcW w:w="4864" w:type="dxa"/>
            <w:tcBorders>
              <w:top w:val="nil"/>
              <w:left w:val="nil"/>
              <w:bottom w:val="single" w:color="auto" w:sz="4" w:space="0"/>
              <w:right w:val="single" w:color="auto" w:sz="4" w:space="0"/>
            </w:tcBorders>
            <w:shd w:val="clear" w:color="auto" w:fill="auto"/>
          </w:tcPr>
          <w:p w14:paraId="6A1D13D4">
            <w:pPr>
              <w:rPr>
                <w:rFonts w:ascii="Arial" w:hAnsi="Arial" w:eastAsia="Times New Roman" w:cs="Arial"/>
                <w:sz w:val="22"/>
                <w:szCs w:val="22"/>
              </w:rPr>
            </w:pPr>
            <w:r>
              <w:rPr>
                <w:rFonts w:ascii="Arial" w:hAnsi="Arial" w:eastAsia="Times New Roman" w:cs="Arial"/>
                <w:sz w:val="22"/>
                <w:szCs w:val="22"/>
              </w:rPr>
              <w:t>Projetor refletor retang.metal aluminio 160w - E27</w:t>
            </w:r>
          </w:p>
        </w:tc>
        <w:tc>
          <w:tcPr>
            <w:tcW w:w="1380" w:type="dxa"/>
            <w:tcBorders>
              <w:top w:val="nil"/>
              <w:left w:val="nil"/>
              <w:bottom w:val="single" w:color="auto" w:sz="4" w:space="0"/>
              <w:right w:val="single" w:color="auto" w:sz="4" w:space="0"/>
            </w:tcBorders>
            <w:shd w:val="clear" w:color="auto" w:fill="auto"/>
            <w:vAlign w:val="center"/>
          </w:tcPr>
          <w:p w14:paraId="0701BB20">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224CCE2E">
            <w:pPr>
              <w:jc w:val="center"/>
              <w:rPr>
                <w:rFonts w:ascii="Arial" w:hAnsi="Arial" w:eastAsia="Times New Roman" w:cs="Arial"/>
                <w:sz w:val="22"/>
                <w:szCs w:val="22"/>
              </w:rPr>
            </w:pPr>
            <w:r>
              <w:rPr>
                <w:rFonts w:ascii="Arial" w:hAnsi="Arial" w:eastAsia="Times New Roman" w:cs="Arial"/>
                <w:sz w:val="22"/>
                <w:szCs w:val="22"/>
              </w:rPr>
              <w:t>50</w:t>
            </w:r>
          </w:p>
        </w:tc>
        <w:tc>
          <w:tcPr>
            <w:tcW w:w="1035" w:type="dxa"/>
            <w:tcBorders>
              <w:top w:val="nil"/>
              <w:left w:val="nil"/>
              <w:bottom w:val="single" w:color="auto" w:sz="4" w:space="0"/>
              <w:right w:val="single" w:color="auto" w:sz="4" w:space="0"/>
            </w:tcBorders>
            <w:shd w:val="clear" w:color="auto" w:fill="auto"/>
            <w:vAlign w:val="center"/>
          </w:tcPr>
          <w:p w14:paraId="04ECBE2C">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28D947C3">
            <w:pPr>
              <w:jc w:val="center"/>
              <w:rPr>
                <w:rFonts w:ascii="Arial" w:hAnsi="Arial" w:eastAsia="Times New Roman" w:cs="Arial"/>
                <w:sz w:val="22"/>
                <w:szCs w:val="22"/>
                <w:lang w:val="en-US"/>
              </w:rPr>
            </w:pPr>
          </w:p>
        </w:tc>
      </w:tr>
      <w:tr w14:paraId="4E619794">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5608C51E">
            <w:pPr>
              <w:jc w:val="center"/>
              <w:rPr>
                <w:rFonts w:ascii="Arial" w:hAnsi="Arial" w:eastAsia="Times New Roman" w:cs="Arial"/>
                <w:b/>
                <w:bCs/>
                <w:sz w:val="22"/>
                <w:szCs w:val="22"/>
              </w:rPr>
            </w:pPr>
            <w:r>
              <w:rPr>
                <w:rFonts w:ascii="Arial" w:hAnsi="Arial" w:eastAsia="Times New Roman" w:cs="Arial"/>
                <w:b/>
                <w:bCs/>
                <w:sz w:val="22"/>
                <w:szCs w:val="22"/>
              </w:rPr>
              <w:t>171</w:t>
            </w:r>
          </w:p>
        </w:tc>
        <w:tc>
          <w:tcPr>
            <w:tcW w:w="4864" w:type="dxa"/>
            <w:tcBorders>
              <w:top w:val="nil"/>
              <w:left w:val="nil"/>
              <w:bottom w:val="single" w:color="auto" w:sz="4" w:space="0"/>
              <w:right w:val="single" w:color="auto" w:sz="4" w:space="0"/>
            </w:tcBorders>
            <w:shd w:val="clear" w:color="auto" w:fill="auto"/>
          </w:tcPr>
          <w:p w14:paraId="1060A534">
            <w:pPr>
              <w:rPr>
                <w:rFonts w:ascii="Arial" w:hAnsi="Arial" w:eastAsia="Times New Roman" w:cs="Arial"/>
                <w:sz w:val="22"/>
                <w:szCs w:val="22"/>
              </w:rPr>
            </w:pPr>
            <w:r>
              <w:rPr>
                <w:rFonts w:ascii="Arial" w:hAnsi="Arial" w:eastAsia="Times New Roman" w:cs="Arial"/>
                <w:sz w:val="22"/>
                <w:szCs w:val="22"/>
              </w:rPr>
              <w:t>Projetor refletor retang.metal aluminio 250w -  E27</w:t>
            </w:r>
          </w:p>
        </w:tc>
        <w:tc>
          <w:tcPr>
            <w:tcW w:w="1380" w:type="dxa"/>
            <w:tcBorders>
              <w:top w:val="nil"/>
              <w:left w:val="nil"/>
              <w:bottom w:val="single" w:color="auto" w:sz="4" w:space="0"/>
              <w:right w:val="single" w:color="auto" w:sz="4" w:space="0"/>
            </w:tcBorders>
            <w:shd w:val="clear" w:color="auto" w:fill="auto"/>
            <w:vAlign w:val="center"/>
          </w:tcPr>
          <w:p w14:paraId="00F2E454">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11DAA586">
            <w:pPr>
              <w:jc w:val="center"/>
              <w:rPr>
                <w:rFonts w:ascii="Arial" w:hAnsi="Arial" w:eastAsia="Times New Roman" w:cs="Arial"/>
                <w:sz w:val="22"/>
                <w:szCs w:val="22"/>
              </w:rPr>
            </w:pPr>
            <w:r>
              <w:rPr>
                <w:rFonts w:ascii="Arial" w:hAnsi="Arial" w:eastAsia="Times New Roman" w:cs="Arial"/>
                <w:sz w:val="22"/>
                <w:szCs w:val="22"/>
              </w:rPr>
              <w:t>50</w:t>
            </w:r>
          </w:p>
        </w:tc>
        <w:tc>
          <w:tcPr>
            <w:tcW w:w="1035" w:type="dxa"/>
            <w:tcBorders>
              <w:top w:val="nil"/>
              <w:left w:val="nil"/>
              <w:bottom w:val="single" w:color="auto" w:sz="4" w:space="0"/>
              <w:right w:val="single" w:color="auto" w:sz="4" w:space="0"/>
            </w:tcBorders>
            <w:shd w:val="clear" w:color="auto" w:fill="auto"/>
            <w:vAlign w:val="center"/>
          </w:tcPr>
          <w:p w14:paraId="5C34C6D7">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7894ECBB">
            <w:pPr>
              <w:jc w:val="center"/>
              <w:rPr>
                <w:rFonts w:ascii="Arial" w:hAnsi="Arial" w:eastAsia="Times New Roman" w:cs="Arial"/>
                <w:sz w:val="22"/>
                <w:szCs w:val="22"/>
                <w:lang w:val="en-US"/>
              </w:rPr>
            </w:pPr>
          </w:p>
        </w:tc>
      </w:tr>
      <w:tr w14:paraId="52F1F8AA">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41FA9DC3">
            <w:pPr>
              <w:jc w:val="center"/>
              <w:rPr>
                <w:rFonts w:ascii="Arial" w:hAnsi="Arial" w:eastAsia="Times New Roman" w:cs="Arial"/>
                <w:b/>
                <w:bCs/>
                <w:sz w:val="22"/>
                <w:szCs w:val="22"/>
              </w:rPr>
            </w:pPr>
            <w:r>
              <w:rPr>
                <w:rFonts w:ascii="Arial" w:hAnsi="Arial" w:eastAsia="Times New Roman" w:cs="Arial"/>
                <w:b/>
                <w:bCs/>
                <w:sz w:val="22"/>
                <w:szCs w:val="22"/>
              </w:rPr>
              <w:t>172</w:t>
            </w:r>
          </w:p>
        </w:tc>
        <w:tc>
          <w:tcPr>
            <w:tcW w:w="4864" w:type="dxa"/>
            <w:tcBorders>
              <w:top w:val="nil"/>
              <w:left w:val="nil"/>
              <w:bottom w:val="single" w:color="auto" w:sz="4" w:space="0"/>
              <w:right w:val="single" w:color="auto" w:sz="4" w:space="0"/>
            </w:tcBorders>
            <w:shd w:val="clear" w:color="auto" w:fill="auto"/>
          </w:tcPr>
          <w:p w14:paraId="4C725BA7">
            <w:pPr>
              <w:rPr>
                <w:rFonts w:ascii="Arial" w:hAnsi="Arial" w:eastAsia="Times New Roman" w:cs="Arial"/>
                <w:sz w:val="22"/>
                <w:szCs w:val="22"/>
              </w:rPr>
            </w:pPr>
            <w:r>
              <w:rPr>
                <w:rFonts w:ascii="Arial" w:hAnsi="Arial" w:eastAsia="Times New Roman" w:cs="Arial"/>
                <w:sz w:val="22"/>
                <w:szCs w:val="22"/>
              </w:rPr>
              <w:t>Projetor refletor retang.metal aluminio 400w - E40</w:t>
            </w:r>
          </w:p>
        </w:tc>
        <w:tc>
          <w:tcPr>
            <w:tcW w:w="1380" w:type="dxa"/>
            <w:tcBorders>
              <w:top w:val="nil"/>
              <w:left w:val="nil"/>
              <w:bottom w:val="single" w:color="auto" w:sz="4" w:space="0"/>
              <w:right w:val="single" w:color="auto" w:sz="4" w:space="0"/>
            </w:tcBorders>
            <w:shd w:val="clear" w:color="auto" w:fill="auto"/>
            <w:vAlign w:val="center"/>
          </w:tcPr>
          <w:p w14:paraId="0ED14C25">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13977582">
            <w:pPr>
              <w:jc w:val="center"/>
              <w:rPr>
                <w:rFonts w:ascii="Arial" w:hAnsi="Arial" w:eastAsia="Times New Roman" w:cs="Arial"/>
                <w:sz w:val="22"/>
                <w:szCs w:val="22"/>
              </w:rPr>
            </w:pPr>
            <w:r>
              <w:rPr>
                <w:rFonts w:ascii="Arial" w:hAnsi="Arial" w:eastAsia="Times New Roman" w:cs="Arial"/>
                <w:sz w:val="22"/>
                <w:szCs w:val="22"/>
              </w:rPr>
              <w:t>100</w:t>
            </w:r>
          </w:p>
        </w:tc>
        <w:tc>
          <w:tcPr>
            <w:tcW w:w="1035" w:type="dxa"/>
            <w:tcBorders>
              <w:top w:val="nil"/>
              <w:left w:val="nil"/>
              <w:bottom w:val="single" w:color="auto" w:sz="4" w:space="0"/>
              <w:right w:val="single" w:color="auto" w:sz="4" w:space="0"/>
            </w:tcBorders>
            <w:shd w:val="clear" w:color="auto" w:fill="auto"/>
            <w:vAlign w:val="center"/>
          </w:tcPr>
          <w:p w14:paraId="22DA5978">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49A0C639">
            <w:pPr>
              <w:jc w:val="center"/>
              <w:rPr>
                <w:rFonts w:ascii="Arial" w:hAnsi="Arial" w:eastAsia="Times New Roman" w:cs="Arial"/>
                <w:sz w:val="22"/>
                <w:szCs w:val="22"/>
                <w:lang w:val="en-US"/>
              </w:rPr>
            </w:pPr>
          </w:p>
        </w:tc>
      </w:tr>
      <w:tr w14:paraId="5A3AFA12">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0A7615AD">
            <w:pPr>
              <w:jc w:val="center"/>
              <w:rPr>
                <w:rFonts w:ascii="Arial" w:hAnsi="Arial" w:eastAsia="Times New Roman" w:cs="Arial"/>
                <w:b/>
                <w:bCs/>
                <w:sz w:val="22"/>
                <w:szCs w:val="22"/>
              </w:rPr>
            </w:pPr>
            <w:r>
              <w:rPr>
                <w:rFonts w:ascii="Arial" w:hAnsi="Arial" w:eastAsia="Times New Roman" w:cs="Arial"/>
                <w:b/>
                <w:bCs/>
                <w:sz w:val="22"/>
                <w:szCs w:val="22"/>
              </w:rPr>
              <w:t>173</w:t>
            </w:r>
          </w:p>
        </w:tc>
        <w:tc>
          <w:tcPr>
            <w:tcW w:w="4864" w:type="dxa"/>
            <w:tcBorders>
              <w:top w:val="nil"/>
              <w:left w:val="nil"/>
              <w:bottom w:val="single" w:color="auto" w:sz="4" w:space="0"/>
              <w:right w:val="single" w:color="auto" w:sz="4" w:space="0"/>
            </w:tcBorders>
            <w:shd w:val="clear" w:color="auto" w:fill="auto"/>
          </w:tcPr>
          <w:p w14:paraId="4D669F97">
            <w:pPr>
              <w:rPr>
                <w:rFonts w:ascii="Arial" w:hAnsi="Arial" w:eastAsia="Times New Roman" w:cs="Arial"/>
                <w:sz w:val="22"/>
                <w:szCs w:val="22"/>
              </w:rPr>
            </w:pPr>
            <w:r>
              <w:rPr>
                <w:rFonts w:ascii="Arial" w:hAnsi="Arial" w:eastAsia="Times New Roman" w:cs="Arial"/>
                <w:sz w:val="22"/>
                <w:szCs w:val="22"/>
              </w:rPr>
              <w:t>Quadro distribuição 05 disj DIN - Embutir de PVC</w:t>
            </w:r>
          </w:p>
        </w:tc>
        <w:tc>
          <w:tcPr>
            <w:tcW w:w="1380" w:type="dxa"/>
            <w:tcBorders>
              <w:top w:val="nil"/>
              <w:left w:val="nil"/>
              <w:bottom w:val="single" w:color="auto" w:sz="4" w:space="0"/>
              <w:right w:val="single" w:color="auto" w:sz="4" w:space="0"/>
            </w:tcBorders>
            <w:shd w:val="clear" w:color="auto" w:fill="auto"/>
            <w:vAlign w:val="center"/>
          </w:tcPr>
          <w:p w14:paraId="355F23E8">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3446D488">
            <w:pPr>
              <w:jc w:val="center"/>
              <w:rPr>
                <w:rFonts w:ascii="Arial" w:hAnsi="Arial" w:eastAsia="Times New Roman" w:cs="Arial"/>
                <w:sz w:val="22"/>
                <w:szCs w:val="22"/>
              </w:rPr>
            </w:pPr>
            <w:r>
              <w:rPr>
                <w:rFonts w:ascii="Arial" w:hAnsi="Arial" w:eastAsia="Times New Roman" w:cs="Arial"/>
                <w:sz w:val="22"/>
                <w:szCs w:val="22"/>
              </w:rPr>
              <w:t>30</w:t>
            </w:r>
          </w:p>
        </w:tc>
        <w:tc>
          <w:tcPr>
            <w:tcW w:w="1035" w:type="dxa"/>
            <w:tcBorders>
              <w:top w:val="nil"/>
              <w:left w:val="nil"/>
              <w:bottom w:val="single" w:color="auto" w:sz="4" w:space="0"/>
              <w:right w:val="single" w:color="auto" w:sz="4" w:space="0"/>
            </w:tcBorders>
            <w:shd w:val="clear" w:color="auto" w:fill="auto"/>
            <w:vAlign w:val="center"/>
          </w:tcPr>
          <w:p w14:paraId="7F7116AF">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642ACA39">
            <w:pPr>
              <w:jc w:val="center"/>
              <w:rPr>
                <w:rFonts w:ascii="Arial" w:hAnsi="Arial" w:eastAsia="Times New Roman" w:cs="Arial"/>
                <w:sz w:val="22"/>
                <w:szCs w:val="22"/>
                <w:lang w:val="en-US"/>
              </w:rPr>
            </w:pPr>
          </w:p>
        </w:tc>
      </w:tr>
      <w:tr w14:paraId="675D7771">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1865865D">
            <w:pPr>
              <w:jc w:val="center"/>
              <w:rPr>
                <w:rFonts w:ascii="Arial" w:hAnsi="Arial" w:eastAsia="Times New Roman" w:cs="Arial"/>
                <w:b/>
                <w:bCs/>
                <w:sz w:val="22"/>
                <w:szCs w:val="22"/>
              </w:rPr>
            </w:pPr>
            <w:r>
              <w:rPr>
                <w:rFonts w:ascii="Arial" w:hAnsi="Arial" w:eastAsia="Times New Roman" w:cs="Arial"/>
                <w:b/>
                <w:bCs/>
                <w:sz w:val="22"/>
                <w:szCs w:val="22"/>
              </w:rPr>
              <w:t>174</w:t>
            </w:r>
          </w:p>
        </w:tc>
        <w:tc>
          <w:tcPr>
            <w:tcW w:w="4864" w:type="dxa"/>
            <w:tcBorders>
              <w:top w:val="nil"/>
              <w:left w:val="nil"/>
              <w:bottom w:val="single" w:color="auto" w:sz="4" w:space="0"/>
              <w:right w:val="single" w:color="auto" w:sz="4" w:space="0"/>
            </w:tcBorders>
            <w:shd w:val="clear" w:color="auto" w:fill="auto"/>
          </w:tcPr>
          <w:p w14:paraId="41E198F0">
            <w:pPr>
              <w:rPr>
                <w:rFonts w:ascii="Arial" w:hAnsi="Arial" w:eastAsia="Times New Roman" w:cs="Arial"/>
                <w:sz w:val="22"/>
                <w:szCs w:val="22"/>
              </w:rPr>
            </w:pPr>
            <w:r>
              <w:rPr>
                <w:rFonts w:ascii="Arial" w:hAnsi="Arial" w:eastAsia="Times New Roman" w:cs="Arial"/>
                <w:sz w:val="22"/>
                <w:szCs w:val="22"/>
              </w:rPr>
              <w:t>Quadro distribuição 05 disj DIN - Sobrepor de PVC</w:t>
            </w:r>
          </w:p>
        </w:tc>
        <w:tc>
          <w:tcPr>
            <w:tcW w:w="1380" w:type="dxa"/>
            <w:tcBorders>
              <w:top w:val="nil"/>
              <w:left w:val="nil"/>
              <w:bottom w:val="single" w:color="auto" w:sz="4" w:space="0"/>
              <w:right w:val="single" w:color="auto" w:sz="4" w:space="0"/>
            </w:tcBorders>
            <w:shd w:val="clear" w:color="auto" w:fill="auto"/>
            <w:vAlign w:val="center"/>
          </w:tcPr>
          <w:p w14:paraId="417ED978">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27CD3DDE">
            <w:pPr>
              <w:jc w:val="center"/>
              <w:rPr>
                <w:rFonts w:ascii="Arial" w:hAnsi="Arial" w:eastAsia="Times New Roman" w:cs="Arial"/>
                <w:sz w:val="22"/>
                <w:szCs w:val="22"/>
              </w:rPr>
            </w:pPr>
            <w:r>
              <w:rPr>
                <w:rFonts w:ascii="Arial" w:hAnsi="Arial" w:eastAsia="Times New Roman" w:cs="Arial"/>
                <w:sz w:val="22"/>
                <w:szCs w:val="22"/>
              </w:rPr>
              <w:t>30</w:t>
            </w:r>
          </w:p>
        </w:tc>
        <w:tc>
          <w:tcPr>
            <w:tcW w:w="1035" w:type="dxa"/>
            <w:tcBorders>
              <w:top w:val="nil"/>
              <w:left w:val="nil"/>
              <w:bottom w:val="single" w:color="auto" w:sz="4" w:space="0"/>
              <w:right w:val="single" w:color="auto" w:sz="4" w:space="0"/>
            </w:tcBorders>
            <w:shd w:val="clear" w:color="auto" w:fill="auto"/>
            <w:vAlign w:val="center"/>
          </w:tcPr>
          <w:p w14:paraId="548ADDB8">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29C9D49D">
            <w:pPr>
              <w:jc w:val="center"/>
              <w:rPr>
                <w:rFonts w:ascii="Arial" w:hAnsi="Arial" w:eastAsia="Times New Roman" w:cs="Arial"/>
                <w:sz w:val="22"/>
                <w:szCs w:val="22"/>
                <w:lang w:val="en-US"/>
              </w:rPr>
            </w:pPr>
          </w:p>
        </w:tc>
      </w:tr>
      <w:tr w14:paraId="78C66592">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7F0FD0AA">
            <w:pPr>
              <w:jc w:val="center"/>
              <w:rPr>
                <w:rFonts w:ascii="Arial" w:hAnsi="Arial" w:eastAsia="Times New Roman" w:cs="Arial"/>
                <w:b/>
                <w:bCs/>
                <w:sz w:val="22"/>
                <w:szCs w:val="22"/>
              </w:rPr>
            </w:pPr>
            <w:r>
              <w:rPr>
                <w:rFonts w:ascii="Arial" w:hAnsi="Arial" w:eastAsia="Times New Roman" w:cs="Arial"/>
                <w:b/>
                <w:bCs/>
                <w:sz w:val="22"/>
                <w:szCs w:val="22"/>
              </w:rPr>
              <w:t>175</w:t>
            </w:r>
          </w:p>
        </w:tc>
        <w:tc>
          <w:tcPr>
            <w:tcW w:w="4864" w:type="dxa"/>
            <w:tcBorders>
              <w:top w:val="nil"/>
              <w:left w:val="nil"/>
              <w:bottom w:val="single" w:color="auto" w:sz="4" w:space="0"/>
              <w:right w:val="single" w:color="auto" w:sz="4" w:space="0"/>
            </w:tcBorders>
            <w:shd w:val="clear" w:color="auto" w:fill="auto"/>
          </w:tcPr>
          <w:p w14:paraId="4998CA24">
            <w:pPr>
              <w:rPr>
                <w:rFonts w:ascii="Arial" w:hAnsi="Arial" w:eastAsia="Times New Roman" w:cs="Arial"/>
                <w:sz w:val="22"/>
                <w:szCs w:val="22"/>
              </w:rPr>
            </w:pPr>
            <w:r>
              <w:rPr>
                <w:rFonts w:ascii="Arial" w:hAnsi="Arial" w:eastAsia="Times New Roman" w:cs="Arial"/>
                <w:sz w:val="22"/>
                <w:szCs w:val="22"/>
              </w:rPr>
              <w:t>Quadro distribuição 09 disj DIN - Embutir de PVC</w:t>
            </w:r>
          </w:p>
        </w:tc>
        <w:tc>
          <w:tcPr>
            <w:tcW w:w="1380" w:type="dxa"/>
            <w:tcBorders>
              <w:top w:val="nil"/>
              <w:left w:val="nil"/>
              <w:bottom w:val="single" w:color="auto" w:sz="4" w:space="0"/>
              <w:right w:val="single" w:color="auto" w:sz="4" w:space="0"/>
            </w:tcBorders>
            <w:shd w:val="clear" w:color="auto" w:fill="auto"/>
            <w:vAlign w:val="center"/>
          </w:tcPr>
          <w:p w14:paraId="78414335">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0D246DF4">
            <w:pPr>
              <w:jc w:val="center"/>
              <w:rPr>
                <w:rFonts w:ascii="Arial" w:hAnsi="Arial" w:eastAsia="Times New Roman" w:cs="Arial"/>
                <w:sz w:val="22"/>
                <w:szCs w:val="22"/>
              </w:rPr>
            </w:pPr>
            <w:r>
              <w:rPr>
                <w:rFonts w:ascii="Arial" w:hAnsi="Arial" w:eastAsia="Times New Roman" w:cs="Arial"/>
                <w:sz w:val="22"/>
                <w:szCs w:val="22"/>
              </w:rPr>
              <w:t>20</w:t>
            </w:r>
          </w:p>
        </w:tc>
        <w:tc>
          <w:tcPr>
            <w:tcW w:w="1035" w:type="dxa"/>
            <w:tcBorders>
              <w:top w:val="nil"/>
              <w:left w:val="nil"/>
              <w:bottom w:val="single" w:color="auto" w:sz="4" w:space="0"/>
              <w:right w:val="single" w:color="auto" w:sz="4" w:space="0"/>
            </w:tcBorders>
            <w:shd w:val="clear" w:color="auto" w:fill="auto"/>
            <w:vAlign w:val="center"/>
          </w:tcPr>
          <w:p w14:paraId="4BC26DE0">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12285FF3">
            <w:pPr>
              <w:jc w:val="center"/>
              <w:rPr>
                <w:rFonts w:ascii="Arial" w:hAnsi="Arial" w:eastAsia="Times New Roman" w:cs="Arial"/>
                <w:sz w:val="22"/>
                <w:szCs w:val="22"/>
                <w:lang w:val="en-US"/>
              </w:rPr>
            </w:pPr>
          </w:p>
        </w:tc>
      </w:tr>
      <w:tr w14:paraId="19517603">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0C0E52CE">
            <w:pPr>
              <w:jc w:val="center"/>
              <w:rPr>
                <w:rFonts w:ascii="Arial" w:hAnsi="Arial" w:eastAsia="Times New Roman" w:cs="Arial"/>
                <w:b/>
                <w:bCs/>
                <w:sz w:val="22"/>
                <w:szCs w:val="22"/>
              </w:rPr>
            </w:pPr>
            <w:r>
              <w:rPr>
                <w:rFonts w:ascii="Arial" w:hAnsi="Arial" w:eastAsia="Times New Roman" w:cs="Arial"/>
                <w:b/>
                <w:bCs/>
                <w:sz w:val="22"/>
                <w:szCs w:val="22"/>
              </w:rPr>
              <w:t>176</w:t>
            </w:r>
          </w:p>
        </w:tc>
        <w:tc>
          <w:tcPr>
            <w:tcW w:w="4864" w:type="dxa"/>
            <w:tcBorders>
              <w:top w:val="nil"/>
              <w:left w:val="nil"/>
              <w:bottom w:val="single" w:color="auto" w:sz="4" w:space="0"/>
              <w:right w:val="single" w:color="auto" w:sz="4" w:space="0"/>
            </w:tcBorders>
            <w:shd w:val="clear" w:color="auto" w:fill="auto"/>
          </w:tcPr>
          <w:p w14:paraId="60645B39">
            <w:pPr>
              <w:rPr>
                <w:rFonts w:ascii="Arial" w:hAnsi="Arial" w:eastAsia="Times New Roman" w:cs="Arial"/>
                <w:sz w:val="22"/>
                <w:szCs w:val="22"/>
              </w:rPr>
            </w:pPr>
            <w:r>
              <w:rPr>
                <w:rFonts w:ascii="Arial" w:hAnsi="Arial" w:eastAsia="Times New Roman" w:cs="Arial"/>
                <w:sz w:val="22"/>
                <w:szCs w:val="22"/>
              </w:rPr>
              <w:t>Quadro distribuição 09 disj DIN - Sobrepor de PVC</w:t>
            </w:r>
          </w:p>
        </w:tc>
        <w:tc>
          <w:tcPr>
            <w:tcW w:w="1380" w:type="dxa"/>
            <w:tcBorders>
              <w:top w:val="nil"/>
              <w:left w:val="nil"/>
              <w:bottom w:val="single" w:color="auto" w:sz="4" w:space="0"/>
              <w:right w:val="single" w:color="auto" w:sz="4" w:space="0"/>
            </w:tcBorders>
            <w:shd w:val="clear" w:color="auto" w:fill="auto"/>
            <w:vAlign w:val="center"/>
          </w:tcPr>
          <w:p w14:paraId="45F0583B">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59791F55">
            <w:pPr>
              <w:jc w:val="center"/>
              <w:rPr>
                <w:rFonts w:ascii="Arial" w:hAnsi="Arial" w:eastAsia="Times New Roman" w:cs="Arial"/>
                <w:sz w:val="22"/>
                <w:szCs w:val="22"/>
              </w:rPr>
            </w:pPr>
            <w:r>
              <w:rPr>
                <w:rFonts w:ascii="Arial" w:hAnsi="Arial" w:eastAsia="Times New Roman" w:cs="Arial"/>
                <w:sz w:val="22"/>
                <w:szCs w:val="22"/>
              </w:rPr>
              <w:t>20</w:t>
            </w:r>
          </w:p>
        </w:tc>
        <w:tc>
          <w:tcPr>
            <w:tcW w:w="1035" w:type="dxa"/>
            <w:tcBorders>
              <w:top w:val="nil"/>
              <w:left w:val="nil"/>
              <w:bottom w:val="single" w:color="auto" w:sz="4" w:space="0"/>
              <w:right w:val="single" w:color="auto" w:sz="4" w:space="0"/>
            </w:tcBorders>
            <w:shd w:val="clear" w:color="auto" w:fill="auto"/>
            <w:vAlign w:val="center"/>
          </w:tcPr>
          <w:p w14:paraId="6C442E6A">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3201EF84">
            <w:pPr>
              <w:jc w:val="center"/>
              <w:rPr>
                <w:rFonts w:ascii="Arial" w:hAnsi="Arial" w:eastAsia="Times New Roman" w:cs="Arial"/>
                <w:sz w:val="22"/>
                <w:szCs w:val="22"/>
                <w:lang w:val="en-US"/>
              </w:rPr>
            </w:pPr>
          </w:p>
        </w:tc>
      </w:tr>
      <w:tr w14:paraId="3C114722">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03EA061A">
            <w:pPr>
              <w:jc w:val="center"/>
              <w:rPr>
                <w:rFonts w:ascii="Arial" w:hAnsi="Arial" w:eastAsia="Times New Roman" w:cs="Arial"/>
                <w:b/>
                <w:bCs/>
                <w:sz w:val="22"/>
                <w:szCs w:val="22"/>
              </w:rPr>
            </w:pPr>
            <w:r>
              <w:rPr>
                <w:rFonts w:ascii="Arial" w:hAnsi="Arial" w:eastAsia="Times New Roman" w:cs="Arial"/>
                <w:b/>
                <w:bCs/>
                <w:sz w:val="22"/>
                <w:szCs w:val="22"/>
              </w:rPr>
              <w:t>177</w:t>
            </w:r>
          </w:p>
        </w:tc>
        <w:tc>
          <w:tcPr>
            <w:tcW w:w="4864" w:type="dxa"/>
            <w:tcBorders>
              <w:top w:val="nil"/>
              <w:left w:val="nil"/>
              <w:bottom w:val="single" w:color="auto" w:sz="4" w:space="0"/>
              <w:right w:val="single" w:color="auto" w:sz="4" w:space="0"/>
            </w:tcBorders>
            <w:shd w:val="clear" w:color="auto" w:fill="auto"/>
          </w:tcPr>
          <w:p w14:paraId="561D4F65">
            <w:pPr>
              <w:rPr>
                <w:rFonts w:ascii="Arial" w:hAnsi="Arial" w:eastAsia="Times New Roman" w:cs="Arial"/>
                <w:sz w:val="22"/>
                <w:szCs w:val="22"/>
              </w:rPr>
            </w:pPr>
            <w:r>
              <w:rPr>
                <w:rFonts w:ascii="Arial" w:hAnsi="Arial" w:eastAsia="Times New Roman" w:cs="Arial"/>
                <w:sz w:val="22"/>
                <w:szCs w:val="22"/>
              </w:rPr>
              <w:t>Quadro distribuição 12 disj DIN - Embutir de PVC</w:t>
            </w:r>
          </w:p>
        </w:tc>
        <w:tc>
          <w:tcPr>
            <w:tcW w:w="1380" w:type="dxa"/>
            <w:tcBorders>
              <w:top w:val="nil"/>
              <w:left w:val="nil"/>
              <w:bottom w:val="single" w:color="auto" w:sz="4" w:space="0"/>
              <w:right w:val="single" w:color="auto" w:sz="4" w:space="0"/>
            </w:tcBorders>
            <w:shd w:val="clear" w:color="auto" w:fill="auto"/>
            <w:vAlign w:val="center"/>
          </w:tcPr>
          <w:p w14:paraId="4DAAF10C">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4ACA0EA8">
            <w:pPr>
              <w:jc w:val="center"/>
              <w:rPr>
                <w:rFonts w:ascii="Arial" w:hAnsi="Arial" w:eastAsia="Times New Roman" w:cs="Arial"/>
                <w:sz w:val="22"/>
                <w:szCs w:val="22"/>
              </w:rPr>
            </w:pPr>
            <w:r>
              <w:rPr>
                <w:rFonts w:ascii="Arial" w:hAnsi="Arial" w:eastAsia="Times New Roman" w:cs="Arial"/>
                <w:sz w:val="22"/>
                <w:szCs w:val="22"/>
              </w:rPr>
              <w:t>30</w:t>
            </w:r>
          </w:p>
        </w:tc>
        <w:tc>
          <w:tcPr>
            <w:tcW w:w="1035" w:type="dxa"/>
            <w:tcBorders>
              <w:top w:val="nil"/>
              <w:left w:val="nil"/>
              <w:bottom w:val="single" w:color="auto" w:sz="4" w:space="0"/>
              <w:right w:val="single" w:color="auto" w:sz="4" w:space="0"/>
            </w:tcBorders>
            <w:shd w:val="clear" w:color="auto" w:fill="auto"/>
            <w:vAlign w:val="center"/>
          </w:tcPr>
          <w:p w14:paraId="1B7DFA7B">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291C4101">
            <w:pPr>
              <w:jc w:val="center"/>
              <w:rPr>
                <w:rFonts w:ascii="Arial" w:hAnsi="Arial" w:eastAsia="Times New Roman" w:cs="Arial"/>
                <w:sz w:val="22"/>
                <w:szCs w:val="22"/>
                <w:lang w:val="en-US"/>
              </w:rPr>
            </w:pPr>
          </w:p>
        </w:tc>
      </w:tr>
      <w:tr w14:paraId="7E75F9C3">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179FBA07">
            <w:pPr>
              <w:jc w:val="center"/>
              <w:rPr>
                <w:rFonts w:ascii="Arial" w:hAnsi="Arial" w:eastAsia="Times New Roman" w:cs="Arial"/>
                <w:b/>
                <w:bCs/>
                <w:sz w:val="22"/>
                <w:szCs w:val="22"/>
              </w:rPr>
            </w:pPr>
            <w:r>
              <w:rPr>
                <w:rFonts w:ascii="Arial" w:hAnsi="Arial" w:eastAsia="Times New Roman" w:cs="Arial"/>
                <w:b/>
                <w:bCs/>
                <w:sz w:val="22"/>
                <w:szCs w:val="22"/>
              </w:rPr>
              <w:t>178</w:t>
            </w:r>
          </w:p>
        </w:tc>
        <w:tc>
          <w:tcPr>
            <w:tcW w:w="4864" w:type="dxa"/>
            <w:tcBorders>
              <w:top w:val="nil"/>
              <w:left w:val="nil"/>
              <w:bottom w:val="single" w:color="auto" w:sz="4" w:space="0"/>
              <w:right w:val="single" w:color="auto" w:sz="4" w:space="0"/>
            </w:tcBorders>
            <w:shd w:val="clear" w:color="auto" w:fill="auto"/>
          </w:tcPr>
          <w:p w14:paraId="6258A6C1">
            <w:pPr>
              <w:rPr>
                <w:rFonts w:ascii="Arial" w:hAnsi="Arial" w:eastAsia="Times New Roman" w:cs="Arial"/>
                <w:sz w:val="22"/>
                <w:szCs w:val="22"/>
              </w:rPr>
            </w:pPr>
            <w:r>
              <w:rPr>
                <w:rFonts w:ascii="Arial" w:hAnsi="Arial" w:eastAsia="Times New Roman" w:cs="Arial"/>
                <w:sz w:val="22"/>
                <w:szCs w:val="22"/>
              </w:rPr>
              <w:t>Quadro distribuição 12 disj DIN - Sobrepor de PVC</w:t>
            </w:r>
          </w:p>
        </w:tc>
        <w:tc>
          <w:tcPr>
            <w:tcW w:w="1380" w:type="dxa"/>
            <w:tcBorders>
              <w:top w:val="nil"/>
              <w:left w:val="nil"/>
              <w:bottom w:val="single" w:color="auto" w:sz="4" w:space="0"/>
              <w:right w:val="single" w:color="auto" w:sz="4" w:space="0"/>
            </w:tcBorders>
            <w:shd w:val="clear" w:color="auto" w:fill="auto"/>
            <w:vAlign w:val="center"/>
          </w:tcPr>
          <w:p w14:paraId="1ACFAB5F">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56BE43A1">
            <w:pPr>
              <w:jc w:val="center"/>
              <w:rPr>
                <w:rFonts w:ascii="Arial" w:hAnsi="Arial" w:eastAsia="Times New Roman" w:cs="Arial"/>
                <w:sz w:val="22"/>
                <w:szCs w:val="22"/>
              </w:rPr>
            </w:pPr>
            <w:r>
              <w:rPr>
                <w:rFonts w:ascii="Arial" w:hAnsi="Arial" w:eastAsia="Times New Roman" w:cs="Arial"/>
                <w:sz w:val="22"/>
                <w:szCs w:val="22"/>
              </w:rPr>
              <w:t>30</w:t>
            </w:r>
          </w:p>
        </w:tc>
        <w:tc>
          <w:tcPr>
            <w:tcW w:w="1035" w:type="dxa"/>
            <w:tcBorders>
              <w:top w:val="nil"/>
              <w:left w:val="nil"/>
              <w:bottom w:val="single" w:color="auto" w:sz="4" w:space="0"/>
              <w:right w:val="single" w:color="auto" w:sz="4" w:space="0"/>
            </w:tcBorders>
            <w:shd w:val="clear" w:color="auto" w:fill="auto"/>
            <w:vAlign w:val="center"/>
          </w:tcPr>
          <w:p w14:paraId="6D36B337">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5EC88898">
            <w:pPr>
              <w:jc w:val="center"/>
              <w:rPr>
                <w:rFonts w:ascii="Arial" w:hAnsi="Arial" w:eastAsia="Times New Roman" w:cs="Arial"/>
                <w:sz w:val="22"/>
                <w:szCs w:val="22"/>
                <w:lang w:val="en-US"/>
              </w:rPr>
            </w:pPr>
          </w:p>
        </w:tc>
      </w:tr>
      <w:tr w14:paraId="1C5AC916">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2099C9C4">
            <w:pPr>
              <w:jc w:val="center"/>
              <w:rPr>
                <w:rFonts w:ascii="Arial" w:hAnsi="Arial" w:eastAsia="Times New Roman" w:cs="Arial"/>
                <w:b/>
                <w:bCs/>
                <w:sz w:val="22"/>
                <w:szCs w:val="22"/>
              </w:rPr>
            </w:pPr>
            <w:r>
              <w:rPr>
                <w:rFonts w:ascii="Arial" w:hAnsi="Arial" w:eastAsia="Times New Roman" w:cs="Arial"/>
                <w:b/>
                <w:bCs/>
                <w:sz w:val="22"/>
                <w:szCs w:val="22"/>
              </w:rPr>
              <w:t>179</w:t>
            </w:r>
          </w:p>
        </w:tc>
        <w:tc>
          <w:tcPr>
            <w:tcW w:w="4864" w:type="dxa"/>
            <w:tcBorders>
              <w:top w:val="nil"/>
              <w:left w:val="nil"/>
              <w:bottom w:val="single" w:color="auto" w:sz="4" w:space="0"/>
              <w:right w:val="single" w:color="auto" w:sz="4" w:space="0"/>
            </w:tcBorders>
            <w:shd w:val="clear" w:color="auto" w:fill="auto"/>
          </w:tcPr>
          <w:p w14:paraId="51FF72C5">
            <w:pPr>
              <w:rPr>
                <w:rFonts w:ascii="Arial" w:hAnsi="Arial" w:eastAsia="Times New Roman" w:cs="Arial"/>
                <w:sz w:val="22"/>
                <w:szCs w:val="22"/>
              </w:rPr>
            </w:pPr>
            <w:r>
              <w:rPr>
                <w:rFonts w:ascii="Arial" w:hAnsi="Arial" w:eastAsia="Times New Roman" w:cs="Arial"/>
                <w:sz w:val="22"/>
                <w:szCs w:val="22"/>
              </w:rPr>
              <w:t>Quadro distribuição 24 disj DIN - Embutir de PVC</w:t>
            </w:r>
          </w:p>
        </w:tc>
        <w:tc>
          <w:tcPr>
            <w:tcW w:w="1380" w:type="dxa"/>
            <w:tcBorders>
              <w:top w:val="nil"/>
              <w:left w:val="nil"/>
              <w:bottom w:val="single" w:color="auto" w:sz="4" w:space="0"/>
              <w:right w:val="single" w:color="auto" w:sz="4" w:space="0"/>
            </w:tcBorders>
            <w:shd w:val="clear" w:color="auto" w:fill="auto"/>
            <w:vAlign w:val="center"/>
          </w:tcPr>
          <w:p w14:paraId="7FB76CBA">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47A1B39A">
            <w:pPr>
              <w:jc w:val="center"/>
              <w:rPr>
                <w:rFonts w:ascii="Arial" w:hAnsi="Arial" w:eastAsia="Times New Roman" w:cs="Arial"/>
                <w:sz w:val="22"/>
                <w:szCs w:val="22"/>
              </w:rPr>
            </w:pPr>
            <w:r>
              <w:rPr>
                <w:rFonts w:ascii="Arial" w:hAnsi="Arial" w:eastAsia="Times New Roman" w:cs="Arial"/>
                <w:sz w:val="22"/>
                <w:szCs w:val="22"/>
              </w:rPr>
              <w:t>20</w:t>
            </w:r>
          </w:p>
        </w:tc>
        <w:tc>
          <w:tcPr>
            <w:tcW w:w="1035" w:type="dxa"/>
            <w:tcBorders>
              <w:top w:val="nil"/>
              <w:left w:val="nil"/>
              <w:bottom w:val="single" w:color="auto" w:sz="4" w:space="0"/>
              <w:right w:val="single" w:color="auto" w:sz="4" w:space="0"/>
            </w:tcBorders>
            <w:shd w:val="clear" w:color="auto" w:fill="auto"/>
            <w:vAlign w:val="center"/>
          </w:tcPr>
          <w:p w14:paraId="34AB40F1">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55CBD328">
            <w:pPr>
              <w:jc w:val="center"/>
              <w:rPr>
                <w:rFonts w:ascii="Arial" w:hAnsi="Arial" w:eastAsia="Times New Roman" w:cs="Arial"/>
                <w:sz w:val="22"/>
                <w:szCs w:val="22"/>
                <w:lang w:val="en-US"/>
              </w:rPr>
            </w:pPr>
          </w:p>
        </w:tc>
      </w:tr>
      <w:tr w14:paraId="6423B2E3">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27DBD818">
            <w:pPr>
              <w:jc w:val="center"/>
              <w:rPr>
                <w:rFonts w:ascii="Arial" w:hAnsi="Arial" w:eastAsia="Times New Roman" w:cs="Arial"/>
                <w:b/>
                <w:bCs/>
                <w:sz w:val="22"/>
                <w:szCs w:val="22"/>
              </w:rPr>
            </w:pPr>
            <w:r>
              <w:rPr>
                <w:rFonts w:ascii="Arial" w:hAnsi="Arial" w:eastAsia="Times New Roman" w:cs="Arial"/>
                <w:b/>
                <w:bCs/>
                <w:sz w:val="22"/>
                <w:szCs w:val="22"/>
              </w:rPr>
              <w:t>180</w:t>
            </w:r>
          </w:p>
        </w:tc>
        <w:tc>
          <w:tcPr>
            <w:tcW w:w="4864" w:type="dxa"/>
            <w:tcBorders>
              <w:top w:val="nil"/>
              <w:left w:val="nil"/>
              <w:bottom w:val="single" w:color="auto" w:sz="4" w:space="0"/>
              <w:right w:val="single" w:color="auto" w:sz="4" w:space="0"/>
            </w:tcBorders>
            <w:shd w:val="clear" w:color="auto" w:fill="auto"/>
          </w:tcPr>
          <w:p w14:paraId="38AF18D3">
            <w:pPr>
              <w:rPr>
                <w:rFonts w:ascii="Arial" w:hAnsi="Arial" w:eastAsia="Times New Roman" w:cs="Arial"/>
                <w:sz w:val="22"/>
                <w:szCs w:val="22"/>
              </w:rPr>
            </w:pPr>
            <w:r>
              <w:rPr>
                <w:rFonts w:ascii="Arial" w:hAnsi="Arial" w:eastAsia="Times New Roman" w:cs="Arial"/>
                <w:sz w:val="22"/>
                <w:szCs w:val="22"/>
              </w:rPr>
              <w:t>Quadro distribuição 24 disj DIN - Sobrepor de PVC</w:t>
            </w:r>
          </w:p>
        </w:tc>
        <w:tc>
          <w:tcPr>
            <w:tcW w:w="1380" w:type="dxa"/>
            <w:tcBorders>
              <w:top w:val="nil"/>
              <w:left w:val="nil"/>
              <w:bottom w:val="single" w:color="auto" w:sz="4" w:space="0"/>
              <w:right w:val="single" w:color="auto" w:sz="4" w:space="0"/>
            </w:tcBorders>
            <w:shd w:val="clear" w:color="auto" w:fill="auto"/>
            <w:vAlign w:val="center"/>
          </w:tcPr>
          <w:p w14:paraId="47CCBC6B">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5DEA6F28">
            <w:pPr>
              <w:jc w:val="center"/>
              <w:rPr>
                <w:rFonts w:ascii="Arial" w:hAnsi="Arial" w:eastAsia="Times New Roman" w:cs="Arial"/>
                <w:sz w:val="22"/>
                <w:szCs w:val="22"/>
              </w:rPr>
            </w:pPr>
            <w:r>
              <w:rPr>
                <w:rFonts w:ascii="Arial" w:hAnsi="Arial" w:eastAsia="Times New Roman" w:cs="Arial"/>
                <w:sz w:val="22"/>
                <w:szCs w:val="22"/>
              </w:rPr>
              <w:t>20</w:t>
            </w:r>
          </w:p>
        </w:tc>
        <w:tc>
          <w:tcPr>
            <w:tcW w:w="1035" w:type="dxa"/>
            <w:tcBorders>
              <w:top w:val="nil"/>
              <w:left w:val="nil"/>
              <w:bottom w:val="single" w:color="auto" w:sz="4" w:space="0"/>
              <w:right w:val="single" w:color="auto" w:sz="4" w:space="0"/>
            </w:tcBorders>
            <w:shd w:val="clear" w:color="auto" w:fill="auto"/>
            <w:vAlign w:val="center"/>
          </w:tcPr>
          <w:p w14:paraId="641E6E7E">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43763E8A">
            <w:pPr>
              <w:jc w:val="center"/>
              <w:rPr>
                <w:rFonts w:ascii="Arial" w:hAnsi="Arial" w:eastAsia="Times New Roman" w:cs="Arial"/>
                <w:sz w:val="22"/>
                <w:szCs w:val="22"/>
                <w:lang w:val="en-US"/>
              </w:rPr>
            </w:pPr>
          </w:p>
        </w:tc>
      </w:tr>
      <w:tr w14:paraId="4B9FF5BC">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0B5A6648">
            <w:pPr>
              <w:jc w:val="center"/>
              <w:rPr>
                <w:rFonts w:ascii="Arial" w:hAnsi="Arial" w:eastAsia="Times New Roman" w:cs="Arial"/>
                <w:b/>
                <w:bCs/>
                <w:sz w:val="22"/>
                <w:szCs w:val="22"/>
              </w:rPr>
            </w:pPr>
            <w:r>
              <w:rPr>
                <w:rFonts w:ascii="Arial" w:hAnsi="Arial" w:eastAsia="Times New Roman" w:cs="Arial"/>
                <w:b/>
                <w:bCs/>
                <w:sz w:val="22"/>
                <w:szCs w:val="22"/>
              </w:rPr>
              <w:t>181</w:t>
            </w:r>
          </w:p>
        </w:tc>
        <w:tc>
          <w:tcPr>
            <w:tcW w:w="4864" w:type="dxa"/>
            <w:tcBorders>
              <w:top w:val="nil"/>
              <w:left w:val="nil"/>
              <w:bottom w:val="single" w:color="auto" w:sz="4" w:space="0"/>
              <w:right w:val="single" w:color="auto" w:sz="4" w:space="0"/>
            </w:tcBorders>
            <w:shd w:val="clear" w:color="auto" w:fill="auto"/>
            <w:vAlign w:val="center"/>
          </w:tcPr>
          <w:p w14:paraId="509DD482">
            <w:pPr>
              <w:rPr>
                <w:rFonts w:ascii="Arial" w:hAnsi="Arial" w:eastAsia="Times New Roman" w:cs="Arial"/>
                <w:sz w:val="22"/>
                <w:szCs w:val="22"/>
              </w:rPr>
            </w:pPr>
            <w:r>
              <w:rPr>
                <w:rFonts w:ascii="Arial" w:hAnsi="Arial" w:eastAsia="Times New Roman" w:cs="Arial"/>
                <w:sz w:val="22"/>
                <w:szCs w:val="22"/>
              </w:rPr>
              <w:t>Reator vapor metálico alto fator de potência - 400W - 220V  - Externo</w:t>
            </w:r>
          </w:p>
        </w:tc>
        <w:tc>
          <w:tcPr>
            <w:tcW w:w="1380" w:type="dxa"/>
            <w:tcBorders>
              <w:top w:val="nil"/>
              <w:left w:val="nil"/>
              <w:bottom w:val="single" w:color="auto" w:sz="4" w:space="0"/>
              <w:right w:val="single" w:color="auto" w:sz="4" w:space="0"/>
            </w:tcBorders>
            <w:shd w:val="clear" w:color="auto" w:fill="auto"/>
            <w:vAlign w:val="center"/>
          </w:tcPr>
          <w:p w14:paraId="77B94FC4">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0F70EF69">
            <w:pPr>
              <w:jc w:val="center"/>
              <w:rPr>
                <w:rFonts w:ascii="Arial" w:hAnsi="Arial" w:eastAsia="Times New Roman" w:cs="Arial"/>
                <w:sz w:val="22"/>
                <w:szCs w:val="22"/>
              </w:rPr>
            </w:pPr>
            <w:r>
              <w:rPr>
                <w:rFonts w:ascii="Arial" w:hAnsi="Arial" w:eastAsia="Times New Roman" w:cs="Arial"/>
                <w:sz w:val="22"/>
                <w:szCs w:val="22"/>
              </w:rPr>
              <w:t>400</w:t>
            </w:r>
          </w:p>
        </w:tc>
        <w:tc>
          <w:tcPr>
            <w:tcW w:w="1035" w:type="dxa"/>
            <w:tcBorders>
              <w:top w:val="nil"/>
              <w:left w:val="nil"/>
              <w:bottom w:val="single" w:color="auto" w:sz="4" w:space="0"/>
              <w:right w:val="single" w:color="auto" w:sz="4" w:space="0"/>
            </w:tcBorders>
            <w:shd w:val="clear" w:color="auto" w:fill="auto"/>
            <w:vAlign w:val="center"/>
          </w:tcPr>
          <w:p w14:paraId="2038650A">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5C730CB5">
            <w:pPr>
              <w:jc w:val="center"/>
              <w:rPr>
                <w:rFonts w:ascii="Arial" w:hAnsi="Arial" w:eastAsia="Times New Roman" w:cs="Arial"/>
                <w:sz w:val="22"/>
                <w:szCs w:val="22"/>
                <w:lang w:val="en-US"/>
              </w:rPr>
            </w:pPr>
          </w:p>
        </w:tc>
      </w:tr>
      <w:tr w14:paraId="0BAC65B0">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4D7AA24A">
            <w:pPr>
              <w:jc w:val="center"/>
              <w:rPr>
                <w:rFonts w:ascii="Arial" w:hAnsi="Arial" w:eastAsia="Times New Roman" w:cs="Arial"/>
                <w:b/>
                <w:bCs/>
                <w:sz w:val="22"/>
                <w:szCs w:val="22"/>
              </w:rPr>
            </w:pPr>
            <w:r>
              <w:rPr>
                <w:rFonts w:ascii="Arial" w:hAnsi="Arial" w:eastAsia="Times New Roman" w:cs="Arial"/>
                <w:b/>
                <w:bCs/>
                <w:sz w:val="22"/>
                <w:szCs w:val="22"/>
              </w:rPr>
              <w:t>182</w:t>
            </w:r>
          </w:p>
        </w:tc>
        <w:tc>
          <w:tcPr>
            <w:tcW w:w="4864" w:type="dxa"/>
            <w:tcBorders>
              <w:top w:val="nil"/>
              <w:left w:val="nil"/>
              <w:bottom w:val="single" w:color="auto" w:sz="4" w:space="0"/>
              <w:right w:val="single" w:color="auto" w:sz="4" w:space="0"/>
            </w:tcBorders>
            <w:shd w:val="clear" w:color="auto" w:fill="auto"/>
            <w:vAlign w:val="center"/>
          </w:tcPr>
          <w:p w14:paraId="064C1BA3">
            <w:pPr>
              <w:rPr>
                <w:rFonts w:ascii="Arial" w:hAnsi="Arial" w:eastAsia="Times New Roman" w:cs="Arial"/>
                <w:sz w:val="22"/>
                <w:szCs w:val="22"/>
              </w:rPr>
            </w:pPr>
            <w:r>
              <w:rPr>
                <w:rFonts w:ascii="Arial" w:hAnsi="Arial" w:eastAsia="Times New Roman" w:cs="Arial"/>
                <w:sz w:val="22"/>
                <w:szCs w:val="22"/>
              </w:rPr>
              <w:t>Receptáculo porcelana com latão -  E27 industrial</w:t>
            </w:r>
          </w:p>
        </w:tc>
        <w:tc>
          <w:tcPr>
            <w:tcW w:w="1380" w:type="dxa"/>
            <w:tcBorders>
              <w:top w:val="nil"/>
              <w:left w:val="nil"/>
              <w:bottom w:val="single" w:color="auto" w:sz="4" w:space="0"/>
              <w:right w:val="single" w:color="auto" w:sz="4" w:space="0"/>
            </w:tcBorders>
            <w:shd w:val="clear" w:color="auto" w:fill="auto"/>
            <w:vAlign w:val="center"/>
          </w:tcPr>
          <w:p w14:paraId="38535F6A">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0D84AEE4">
            <w:pPr>
              <w:jc w:val="center"/>
              <w:rPr>
                <w:rFonts w:ascii="Arial" w:hAnsi="Arial" w:eastAsia="Times New Roman" w:cs="Arial"/>
                <w:sz w:val="22"/>
                <w:szCs w:val="22"/>
              </w:rPr>
            </w:pPr>
            <w:r>
              <w:rPr>
                <w:rFonts w:ascii="Arial" w:hAnsi="Arial" w:eastAsia="Times New Roman" w:cs="Arial"/>
                <w:sz w:val="22"/>
                <w:szCs w:val="22"/>
              </w:rPr>
              <w:t>100</w:t>
            </w:r>
          </w:p>
        </w:tc>
        <w:tc>
          <w:tcPr>
            <w:tcW w:w="1035" w:type="dxa"/>
            <w:tcBorders>
              <w:top w:val="nil"/>
              <w:left w:val="nil"/>
              <w:bottom w:val="single" w:color="auto" w:sz="4" w:space="0"/>
              <w:right w:val="single" w:color="auto" w:sz="4" w:space="0"/>
            </w:tcBorders>
            <w:shd w:val="clear" w:color="auto" w:fill="auto"/>
            <w:vAlign w:val="center"/>
          </w:tcPr>
          <w:p w14:paraId="2C0C62AB">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11F29CAD">
            <w:pPr>
              <w:jc w:val="center"/>
              <w:rPr>
                <w:rFonts w:ascii="Arial" w:hAnsi="Arial" w:eastAsia="Times New Roman" w:cs="Arial"/>
                <w:sz w:val="22"/>
                <w:szCs w:val="22"/>
                <w:lang w:val="en-US"/>
              </w:rPr>
            </w:pPr>
          </w:p>
        </w:tc>
      </w:tr>
      <w:tr w14:paraId="1DB2B80F">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2EFAB43C">
            <w:pPr>
              <w:jc w:val="center"/>
              <w:rPr>
                <w:rFonts w:ascii="Arial" w:hAnsi="Arial" w:eastAsia="Times New Roman" w:cs="Arial"/>
                <w:b/>
                <w:bCs/>
                <w:sz w:val="22"/>
                <w:szCs w:val="22"/>
              </w:rPr>
            </w:pPr>
            <w:r>
              <w:rPr>
                <w:rFonts w:ascii="Arial" w:hAnsi="Arial" w:eastAsia="Times New Roman" w:cs="Arial"/>
                <w:b/>
                <w:bCs/>
                <w:sz w:val="22"/>
                <w:szCs w:val="22"/>
              </w:rPr>
              <w:t>183</w:t>
            </w:r>
          </w:p>
        </w:tc>
        <w:tc>
          <w:tcPr>
            <w:tcW w:w="4864" w:type="dxa"/>
            <w:tcBorders>
              <w:top w:val="nil"/>
              <w:left w:val="nil"/>
              <w:bottom w:val="single" w:color="auto" w:sz="4" w:space="0"/>
              <w:right w:val="single" w:color="auto" w:sz="4" w:space="0"/>
            </w:tcBorders>
            <w:shd w:val="clear" w:color="auto" w:fill="auto"/>
            <w:vAlign w:val="center"/>
          </w:tcPr>
          <w:p w14:paraId="225DB328">
            <w:pPr>
              <w:rPr>
                <w:rFonts w:ascii="Arial" w:hAnsi="Arial" w:eastAsia="Times New Roman" w:cs="Arial"/>
                <w:sz w:val="22"/>
                <w:szCs w:val="22"/>
              </w:rPr>
            </w:pPr>
            <w:r>
              <w:rPr>
                <w:rFonts w:ascii="Arial" w:hAnsi="Arial" w:eastAsia="Times New Roman" w:cs="Arial"/>
                <w:sz w:val="22"/>
                <w:szCs w:val="22"/>
              </w:rPr>
              <w:t>Receptáculo porcelana com latão -  E40 industrial</w:t>
            </w:r>
          </w:p>
        </w:tc>
        <w:tc>
          <w:tcPr>
            <w:tcW w:w="1380" w:type="dxa"/>
            <w:tcBorders>
              <w:top w:val="nil"/>
              <w:left w:val="nil"/>
              <w:bottom w:val="single" w:color="auto" w:sz="4" w:space="0"/>
              <w:right w:val="single" w:color="auto" w:sz="4" w:space="0"/>
            </w:tcBorders>
            <w:shd w:val="clear" w:color="auto" w:fill="auto"/>
            <w:vAlign w:val="center"/>
          </w:tcPr>
          <w:p w14:paraId="791CF3EF">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15BEA256">
            <w:pPr>
              <w:jc w:val="center"/>
              <w:rPr>
                <w:rFonts w:ascii="Arial" w:hAnsi="Arial" w:eastAsia="Times New Roman" w:cs="Arial"/>
                <w:sz w:val="22"/>
                <w:szCs w:val="22"/>
              </w:rPr>
            </w:pPr>
            <w:r>
              <w:rPr>
                <w:rFonts w:ascii="Arial" w:hAnsi="Arial" w:eastAsia="Times New Roman" w:cs="Arial"/>
                <w:sz w:val="22"/>
                <w:szCs w:val="22"/>
              </w:rPr>
              <w:t>60</w:t>
            </w:r>
          </w:p>
        </w:tc>
        <w:tc>
          <w:tcPr>
            <w:tcW w:w="1035" w:type="dxa"/>
            <w:tcBorders>
              <w:top w:val="nil"/>
              <w:left w:val="nil"/>
              <w:bottom w:val="single" w:color="auto" w:sz="4" w:space="0"/>
              <w:right w:val="single" w:color="auto" w:sz="4" w:space="0"/>
            </w:tcBorders>
            <w:shd w:val="clear" w:color="auto" w:fill="auto"/>
            <w:vAlign w:val="center"/>
          </w:tcPr>
          <w:p w14:paraId="67756E96">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583B96C8">
            <w:pPr>
              <w:jc w:val="center"/>
              <w:rPr>
                <w:rFonts w:ascii="Arial" w:hAnsi="Arial" w:eastAsia="Times New Roman" w:cs="Arial"/>
                <w:sz w:val="22"/>
                <w:szCs w:val="22"/>
                <w:lang w:val="en-US"/>
              </w:rPr>
            </w:pPr>
          </w:p>
        </w:tc>
      </w:tr>
      <w:tr w14:paraId="4D23A5C4">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387D2037">
            <w:pPr>
              <w:jc w:val="center"/>
              <w:rPr>
                <w:rFonts w:ascii="Arial" w:hAnsi="Arial" w:eastAsia="Times New Roman" w:cs="Arial"/>
                <w:b/>
                <w:bCs/>
                <w:sz w:val="22"/>
                <w:szCs w:val="22"/>
              </w:rPr>
            </w:pPr>
            <w:r>
              <w:rPr>
                <w:rFonts w:ascii="Arial" w:hAnsi="Arial" w:eastAsia="Times New Roman" w:cs="Arial"/>
                <w:b/>
                <w:bCs/>
                <w:sz w:val="22"/>
                <w:szCs w:val="22"/>
              </w:rPr>
              <w:t>184</w:t>
            </w:r>
          </w:p>
        </w:tc>
        <w:tc>
          <w:tcPr>
            <w:tcW w:w="4864" w:type="dxa"/>
            <w:tcBorders>
              <w:top w:val="nil"/>
              <w:left w:val="nil"/>
              <w:bottom w:val="single" w:color="auto" w:sz="4" w:space="0"/>
              <w:right w:val="single" w:color="auto" w:sz="4" w:space="0"/>
            </w:tcBorders>
            <w:shd w:val="clear" w:color="auto" w:fill="auto"/>
            <w:vAlign w:val="center"/>
          </w:tcPr>
          <w:p w14:paraId="4BBE9B8B">
            <w:pPr>
              <w:pStyle w:val="117"/>
              <w:ind w:left="86"/>
              <w:rPr>
                <w:rFonts w:ascii="Arial" w:hAnsi="Arial" w:cs="Arial"/>
                <w:sz w:val="22"/>
                <w:szCs w:val="22"/>
              </w:rPr>
            </w:pPr>
            <w:r>
              <w:rPr>
                <w:rFonts w:ascii="Arial" w:hAnsi="Arial" w:eastAsia="Times New Roman" w:cs="Arial"/>
                <w:sz w:val="22"/>
                <w:szCs w:val="22"/>
              </w:rPr>
              <w:t xml:space="preserve">Refletor holofote microled smd 050w rgb colorido com controle. </w:t>
            </w:r>
            <w:r>
              <w:rPr>
                <w:rFonts w:ascii="Arial" w:hAnsi="Arial" w:cs="Arial"/>
                <w:sz w:val="22"/>
                <w:szCs w:val="22"/>
              </w:rPr>
              <w:t>Potência;50w; tipo; microled smd; cor da luz; rgb colorido; luminosidade; 9.000 lúmens; ângulo de luz; 180 graus; fator potência;</w:t>
            </w:r>
          </w:p>
          <w:p w14:paraId="5BF74F2B">
            <w:pPr>
              <w:pStyle w:val="117"/>
              <w:ind w:left="86"/>
              <w:rPr>
                <w:rFonts w:ascii="Arial" w:hAnsi="Arial" w:cs="Arial"/>
                <w:sz w:val="22"/>
                <w:szCs w:val="22"/>
              </w:rPr>
            </w:pPr>
            <w:r>
              <w:rPr>
                <w:rFonts w:ascii="Arial" w:hAnsi="Arial" w:cs="Arial"/>
                <w:sz w:val="22"/>
                <w:szCs w:val="22"/>
              </w:rPr>
              <w:t>&gt; 0.8 índice reprodução cor; &gt; 80; vida útil; 50.000 horas; voltagem; bivolt automático (110v - 220v); material; alumínio - cor preto; proteção; ip66 - máximo nível de proteção; certificação; cee, rohs, manual de instruções para instalação/utilização em português (pt-br) certificado de</w:t>
            </w:r>
          </w:p>
          <w:p w14:paraId="02261B74">
            <w:pPr>
              <w:rPr>
                <w:rFonts w:ascii="Arial" w:hAnsi="Arial" w:eastAsia="Times New Roman" w:cs="Arial"/>
                <w:sz w:val="22"/>
                <w:szCs w:val="22"/>
              </w:rPr>
            </w:pPr>
            <w:r>
              <w:rPr>
                <w:rFonts w:ascii="Arial" w:hAnsi="Arial" w:cs="Arial"/>
                <w:sz w:val="22"/>
                <w:szCs w:val="22"/>
              </w:rPr>
              <w:t>Garantia: 12 meses</w:t>
            </w:r>
          </w:p>
        </w:tc>
        <w:tc>
          <w:tcPr>
            <w:tcW w:w="1380" w:type="dxa"/>
            <w:tcBorders>
              <w:top w:val="nil"/>
              <w:left w:val="nil"/>
              <w:bottom w:val="single" w:color="auto" w:sz="4" w:space="0"/>
              <w:right w:val="single" w:color="auto" w:sz="4" w:space="0"/>
            </w:tcBorders>
            <w:shd w:val="clear" w:color="auto" w:fill="auto"/>
            <w:vAlign w:val="center"/>
          </w:tcPr>
          <w:p w14:paraId="7D50B2F1">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2106D5FE">
            <w:pPr>
              <w:jc w:val="center"/>
              <w:rPr>
                <w:rFonts w:ascii="Arial" w:hAnsi="Arial" w:eastAsia="Times New Roman" w:cs="Arial"/>
                <w:sz w:val="22"/>
                <w:szCs w:val="22"/>
              </w:rPr>
            </w:pPr>
            <w:r>
              <w:rPr>
                <w:rFonts w:ascii="Arial" w:hAnsi="Arial" w:eastAsia="Times New Roman" w:cs="Arial"/>
                <w:sz w:val="22"/>
                <w:szCs w:val="22"/>
              </w:rPr>
              <w:t>250</w:t>
            </w:r>
          </w:p>
        </w:tc>
        <w:tc>
          <w:tcPr>
            <w:tcW w:w="1035" w:type="dxa"/>
            <w:tcBorders>
              <w:top w:val="nil"/>
              <w:left w:val="nil"/>
              <w:bottom w:val="single" w:color="auto" w:sz="4" w:space="0"/>
              <w:right w:val="single" w:color="auto" w:sz="4" w:space="0"/>
            </w:tcBorders>
            <w:shd w:val="clear" w:color="auto" w:fill="auto"/>
            <w:vAlign w:val="center"/>
          </w:tcPr>
          <w:p w14:paraId="2255C453">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4D835C12">
            <w:pPr>
              <w:jc w:val="center"/>
              <w:rPr>
                <w:rFonts w:ascii="Arial" w:hAnsi="Arial" w:eastAsia="Times New Roman" w:cs="Arial"/>
                <w:sz w:val="22"/>
                <w:szCs w:val="22"/>
                <w:lang w:val="en-US"/>
              </w:rPr>
            </w:pPr>
          </w:p>
        </w:tc>
      </w:tr>
      <w:tr w14:paraId="65283CC4">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07B27A7A">
            <w:pPr>
              <w:jc w:val="center"/>
              <w:rPr>
                <w:rFonts w:ascii="Arial" w:hAnsi="Arial" w:eastAsia="Times New Roman" w:cs="Arial"/>
                <w:b/>
                <w:bCs/>
                <w:sz w:val="22"/>
                <w:szCs w:val="22"/>
              </w:rPr>
            </w:pPr>
            <w:r>
              <w:rPr>
                <w:rFonts w:ascii="Arial" w:hAnsi="Arial" w:eastAsia="Times New Roman" w:cs="Arial"/>
                <w:b/>
                <w:bCs/>
                <w:sz w:val="22"/>
                <w:szCs w:val="22"/>
              </w:rPr>
              <w:t>185</w:t>
            </w:r>
          </w:p>
        </w:tc>
        <w:tc>
          <w:tcPr>
            <w:tcW w:w="4864" w:type="dxa"/>
            <w:tcBorders>
              <w:top w:val="nil"/>
              <w:left w:val="nil"/>
              <w:bottom w:val="single" w:color="auto" w:sz="4" w:space="0"/>
              <w:right w:val="single" w:color="auto" w:sz="4" w:space="0"/>
            </w:tcBorders>
            <w:shd w:val="clear" w:color="auto" w:fill="auto"/>
            <w:vAlign w:val="center"/>
          </w:tcPr>
          <w:p w14:paraId="63C938C1">
            <w:pPr>
              <w:pStyle w:val="117"/>
              <w:ind w:left="86"/>
              <w:rPr>
                <w:rFonts w:ascii="Arial" w:hAnsi="Arial" w:cs="Arial"/>
                <w:sz w:val="22"/>
                <w:szCs w:val="22"/>
              </w:rPr>
            </w:pPr>
            <w:r>
              <w:rPr>
                <w:rFonts w:ascii="Arial" w:hAnsi="Arial" w:eastAsia="Times New Roman" w:cs="Arial"/>
                <w:sz w:val="22"/>
                <w:szCs w:val="22"/>
              </w:rPr>
              <w:t xml:space="preserve">Refletor holofote microled smd 100w rgb colorido com controle. </w:t>
            </w:r>
            <w:r>
              <w:rPr>
                <w:rFonts w:ascii="Arial" w:hAnsi="Arial" w:cs="Arial"/>
                <w:sz w:val="22"/>
                <w:szCs w:val="22"/>
              </w:rPr>
              <w:t>Potência;100w; tipo; microled smd; cor da luz; rgb colorido; luminosidade; 9.000 lúmens; ângulo de luz; 180 graus; fator potência;</w:t>
            </w:r>
          </w:p>
          <w:p w14:paraId="739CC4EA">
            <w:pPr>
              <w:pStyle w:val="117"/>
              <w:ind w:left="86"/>
              <w:rPr>
                <w:rFonts w:ascii="Arial" w:hAnsi="Arial" w:cs="Arial"/>
                <w:sz w:val="22"/>
                <w:szCs w:val="22"/>
              </w:rPr>
            </w:pPr>
            <w:r>
              <w:rPr>
                <w:rFonts w:ascii="Arial" w:hAnsi="Arial" w:cs="Arial"/>
                <w:sz w:val="22"/>
                <w:szCs w:val="22"/>
              </w:rPr>
              <w:t>&gt; 0.8 índice reprodução cor; &gt; 80; vida útil; 50.000 horas; voltagem; bivolt automático (110v - 220v); material; alumínio - cor preto; proteção; ip66 - máximo nível de proteção; certificação; cee, rohs, manual de instruções para instalação/utilização em português (pt-br) certificado de</w:t>
            </w:r>
          </w:p>
          <w:p w14:paraId="12F0A05A">
            <w:pPr>
              <w:rPr>
                <w:rFonts w:ascii="Arial" w:hAnsi="Arial" w:eastAsia="Times New Roman" w:cs="Arial"/>
                <w:sz w:val="22"/>
                <w:szCs w:val="22"/>
              </w:rPr>
            </w:pPr>
            <w:r>
              <w:rPr>
                <w:rFonts w:ascii="Arial" w:hAnsi="Arial" w:cs="Arial"/>
                <w:sz w:val="22"/>
                <w:szCs w:val="22"/>
              </w:rPr>
              <w:t>Garantia: 12 meses</w:t>
            </w:r>
          </w:p>
        </w:tc>
        <w:tc>
          <w:tcPr>
            <w:tcW w:w="1380" w:type="dxa"/>
            <w:tcBorders>
              <w:top w:val="nil"/>
              <w:left w:val="nil"/>
              <w:bottom w:val="single" w:color="auto" w:sz="4" w:space="0"/>
              <w:right w:val="single" w:color="auto" w:sz="4" w:space="0"/>
            </w:tcBorders>
            <w:shd w:val="clear" w:color="auto" w:fill="auto"/>
            <w:vAlign w:val="center"/>
          </w:tcPr>
          <w:p w14:paraId="30B56625">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0C8A9E58">
            <w:pPr>
              <w:jc w:val="center"/>
              <w:rPr>
                <w:rFonts w:ascii="Arial" w:hAnsi="Arial" w:eastAsia="Times New Roman" w:cs="Arial"/>
                <w:sz w:val="22"/>
                <w:szCs w:val="22"/>
              </w:rPr>
            </w:pPr>
            <w:r>
              <w:rPr>
                <w:rFonts w:ascii="Arial" w:hAnsi="Arial" w:eastAsia="Times New Roman" w:cs="Arial"/>
                <w:sz w:val="22"/>
                <w:szCs w:val="22"/>
              </w:rPr>
              <w:t>400</w:t>
            </w:r>
          </w:p>
        </w:tc>
        <w:tc>
          <w:tcPr>
            <w:tcW w:w="1035" w:type="dxa"/>
            <w:tcBorders>
              <w:top w:val="nil"/>
              <w:left w:val="nil"/>
              <w:bottom w:val="single" w:color="auto" w:sz="4" w:space="0"/>
              <w:right w:val="single" w:color="auto" w:sz="4" w:space="0"/>
            </w:tcBorders>
            <w:shd w:val="clear" w:color="auto" w:fill="auto"/>
            <w:vAlign w:val="center"/>
          </w:tcPr>
          <w:p w14:paraId="3572746E">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7D124501">
            <w:pPr>
              <w:jc w:val="center"/>
              <w:rPr>
                <w:rFonts w:ascii="Arial" w:hAnsi="Arial" w:eastAsia="Times New Roman" w:cs="Arial"/>
                <w:sz w:val="22"/>
                <w:szCs w:val="22"/>
                <w:lang w:val="en-US"/>
              </w:rPr>
            </w:pPr>
          </w:p>
        </w:tc>
      </w:tr>
      <w:tr w14:paraId="3F9B55A5">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64ABC4C5">
            <w:pPr>
              <w:jc w:val="center"/>
              <w:rPr>
                <w:rFonts w:ascii="Arial" w:hAnsi="Arial" w:eastAsia="Times New Roman" w:cs="Arial"/>
                <w:b/>
                <w:bCs/>
                <w:sz w:val="22"/>
                <w:szCs w:val="22"/>
              </w:rPr>
            </w:pPr>
            <w:r>
              <w:rPr>
                <w:rFonts w:ascii="Arial" w:hAnsi="Arial" w:eastAsia="Times New Roman" w:cs="Arial"/>
                <w:b/>
                <w:bCs/>
                <w:sz w:val="22"/>
                <w:szCs w:val="22"/>
              </w:rPr>
              <w:t>186</w:t>
            </w:r>
          </w:p>
        </w:tc>
        <w:tc>
          <w:tcPr>
            <w:tcW w:w="4864" w:type="dxa"/>
            <w:tcBorders>
              <w:top w:val="nil"/>
              <w:left w:val="nil"/>
              <w:bottom w:val="single" w:color="auto" w:sz="4" w:space="0"/>
              <w:right w:val="single" w:color="auto" w:sz="4" w:space="0"/>
            </w:tcBorders>
            <w:shd w:val="clear" w:color="auto" w:fill="auto"/>
            <w:vAlign w:val="center"/>
          </w:tcPr>
          <w:p w14:paraId="595A2355">
            <w:pPr>
              <w:pStyle w:val="117"/>
              <w:ind w:left="86"/>
              <w:rPr>
                <w:rFonts w:ascii="Arial" w:hAnsi="Arial" w:cs="Arial"/>
                <w:sz w:val="22"/>
                <w:szCs w:val="22"/>
              </w:rPr>
            </w:pPr>
            <w:r>
              <w:rPr>
                <w:rFonts w:ascii="Arial" w:hAnsi="Arial" w:eastAsia="Times New Roman" w:cs="Arial"/>
                <w:sz w:val="22"/>
                <w:szCs w:val="22"/>
              </w:rPr>
              <w:t xml:space="preserve">Refletor holofote microled smd 200w rgb colorido com controle.  </w:t>
            </w:r>
            <w:r>
              <w:rPr>
                <w:rFonts w:ascii="Arial" w:hAnsi="Arial" w:cs="Arial"/>
                <w:sz w:val="22"/>
                <w:szCs w:val="22"/>
              </w:rPr>
              <w:t>Potência;200w; tipo; microled smd; cor da luz; rgb colorido; luminosidade; 9.000 lúmens; ângulo de luz; 180 graus; fator potência;</w:t>
            </w:r>
          </w:p>
          <w:p w14:paraId="6F067935">
            <w:pPr>
              <w:pStyle w:val="117"/>
              <w:ind w:left="86"/>
              <w:rPr>
                <w:rFonts w:ascii="Arial" w:hAnsi="Arial" w:cs="Arial"/>
                <w:sz w:val="22"/>
                <w:szCs w:val="22"/>
              </w:rPr>
            </w:pPr>
            <w:r>
              <w:rPr>
                <w:rFonts w:ascii="Arial" w:hAnsi="Arial" w:cs="Arial"/>
                <w:sz w:val="22"/>
                <w:szCs w:val="22"/>
              </w:rPr>
              <w:t>&gt; 0.8 índice reprodução cor; &gt; 80; vida útil; 50.000 horas; voltagem; bivolt automático (110v - 220v); material; alumínio - cor preto; proteção; ip66 - máximo nível de proteção; certificação; cee, rohs, manual de instruções para instalação/utilização em português (pt-br) certificado de</w:t>
            </w:r>
          </w:p>
          <w:p w14:paraId="6ADBA749">
            <w:pPr>
              <w:rPr>
                <w:rFonts w:ascii="Arial" w:hAnsi="Arial" w:eastAsia="Times New Roman" w:cs="Arial"/>
                <w:sz w:val="22"/>
                <w:szCs w:val="22"/>
              </w:rPr>
            </w:pPr>
            <w:r>
              <w:rPr>
                <w:rFonts w:ascii="Arial" w:hAnsi="Arial" w:cs="Arial"/>
                <w:sz w:val="22"/>
                <w:szCs w:val="22"/>
              </w:rPr>
              <w:t>Garantia: 12 meses</w:t>
            </w:r>
          </w:p>
        </w:tc>
        <w:tc>
          <w:tcPr>
            <w:tcW w:w="1380" w:type="dxa"/>
            <w:tcBorders>
              <w:top w:val="nil"/>
              <w:left w:val="nil"/>
              <w:bottom w:val="single" w:color="auto" w:sz="4" w:space="0"/>
              <w:right w:val="single" w:color="auto" w:sz="4" w:space="0"/>
            </w:tcBorders>
            <w:shd w:val="clear" w:color="auto" w:fill="auto"/>
            <w:vAlign w:val="center"/>
          </w:tcPr>
          <w:p w14:paraId="3A861DDA">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465CC6D3">
            <w:pPr>
              <w:jc w:val="center"/>
              <w:rPr>
                <w:rFonts w:ascii="Arial" w:hAnsi="Arial" w:eastAsia="Times New Roman" w:cs="Arial"/>
                <w:sz w:val="22"/>
                <w:szCs w:val="22"/>
              </w:rPr>
            </w:pPr>
            <w:r>
              <w:rPr>
                <w:rFonts w:ascii="Arial" w:hAnsi="Arial" w:eastAsia="Times New Roman" w:cs="Arial"/>
                <w:sz w:val="22"/>
                <w:szCs w:val="22"/>
              </w:rPr>
              <w:t>150</w:t>
            </w:r>
          </w:p>
        </w:tc>
        <w:tc>
          <w:tcPr>
            <w:tcW w:w="1035" w:type="dxa"/>
            <w:tcBorders>
              <w:top w:val="nil"/>
              <w:left w:val="nil"/>
              <w:bottom w:val="single" w:color="auto" w:sz="4" w:space="0"/>
              <w:right w:val="single" w:color="auto" w:sz="4" w:space="0"/>
            </w:tcBorders>
            <w:shd w:val="clear" w:color="auto" w:fill="auto"/>
            <w:vAlign w:val="center"/>
          </w:tcPr>
          <w:p w14:paraId="2606770E">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18CC80D7">
            <w:pPr>
              <w:jc w:val="center"/>
              <w:rPr>
                <w:rFonts w:ascii="Arial" w:hAnsi="Arial" w:eastAsia="Times New Roman" w:cs="Arial"/>
                <w:sz w:val="22"/>
                <w:szCs w:val="22"/>
                <w:lang w:val="en-US"/>
              </w:rPr>
            </w:pPr>
          </w:p>
        </w:tc>
      </w:tr>
      <w:tr w14:paraId="3395495B">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4908C6F1">
            <w:pPr>
              <w:jc w:val="center"/>
              <w:rPr>
                <w:rFonts w:ascii="Arial" w:hAnsi="Arial" w:eastAsia="Times New Roman" w:cs="Arial"/>
                <w:b/>
                <w:bCs/>
                <w:sz w:val="22"/>
                <w:szCs w:val="22"/>
              </w:rPr>
            </w:pPr>
            <w:r>
              <w:rPr>
                <w:rFonts w:ascii="Arial" w:hAnsi="Arial" w:eastAsia="Times New Roman" w:cs="Arial"/>
                <w:b/>
                <w:bCs/>
                <w:sz w:val="22"/>
                <w:szCs w:val="22"/>
              </w:rPr>
              <w:t>187</w:t>
            </w:r>
          </w:p>
        </w:tc>
        <w:tc>
          <w:tcPr>
            <w:tcW w:w="4864" w:type="dxa"/>
            <w:tcBorders>
              <w:top w:val="nil"/>
              <w:left w:val="nil"/>
              <w:bottom w:val="single" w:color="auto" w:sz="4" w:space="0"/>
              <w:right w:val="single" w:color="auto" w:sz="4" w:space="0"/>
            </w:tcBorders>
            <w:shd w:val="clear" w:color="auto" w:fill="auto"/>
            <w:vAlign w:val="center"/>
          </w:tcPr>
          <w:p w14:paraId="1EC1A52E">
            <w:pPr>
              <w:shd w:val="clear" w:color="auto" w:fill="FFFFFF"/>
              <w:ind w:right="188"/>
              <w:outlineLvl w:val="0"/>
              <w:rPr>
                <w:rFonts w:ascii="Arial" w:hAnsi="Arial" w:cs="Arial"/>
                <w:sz w:val="22"/>
                <w:szCs w:val="22"/>
              </w:rPr>
            </w:pPr>
            <w:r>
              <w:rPr>
                <w:rFonts w:ascii="Arial" w:hAnsi="Arial" w:eastAsia="Times New Roman" w:cs="Arial"/>
                <w:sz w:val="22"/>
                <w:szCs w:val="22"/>
              </w:rPr>
              <w:t xml:space="preserve">Refletor led 100 wats branco frio uso externo. </w:t>
            </w:r>
            <w:r>
              <w:rPr>
                <w:rFonts w:ascii="Arial" w:hAnsi="Arial" w:cs="Arial"/>
                <w:sz w:val="22"/>
                <w:szCs w:val="22"/>
              </w:rPr>
              <w:t>Com corpo em liga aluminio e vidro temperado</w:t>
            </w:r>
          </w:p>
          <w:p w14:paraId="3F510EF1">
            <w:pPr>
              <w:shd w:val="clear" w:color="auto" w:fill="FFFFFF"/>
              <w:ind w:right="188"/>
              <w:outlineLvl w:val="0"/>
              <w:rPr>
                <w:rFonts w:ascii="Arial" w:hAnsi="Arial" w:cs="Arial"/>
                <w:sz w:val="22"/>
                <w:szCs w:val="22"/>
              </w:rPr>
            </w:pPr>
            <w:r>
              <w:rPr>
                <w:rFonts w:ascii="Arial" w:hAnsi="Arial" w:cs="Arial"/>
                <w:sz w:val="22"/>
                <w:szCs w:val="22"/>
              </w:rPr>
              <w:t>Potencia 100 watts</w:t>
            </w:r>
          </w:p>
          <w:p w14:paraId="7D447922">
            <w:pPr>
              <w:shd w:val="clear" w:color="auto" w:fill="FFFFFF"/>
              <w:ind w:right="188"/>
              <w:outlineLvl w:val="0"/>
              <w:rPr>
                <w:rFonts w:ascii="Arial" w:hAnsi="Arial" w:cs="Arial"/>
                <w:sz w:val="22"/>
                <w:szCs w:val="22"/>
              </w:rPr>
            </w:pPr>
            <w:r>
              <w:rPr>
                <w:rFonts w:ascii="Arial" w:hAnsi="Arial" w:cs="Arial"/>
                <w:sz w:val="22"/>
                <w:szCs w:val="22"/>
              </w:rPr>
              <w:t>Conjunto modulares led smd</w:t>
            </w:r>
          </w:p>
          <w:p w14:paraId="7B749FA6">
            <w:pPr>
              <w:shd w:val="clear" w:color="auto" w:fill="FFFFFF"/>
              <w:ind w:right="188"/>
              <w:outlineLvl w:val="0"/>
              <w:rPr>
                <w:rFonts w:ascii="Arial" w:hAnsi="Arial" w:cs="Arial"/>
                <w:sz w:val="22"/>
                <w:szCs w:val="22"/>
              </w:rPr>
            </w:pPr>
            <w:r>
              <w:rPr>
                <w:rFonts w:ascii="Arial" w:hAnsi="Arial" w:cs="Arial"/>
                <w:sz w:val="22"/>
                <w:szCs w:val="22"/>
              </w:rPr>
              <w:t>Vida util  ≥30.000 hs</w:t>
            </w:r>
          </w:p>
          <w:p w14:paraId="7E7DFEF8">
            <w:pPr>
              <w:shd w:val="clear" w:color="auto" w:fill="FFFFFF"/>
              <w:ind w:right="188"/>
              <w:outlineLvl w:val="0"/>
              <w:rPr>
                <w:rFonts w:ascii="Arial" w:hAnsi="Arial" w:cs="Arial"/>
                <w:sz w:val="22"/>
                <w:szCs w:val="22"/>
              </w:rPr>
            </w:pPr>
            <w:r>
              <w:rPr>
                <w:rFonts w:ascii="Arial" w:hAnsi="Arial" w:cs="Arial"/>
                <w:sz w:val="22"/>
                <w:szCs w:val="22"/>
              </w:rPr>
              <w:t>Temperatura de cor 6500k</w:t>
            </w:r>
          </w:p>
          <w:p w14:paraId="04A106EB">
            <w:pPr>
              <w:shd w:val="clear" w:color="auto" w:fill="FFFFFF"/>
              <w:ind w:right="188"/>
              <w:outlineLvl w:val="0"/>
              <w:rPr>
                <w:rFonts w:ascii="Arial" w:hAnsi="Arial" w:cs="Arial"/>
                <w:sz w:val="22"/>
                <w:szCs w:val="22"/>
              </w:rPr>
            </w:pPr>
            <w:r>
              <w:rPr>
                <w:rFonts w:ascii="Arial" w:hAnsi="Arial" w:cs="Arial"/>
                <w:sz w:val="22"/>
                <w:szCs w:val="22"/>
              </w:rPr>
              <w:t>Lumens ≥ 100.000im</w:t>
            </w:r>
          </w:p>
          <w:p w14:paraId="2AB91433">
            <w:pPr>
              <w:shd w:val="clear" w:color="auto" w:fill="FFFFFF"/>
              <w:ind w:right="188"/>
              <w:outlineLvl w:val="0"/>
              <w:rPr>
                <w:rFonts w:ascii="Arial" w:hAnsi="Arial" w:cs="Arial"/>
                <w:sz w:val="22"/>
                <w:szCs w:val="22"/>
              </w:rPr>
            </w:pPr>
            <w:r>
              <w:rPr>
                <w:rFonts w:ascii="Arial" w:hAnsi="Arial" w:cs="Arial"/>
                <w:sz w:val="22"/>
                <w:szCs w:val="22"/>
              </w:rPr>
              <w:t>Indice reprodução de cor (irc) 70%</w:t>
            </w:r>
          </w:p>
          <w:p w14:paraId="4A6D8495">
            <w:pPr>
              <w:shd w:val="clear" w:color="auto" w:fill="FFFFFF"/>
              <w:ind w:right="188"/>
              <w:outlineLvl w:val="0"/>
              <w:rPr>
                <w:rFonts w:ascii="Arial" w:hAnsi="Arial" w:cs="Arial"/>
                <w:sz w:val="22"/>
                <w:szCs w:val="22"/>
              </w:rPr>
            </w:pPr>
            <w:r>
              <w:rPr>
                <w:rFonts w:ascii="Arial" w:hAnsi="Arial" w:cs="Arial"/>
                <w:sz w:val="22"/>
                <w:szCs w:val="22"/>
              </w:rPr>
              <w:t>Grau de proteção  ≥ip66</w:t>
            </w:r>
          </w:p>
          <w:p w14:paraId="7ACA455F">
            <w:pPr>
              <w:shd w:val="clear" w:color="auto" w:fill="FFFFFF"/>
              <w:ind w:right="188"/>
              <w:outlineLvl w:val="0"/>
              <w:rPr>
                <w:rFonts w:ascii="Arial" w:hAnsi="Arial" w:cs="Arial"/>
                <w:sz w:val="22"/>
                <w:szCs w:val="22"/>
              </w:rPr>
            </w:pPr>
            <w:r>
              <w:rPr>
                <w:rFonts w:ascii="Arial" w:hAnsi="Arial" w:cs="Arial"/>
                <w:sz w:val="22"/>
                <w:szCs w:val="22"/>
              </w:rPr>
              <w:t>Resistencia a impacto  ≥ik08</w:t>
            </w:r>
          </w:p>
          <w:p w14:paraId="76837FA3">
            <w:pPr>
              <w:rPr>
                <w:rFonts w:ascii="Arial" w:hAnsi="Arial" w:eastAsia="Times New Roman" w:cs="Arial"/>
                <w:sz w:val="22"/>
                <w:szCs w:val="22"/>
              </w:rPr>
            </w:pPr>
            <w:r>
              <w:rPr>
                <w:rFonts w:ascii="Arial" w:hAnsi="Arial" w:cs="Arial"/>
                <w:sz w:val="22"/>
                <w:szCs w:val="22"/>
              </w:rPr>
              <w:t>Medidas aproximadas em mm 725x327x82</w:t>
            </w:r>
          </w:p>
        </w:tc>
        <w:tc>
          <w:tcPr>
            <w:tcW w:w="1380" w:type="dxa"/>
            <w:tcBorders>
              <w:top w:val="nil"/>
              <w:left w:val="nil"/>
              <w:bottom w:val="single" w:color="auto" w:sz="4" w:space="0"/>
              <w:right w:val="single" w:color="auto" w:sz="4" w:space="0"/>
            </w:tcBorders>
            <w:shd w:val="clear" w:color="auto" w:fill="auto"/>
            <w:vAlign w:val="center"/>
          </w:tcPr>
          <w:p w14:paraId="712F4E04">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7E029715">
            <w:pPr>
              <w:jc w:val="center"/>
              <w:rPr>
                <w:rFonts w:ascii="Arial" w:hAnsi="Arial" w:eastAsia="Times New Roman" w:cs="Arial"/>
                <w:sz w:val="22"/>
                <w:szCs w:val="22"/>
              </w:rPr>
            </w:pPr>
            <w:r>
              <w:rPr>
                <w:rFonts w:ascii="Arial" w:hAnsi="Arial" w:eastAsia="Times New Roman" w:cs="Arial"/>
                <w:sz w:val="22"/>
                <w:szCs w:val="22"/>
              </w:rPr>
              <w:t>350</w:t>
            </w:r>
          </w:p>
        </w:tc>
        <w:tc>
          <w:tcPr>
            <w:tcW w:w="1035" w:type="dxa"/>
            <w:tcBorders>
              <w:top w:val="nil"/>
              <w:left w:val="nil"/>
              <w:bottom w:val="single" w:color="auto" w:sz="4" w:space="0"/>
              <w:right w:val="single" w:color="auto" w:sz="4" w:space="0"/>
            </w:tcBorders>
            <w:shd w:val="clear" w:color="auto" w:fill="auto"/>
            <w:vAlign w:val="center"/>
          </w:tcPr>
          <w:p w14:paraId="4EB8175E">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0190B892">
            <w:pPr>
              <w:jc w:val="center"/>
              <w:rPr>
                <w:rFonts w:ascii="Arial" w:hAnsi="Arial" w:eastAsia="Times New Roman" w:cs="Arial"/>
                <w:sz w:val="22"/>
                <w:szCs w:val="22"/>
                <w:lang w:val="en-US"/>
              </w:rPr>
            </w:pPr>
          </w:p>
        </w:tc>
      </w:tr>
      <w:tr w14:paraId="031CEEE0">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43BC8AD7">
            <w:pPr>
              <w:jc w:val="center"/>
              <w:rPr>
                <w:rFonts w:ascii="Arial" w:hAnsi="Arial" w:eastAsia="Times New Roman" w:cs="Arial"/>
                <w:b/>
                <w:bCs/>
                <w:sz w:val="22"/>
                <w:szCs w:val="22"/>
              </w:rPr>
            </w:pPr>
            <w:r>
              <w:rPr>
                <w:rFonts w:ascii="Arial" w:hAnsi="Arial" w:eastAsia="Times New Roman" w:cs="Arial"/>
                <w:b/>
                <w:bCs/>
                <w:sz w:val="22"/>
                <w:szCs w:val="22"/>
              </w:rPr>
              <w:t>188</w:t>
            </w:r>
          </w:p>
        </w:tc>
        <w:tc>
          <w:tcPr>
            <w:tcW w:w="4864" w:type="dxa"/>
            <w:tcBorders>
              <w:top w:val="nil"/>
              <w:left w:val="nil"/>
              <w:bottom w:val="single" w:color="auto" w:sz="4" w:space="0"/>
              <w:right w:val="single" w:color="auto" w:sz="4" w:space="0"/>
            </w:tcBorders>
            <w:shd w:val="clear" w:color="auto" w:fill="auto"/>
            <w:vAlign w:val="center"/>
          </w:tcPr>
          <w:p w14:paraId="7981C383">
            <w:pPr>
              <w:shd w:val="clear" w:color="auto" w:fill="FFFFFF"/>
              <w:ind w:right="188"/>
              <w:outlineLvl w:val="0"/>
              <w:rPr>
                <w:rFonts w:ascii="Arial" w:hAnsi="Arial" w:cs="Arial"/>
                <w:sz w:val="22"/>
                <w:szCs w:val="22"/>
              </w:rPr>
            </w:pPr>
            <w:r>
              <w:rPr>
                <w:rFonts w:ascii="Arial" w:hAnsi="Arial" w:eastAsia="Times New Roman" w:cs="Arial"/>
                <w:sz w:val="22"/>
                <w:szCs w:val="22"/>
              </w:rPr>
              <w:t xml:space="preserve">Refletor led 1000 wats em aluminio e vidro temperado. </w:t>
            </w:r>
            <w:r>
              <w:rPr>
                <w:rFonts w:ascii="Arial" w:hAnsi="Arial" w:cs="Arial"/>
                <w:sz w:val="22"/>
                <w:szCs w:val="22"/>
              </w:rPr>
              <w:t>Com corpo em liga aluminio e vidro temperado</w:t>
            </w:r>
          </w:p>
          <w:p w14:paraId="6DAC3ADE">
            <w:pPr>
              <w:shd w:val="clear" w:color="auto" w:fill="FFFFFF"/>
              <w:ind w:right="188"/>
              <w:outlineLvl w:val="0"/>
              <w:rPr>
                <w:rFonts w:ascii="Arial" w:hAnsi="Arial" w:cs="Arial"/>
                <w:sz w:val="22"/>
                <w:szCs w:val="22"/>
              </w:rPr>
            </w:pPr>
            <w:r>
              <w:rPr>
                <w:rFonts w:ascii="Arial" w:hAnsi="Arial" w:cs="Arial"/>
                <w:sz w:val="22"/>
                <w:szCs w:val="22"/>
              </w:rPr>
              <w:t>Potencia 1000 watts</w:t>
            </w:r>
          </w:p>
          <w:p w14:paraId="713C3236">
            <w:pPr>
              <w:shd w:val="clear" w:color="auto" w:fill="FFFFFF"/>
              <w:ind w:right="188"/>
              <w:outlineLvl w:val="0"/>
              <w:rPr>
                <w:rFonts w:ascii="Arial" w:hAnsi="Arial" w:cs="Arial"/>
                <w:sz w:val="22"/>
                <w:szCs w:val="22"/>
              </w:rPr>
            </w:pPr>
            <w:r>
              <w:rPr>
                <w:rFonts w:ascii="Arial" w:hAnsi="Arial" w:cs="Arial"/>
                <w:sz w:val="22"/>
                <w:szCs w:val="22"/>
              </w:rPr>
              <w:t>Conjunto modulares led smd</w:t>
            </w:r>
          </w:p>
          <w:p w14:paraId="3645E28A">
            <w:pPr>
              <w:shd w:val="clear" w:color="auto" w:fill="FFFFFF"/>
              <w:ind w:right="188"/>
              <w:outlineLvl w:val="0"/>
              <w:rPr>
                <w:rFonts w:ascii="Arial" w:hAnsi="Arial" w:cs="Arial"/>
                <w:sz w:val="22"/>
                <w:szCs w:val="22"/>
              </w:rPr>
            </w:pPr>
            <w:r>
              <w:rPr>
                <w:rFonts w:ascii="Arial" w:hAnsi="Arial" w:cs="Arial"/>
                <w:sz w:val="22"/>
                <w:szCs w:val="22"/>
              </w:rPr>
              <w:t>Vida util  ≥30.000 hs</w:t>
            </w:r>
          </w:p>
          <w:p w14:paraId="060C6AA7">
            <w:pPr>
              <w:shd w:val="clear" w:color="auto" w:fill="FFFFFF"/>
              <w:ind w:right="188"/>
              <w:outlineLvl w:val="0"/>
              <w:rPr>
                <w:rFonts w:ascii="Arial" w:hAnsi="Arial" w:cs="Arial"/>
                <w:sz w:val="22"/>
                <w:szCs w:val="22"/>
              </w:rPr>
            </w:pPr>
            <w:r>
              <w:rPr>
                <w:rFonts w:ascii="Arial" w:hAnsi="Arial" w:cs="Arial"/>
                <w:sz w:val="22"/>
                <w:szCs w:val="22"/>
              </w:rPr>
              <w:t>Temperatura de cor 6500k</w:t>
            </w:r>
          </w:p>
          <w:p w14:paraId="4BDE5335">
            <w:pPr>
              <w:shd w:val="clear" w:color="auto" w:fill="FFFFFF"/>
              <w:ind w:right="188"/>
              <w:outlineLvl w:val="0"/>
              <w:rPr>
                <w:rFonts w:ascii="Arial" w:hAnsi="Arial" w:cs="Arial"/>
                <w:sz w:val="22"/>
                <w:szCs w:val="22"/>
              </w:rPr>
            </w:pPr>
            <w:r>
              <w:rPr>
                <w:rFonts w:ascii="Arial" w:hAnsi="Arial" w:cs="Arial"/>
                <w:sz w:val="22"/>
                <w:szCs w:val="22"/>
              </w:rPr>
              <w:t>Lumens ≥ 100.000im</w:t>
            </w:r>
          </w:p>
          <w:p w14:paraId="60EA6482">
            <w:pPr>
              <w:shd w:val="clear" w:color="auto" w:fill="FFFFFF"/>
              <w:ind w:right="188"/>
              <w:outlineLvl w:val="0"/>
              <w:rPr>
                <w:rFonts w:ascii="Arial" w:hAnsi="Arial" w:cs="Arial"/>
                <w:sz w:val="22"/>
                <w:szCs w:val="22"/>
              </w:rPr>
            </w:pPr>
            <w:r>
              <w:rPr>
                <w:rFonts w:ascii="Arial" w:hAnsi="Arial" w:cs="Arial"/>
                <w:sz w:val="22"/>
                <w:szCs w:val="22"/>
              </w:rPr>
              <w:t>Indice reprodução de cor (irc) 70%</w:t>
            </w:r>
          </w:p>
          <w:p w14:paraId="33D66529">
            <w:pPr>
              <w:shd w:val="clear" w:color="auto" w:fill="FFFFFF"/>
              <w:ind w:right="188"/>
              <w:outlineLvl w:val="0"/>
              <w:rPr>
                <w:rFonts w:ascii="Arial" w:hAnsi="Arial" w:cs="Arial"/>
                <w:sz w:val="22"/>
                <w:szCs w:val="22"/>
              </w:rPr>
            </w:pPr>
            <w:r>
              <w:rPr>
                <w:rFonts w:ascii="Arial" w:hAnsi="Arial" w:cs="Arial"/>
                <w:sz w:val="22"/>
                <w:szCs w:val="22"/>
              </w:rPr>
              <w:t>Grau de proteção  ≥ip66</w:t>
            </w:r>
          </w:p>
          <w:p w14:paraId="6781BABD">
            <w:pPr>
              <w:shd w:val="clear" w:color="auto" w:fill="FFFFFF"/>
              <w:ind w:right="188"/>
              <w:outlineLvl w:val="0"/>
              <w:rPr>
                <w:rFonts w:ascii="Arial" w:hAnsi="Arial" w:cs="Arial"/>
                <w:sz w:val="22"/>
                <w:szCs w:val="22"/>
              </w:rPr>
            </w:pPr>
            <w:r>
              <w:rPr>
                <w:rFonts w:ascii="Arial" w:hAnsi="Arial" w:cs="Arial"/>
                <w:sz w:val="22"/>
                <w:szCs w:val="22"/>
              </w:rPr>
              <w:t>Resistencia a impacto  ≥ik08</w:t>
            </w:r>
          </w:p>
          <w:p w14:paraId="60D17518">
            <w:pPr>
              <w:rPr>
                <w:rFonts w:ascii="Arial" w:hAnsi="Arial" w:eastAsia="Times New Roman" w:cs="Arial"/>
                <w:sz w:val="22"/>
                <w:szCs w:val="22"/>
              </w:rPr>
            </w:pPr>
            <w:r>
              <w:rPr>
                <w:rFonts w:ascii="Arial" w:hAnsi="Arial" w:cs="Arial"/>
                <w:sz w:val="22"/>
                <w:szCs w:val="22"/>
              </w:rPr>
              <w:t>Medidas aproximadas em mm 725x327x82</w:t>
            </w:r>
          </w:p>
        </w:tc>
        <w:tc>
          <w:tcPr>
            <w:tcW w:w="1380" w:type="dxa"/>
            <w:tcBorders>
              <w:top w:val="nil"/>
              <w:left w:val="nil"/>
              <w:bottom w:val="single" w:color="auto" w:sz="4" w:space="0"/>
              <w:right w:val="single" w:color="auto" w:sz="4" w:space="0"/>
            </w:tcBorders>
            <w:shd w:val="clear" w:color="auto" w:fill="auto"/>
            <w:vAlign w:val="center"/>
          </w:tcPr>
          <w:p w14:paraId="4D8404CD">
            <w:pPr>
              <w:jc w:val="center"/>
              <w:rPr>
                <w:rFonts w:ascii="Arial" w:hAnsi="Arial" w:eastAsia="Times New Roman" w:cs="Arial"/>
                <w:sz w:val="22"/>
                <w:szCs w:val="22"/>
              </w:rPr>
            </w:pPr>
            <w:r>
              <w:rPr>
                <w:rFonts w:ascii="Arial" w:hAnsi="Arial" w:eastAsia="Times New Roman" w:cs="Arial"/>
                <w:sz w:val="22"/>
                <w:szCs w:val="22"/>
              </w:rPr>
              <w:t>Pç</w:t>
            </w:r>
          </w:p>
        </w:tc>
        <w:tc>
          <w:tcPr>
            <w:tcW w:w="780" w:type="dxa"/>
            <w:tcBorders>
              <w:top w:val="nil"/>
              <w:left w:val="nil"/>
              <w:bottom w:val="single" w:color="auto" w:sz="4" w:space="0"/>
              <w:right w:val="single" w:color="auto" w:sz="4" w:space="0"/>
            </w:tcBorders>
            <w:shd w:val="clear" w:color="auto" w:fill="auto"/>
            <w:vAlign w:val="center"/>
          </w:tcPr>
          <w:p w14:paraId="699A4A52">
            <w:pPr>
              <w:jc w:val="center"/>
              <w:rPr>
                <w:rFonts w:ascii="Arial" w:hAnsi="Arial" w:eastAsia="Times New Roman" w:cs="Arial"/>
                <w:sz w:val="22"/>
                <w:szCs w:val="22"/>
              </w:rPr>
            </w:pPr>
            <w:r>
              <w:rPr>
                <w:rFonts w:ascii="Arial" w:hAnsi="Arial" w:eastAsia="Times New Roman" w:cs="Arial"/>
                <w:sz w:val="22"/>
                <w:szCs w:val="22"/>
              </w:rPr>
              <w:t>100</w:t>
            </w:r>
          </w:p>
        </w:tc>
        <w:tc>
          <w:tcPr>
            <w:tcW w:w="1035" w:type="dxa"/>
            <w:tcBorders>
              <w:top w:val="nil"/>
              <w:left w:val="nil"/>
              <w:bottom w:val="single" w:color="auto" w:sz="4" w:space="0"/>
              <w:right w:val="single" w:color="auto" w:sz="4" w:space="0"/>
            </w:tcBorders>
            <w:shd w:val="clear" w:color="auto" w:fill="auto"/>
            <w:vAlign w:val="center"/>
          </w:tcPr>
          <w:p w14:paraId="1A31BC4F">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36001A18">
            <w:pPr>
              <w:jc w:val="center"/>
              <w:rPr>
                <w:rFonts w:ascii="Arial" w:hAnsi="Arial" w:eastAsia="Times New Roman" w:cs="Arial"/>
                <w:sz w:val="22"/>
                <w:szCs w:val="22"/>
                <w:lang w:val="en-US"/>
              </w:rPr>
            </w:pPr>
          </w:p>
        </w:tc>
      </w:tr>
      <w:tr w14:paraId="1716B9AC">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4F81A03B">
            <w:pPr>
              <w:jc w:val="center"/>
              <w:rPr>
                <w:rFonts w:ascii="Arial" w:hAnsi="Arial" w:eastAsia="Times New Roman" w:cs="Arial"/>
                <w:b/>
                <w:bCs/>
                <w:sz w:val="22"/>
                <w:szCs w:val="22"/>
              </w:rPr>
            </w:pPr>
            <w:r>
              <w:rPr>
                <w:rFonts w:ascii="Arial" w:hAnsi="Arial" w:eastAsia="Times New Roman" w:cs="Arial"/>
                <w:b/>
                <w:bCs/>
                <w:sz w:val="22"/>
                <w:szCs w:val="22"/>
              </w:rPr>
              <w:t>189</w:t>
            </w:r>
          </w:p>
        </w:tc>
        <w:tc>
          <w:tcPr>
            <w:tcW w:w="4864" w:type="dxa"/>
            <w:tcBorders>
              <w:top w:val="nil"/>
              <w:left w:val="nil"/>
              <w:bottom w:val="single" w:color="auto" w:sz="4" w:space="0"/>
              <w:right w:val="single" w:color="auto" w:sz="4" w:space="0"/>
            </w:tcBorders>
            <w:shd w:val="clear" w:color="auto" w:fill="auto"/>
            <w:vAlign w:val="center"/>
          </w:tcPr>
          <w:p w14:paraId="01801FAF">
            <w:pPr>
              <w:shd w:val="clear" w:color="auto" w:fill="FFFFFF"/>
              <w:ind w:right="188"/>
              <w:outlineLvl w:val="0"/>
              <w:rPr>
                <w:rFonts w:ascii="Arial" w:hAnsi="Arial" w:cs="Arial"/>
                <w:sz w:val="22"/>
                <w:szCs w:val="22"/>
              </w:rPr>
            </w:pPr>
            <w:r>
              <w:rPr>
                <w:rFonts w:ascii="Arial" w:hAnsi="Arial" w:eastAsia="Times New Roman" w:cs="Arial"/>
                <w:sz w:val="22"/>
                <w:szCs w:val="22"/>
              </w:rPr>
              <w:t xml:space="preserve">Refletor led 150 wats branco frio uso externo. </w:t>
            </w:r>
            <w:r>
              <w:rPr>
                <w:rFonts w:ascii="Arial" w:hAnsi="Arial" w:cs="Arial"/>
                <w:sz w:val="22"/>
                <w:szCs w:val="22"/>
              </w:rPr>
              <w:t>Com corpo em liga aluminio e vidro temperado</w:t>
            </w:r>
          </w:p>
          <w:p w14:paraId="3A86CE98">
            <w:pPr>
              <w:shd w:val="clear" w:color="auto" w:fill="FFFFFF"/>
              <w:ind w:right="188"/>
              <w:outlineLvl w:val="0"/>
              <w:rPr>
                <w:rFonts w:ascii="Arial" w:hAnsi="Arial" w:cs="Arial"/>
                <w:sz w:val="22"/>
                <w:szCs w:val="22"/>
              </w:rPr>
            </w:pPr>
            <w:r>
              <w:rPr>
                <w:rFonts w:ascii="Arial" w:hAnsi="Arial" w:cs="Arial"/>
                <w:sz w:val="22"/>
                <w:szCs w:val="22"/>
              </w:rPr>
              <w:t>Potencia 150 watts</w:t>
            </w:r>
          </w:p>
          <w:p w14:paraId="3970EC9B">
            <w:pPr>
              <w:shd w:val="clear" w:color="auto" w:fill="FFFFFF"/>
              <w:ind w:right="188"/>
              <w:outlineLvl w:val="0"/>
              <w:rPr>
                <w:rFonts w:ascii="Arial" w:hAnsi="Arial" w:cs="Arial"/>
                <w:sz w:val="22"/>
                <w:szCs w:val="22"/>
              </w:rPr>
            </w:pPr>
            <w:r>
              <w:rPr>
                <w:rFonts w:ascii="Arial" w:hAnsi="Arial" w:cs="Arial"/>
                <w:sz w:val="22"/>
                <w:szCs w:val="22"/>
              </w:rPr>
              <w:t>Conjunto modulares led smd</w:t>
            </w:r>
          </w:p>
          <w:p w14:paraId="74FB6EED">
            <w:pPr>
              <w:shd w:val="clear" w:color="auto" w:fill="FFFFFF"/>
              <w:ind w:right="188"/>
              <w:outlineLvl w:val="0"/>
              <w:rPr>
                <w:rFonts w:ascii="Arial" w:hAnsi="Arial" w:cs="Arial"/>
                <w:sz w:val="22"/>
                <w:szCs w:val="22"/>
              </w:rPr>
            </w:pPr>
            <w:r>
              <w:rPr>
                <w:rFonts w:ascii="Arial" w:hAnsi="Arial" w:cs="Arial"/>
                <w:sz w:val="22"/>
                <w:szCs w:val="22"/>
              </w:rPr>
              <w:t>Vida util  ≥30.000 hs</w:t>
            </w:r>
          </w:p>
          <w:p w14:paraId="20DDBE74">
            <w:pPr>
              <w:shd w:val="clear" w:color="auto" w:fill="FFFFFF"/>
              <w:ind w:right="188"/>
              <w:outlineLvl w:val="0"/>
              <w:rPr>
                <w:rFonts w:ascii="Arial" w:hAnsi="Arial" w:cs="Arial"/>
                <w:sz w:val="22"/>
                <w:szCs w:val="22"/>
              </w:rPr>
            </w:pPr>
            <w:r>
              <w:rPr>
                <w:rFonts w:ascii="Arial" w:hAnsi="Arial" w:cs="Arial"/>
                <w:sz w:val="22"/>
                <w:szCs w:val="22"/>
              </w:rPr>
              <w:t>Temperatura de cor 6500k</w:t>
            </w:r>
          </w:p>
          <w:p w14:paraId="0B6614B7">
            <w:pPr>
              <w:shd w:val="clear" w:color="auto" w:fill="FFFFFF"/>
              <w:ind w:right="188"/>
              <w:outlineLvl w:val="0"/>
              <w:rPr>
                <w:rFonts w:ascii="Arial" w:hAnsi="Arial" w:cs="Arial"/>
                <w:sz w:val="22"/>
                <w:szCs w:val="22"/>
              </w:rPr>
            </w:pPr>
            <w:r>
              <w:rPr>
                <w:rFonts w:ascii="Arial" w:hAnsi="Arial" w:cs="Arial"/>
                <w:sz w:val="22"/>
                <w:szCs w:val="22"/>
              </w:rPr>
              <w:t>Lumens ≥ 100.000im</w:t>
            </w:r>
          </w:p>
          <w:p w14:paraId="2300620A">
            <w:pPr>
              <w:shd w:val="clear" w:color="auto" w:fill="FFFFFF"/>
              <w:ind w:right="188"/>
              <w:outlineLvl w:val="0"/>
              <w:rPr>
                <w:rFonts w:ascii="Arial" w:hAnsi="Arial" w:cs="Arial"/>
                <w:sz w:val="22"/>
                <w:szCs w:val="22"/>
              </w:rPr>
            </w:pPr>
            <w:r>
              <w:rPr>
                <w:rFonts w:ascii="Arial" w:hAnsi="Arial" w:cs="Arial"/>
                <w:sz w:val="22"/>
                <w:szCs w:val="22"/>
              </w:rPr>
              <w:t>Indice reprodução de cor (irc) 70%</w:t>
            </w:r>
          </w:p>
          <w:p w14:paraId="2171D3DF">
            <w:pPr>
              <w:shd w:val="clear" w:color="auto" w:fill="FFFFFF"/>
              <w:ind w:right="188"/>
              <w:outlineLvl w:val="0"/>
              <w:rPr>
                <w:rFonts w:ascii="Arial" w:hAnsi="Arial" w:cs="Arial"/>
                <w:sz w:val="22"/>
                <w:szCs w:val="22"/>
              </w:rPr>
            </w:pPr>
            <w:r>
              <w:rPr>
                <w:rFonts w:ascii="Arial" w:hAnsi="Arial" w:cs="Arial"/>
                <w:sz w:val="22"/>
                <w:szCs w:val="22"/>
              </w:rPr>
              <w:t>Grau de proteção  ≥ip66</w:t>
            </w:r>
          </w:p>
          <w:p w14:paraId="049C6EA6">
            <w:pPr>
              <w:shd w:val="clear" w:color="auto" w:fill="FFFFFF"/>
              <w:ind w:right="188"/>
              <w:outlineLvl w:val="0"/>
              <w:rPr>
                <w:rFonts w:ascii="Arial" w:hAnsi="Arial" w:cs="Arial"/>
                <w:sz w:val="22"/>
                <w:szCs w:val="22"/>
              </w:rPr>
            </w:pPr>
            <w:r>
              <w:rPr>
                <w:rFonts w:ascii="Arial" w:hAnsi="Arial" w:cs="Arial"/>
                <w:sz w:val="22"/>
                <w:szCs w:val="22"/>
              </w:rPr>
              <w:t>Resistencia a impacto  ≥ik08</w:t>
            </w:r>
          </w:p>
          <w:p w14:paraId="35643141">
            <w:pPr>
              <w:rPr>
                <w:rFonts w:ascii="Arial" w:hAnsi="Arial" w:eastAsia="Times New Roman" w:cs="Arial"/>
                <w:sz w:val="22"/>
                <w:szCs w:val="22"/>
              </w:rPr>
            </w:pPr>
            <w:r>
              <w:rPr>
                <w:rFonts w:ascii="Arial" w:hAnsi="Arial" w:cs="Arial"/>
                <w:sz w:val="22"/>
                <w:szCs w:val="22"/>
              </w:rPr>
              <w:t>Medidas aproximadas em mm 725x327x82</w:t>
            </w:r>
          </w:p>
        </w:tc>
        <w:tc>
          <w:tcPr>
            <w:tcW w:w="1380" w:type="dxa"/>
            <w:tcBorders>
              <w:top w:val="nil"/>
              <w:left w:val="nil"/>
              <w:bottom w:val="single" w:color="auto" w:sz="4" w:space="0"/>
              <w:right w:val="single" w:color="auto" w:sz="4" w:space="0"/>
            </w:tcBorders>
            <w:shd w:val="clear" w:color="auto" w:fill="auto"/>
            <w:vAlign w:val="center"/>
          </w:tcPr>
          <w:p w14:paraId="107ADF25">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2922ECC8">
            <w:pPr>
              <w:jc w:val="center"/>
              <w:rPr>
                <w:rFonts w:ascii="Arial" w:hAnsi="Arial" w:eastAsia="Times New Roman" w:cs="Arial"/>
                <w:sz w:val="22"/>
                <w:szCs w:val="22"/>
              </w:rPr>
            </w:pPr>
            <w:r>
              <w:rPr>
                <w:rFonts w:ascii="Arial" w:hAnsi="Arial" w:eastAsia="Times New Roman" w:cs="Arial"/>
                <w:sz w:val="22"/>
                <w:szCs w:val="22"/>
              </w:rPr>
              <w:t>450</w:t>
            </w:r>
          </w:p>
        </w:tc>
        <w:tc>
          <w:tcPr>
            <w:tcW w:w="1035" w:type="dxa"/>
            <w:tcBorders>
              <w:top w:val="nil"/>
              <w:left w:val="nil"/>
              <w:bottom w:val="single" w:color="auto" w:sz="4" w:space="0"/>
              <w:right w:val="single" w:color="auto" w:sz="4" w:space="0"/>
            </w:tcBorders>
            <w:shd w:val="clear" w:color="auto" w:fill="auto"/>
            <w:vAlign w:val="center"/>
          </w:tcPr>
          <w:p w14:paraId="3015673F">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13B38014">
            <w:pPr>
              <w:jc w:val="center"/>
              <w:rPr>
                <w:rFonts w:ascii="Arial" w:hAnsi="Arial" w:eastAsia="Times New Roman" w:cs="Arial"/>
                <w:sz w:val="22"/>
                <w:szCs w:val="22"/>
                <w:lang w:val="en-US"/>
              </w:rPr>
            </w:pPr>
          </w:p>
        </w:tc>
      </w:tr>
      <w:tr w14:paraId="44E33D9C">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1B98F52D">
            <w:pPr>
              <w:jc w:val="center"/>
              <w:rPr>
                <w:rFonts w:ascii="Arial" w:hAnsi="Arial" w:eastAsia="Times New Roman" w:cs="Arial"/>
                <w:b/>
                <w:bCs/>
                <w:sz w:val="22"/>
                <w:szCs w:val="22"/>
              </w:rPr>
            </w:pPr>
            <w:r>
              <w:rPr>
                <w:rFonts w:ascii="Arial" w:hAnsi="Arial" w:eastAsia="Times New Roman" w:cs="Arial"/>
                <w:b/>
                <w:bCs/>
                <w:sz w:val="22"/>
                <w:szCs w:val="22"/>
              </w:rPr>
              <w:t>190</w:t>
            </w:r>
          </w:p>
        </w:tc>
        <w:tc>
          <w:tcPr>
            <w:tcW w:w="4864" w:type="dxa"/>
            <w:tcBorders>
              <w:top w:val="nil"/>
              <w:left w:val="nil"/>
              <w:bottom w:val="single" w:color="auto" w:sz="4" w:space="0"/>
              <w:right w:val="single" w:color="auto" w:sz="4" w:space="0"/>
            </w:tcBorders>
            <w:shd w:val="clear" w:color="auto" w:fill="auto"/>
            <w:vAlign w:val="center"/>
          </w:tcPr>
          <w:p w14:paraId="355DD4A6">
            <w:pPr>
              <w:shd w:val="clear" w:color="auto" w:fill="FFFFFF"/>
              <w:ind w:right="188"/>
              <w:outlineLvl w:val="0"/>
              <w:rPr>
                <w:rFonts w:ascii="Arial" w:hAnsi="Arial" w:cs="Arial"/>
                <w:sz w:val="22"/>
                <w:szCs w:val="22"/>
              </w:rPr>
            </w:pPr>
            <w:r>
              <w:rPr>
                <w:rFonts w:ascii="Arial" w:hAnsi="Arial" w:eastAsia="Times New Roman" w:cs="Arial"/>
                <w:sz w:val="22"/>
                <w:szCs w:val="22"/>
              </w:rPr>
              <w:t xml:space="preserve">Refletor led 200 wats branco frio uso externo. </w:t>
            </w:r>
            <w:r>
              <w:rPr>
                <w:rFonts w:ascii="Arial" w:hAnsi="Arial" w:cs="Arial"/>
                <w:sz w:val="22"/>
                <w:szCs w:val="22"/>
              </w:rPr>
              <w:t>Com corpo em liga aluminio e vidro temperado</w:t>
            </w:r>
          </w:p>
          <w:p w14:paraId="5D4EBB24">
            <w:pPr>
              <w:shd w:val="clear" w:color="auto" w:fill="FFFFFF"/>
              <w:ind w:right="188"/>
              <w:outlineLvl w:val="0"/>
              <w:rPr>
                <w:rFonts w:ascii="Arial" w:hAnsi="Arial" w:cs="Arial"/>
                <w:sz w:val="22"/>
                <w:szCs w:val="22"/>
              </w:rPr>
            </w:pPr>
            <w:r>
              <w:rPr>
                <w:rFonts w:ascii="Arial" w:hAnsi="Arial" w:cs="Arial"/>
                <w:sz w:val="22"/>
                <w:szCs w:val="22"/>
              </w:rPr>
              <w:t>Potencia 200 watts</w:t>
            </w:r>
          </w:p>
          <w:p w14:paraId="701563A2">
            <w:pPr>
              <w:shd w:val="clear" w:color="auto" w:fill="FFFFFF"/>
              <w:ind w:right="188"/>
              <w:outlineLvl w:val="0"/>
              <w:rPr>
                <w:rFonts w:ascii="Arial" w:hAnsi="Arial" w:cs="Arial"/>
                <w:sz w:val="22"/>
                <w:szCs w:val="22"/>
              </w:rPr>
            </w:pPr>
            <w:r>
              <w:rPr>
                <w:rFonts w:ascii="Arial" w:hAnsi="Arial" w:cs="Arial"/>
                <w:sz w:val="22"/>
                <w:szCs w:val="22"/>
              </w:rPr>
              <w:t>Conjunto modulares led smd</w:t>
            </w:r>
          </w:p>
          <w:p w14:paraId="6536B416">
            <w:pPr>
              <w:shd w:val="clear" w:color="auto" w:fill="FFFFFF"/>
              <w:ind w:right="188"/>
              <w:outlineLvl w:val="0"/>
              <w:rPr>
                <w:rFonts w:ascii="Arial" w:hAnsi="Arial" w:cs="Arial"/>
                <w:sz w:val="22"/>
                <w:szCs w:val="22"/>
              </w:rPr>
            </w:pPr>
            <w:r>
              <w:rPr>
                <w:rFonts w:ascii="Arial" w:hAnsi="Arial" w:cs="Arial"/>
                <w:sz w:val="22"/>
                <w:szCs w:val="22"/>
              </w:rPr>
              <w:t>Vida util  ≥30.000 hs</w:t>
            </w:r>
          </w:p>
          <w:p w14:paraId="2211ABE9">
            <w:pPr>
              <w:shd w:val="clear" w:color="auto" w:fill="FFFFFF"/>
              <w:ind w:right="188"/>
              <w:outlineLvl w:val="0"/>
              <w:rPr>
                <w:rFonts w:ascii="Arial" w:hAnsi="Arial" w:cs="Arial"/>
                <w:sz w:val="22"/>
                <w:szCs w:val="22"/>
              </w:rPr>
            </w:pPr>
            <w:r>
              <w:rPr>
                <w:rFonts w:ascii="Arial" w:hAnsi="Arial" w:cs="Arial"/>
                <w:sz w:val="22"/>
                <w:szCs w:val="22"/>
              </w:rPr>
              <w:t>Temperatura de cor 6500k</w:t>
            </w:r>
          </w:p>
          <w:p w14:paraId="071A934D">
            <w:pPr>
              <w:shd w:val="clear" w:color="auto" w:fill="FFFFFF"/>
              <w:ind w:right="188"/>
              <w:outlineLvl w:val="0"/>
              <w:rPr>
                <w:rFonts w:ascii="Arial" w:hAnsi="Arial" w:cs="Arial"/>
                <w:sz w:val="22"/>
                <w:szCs w:val="22"/>
              </w:rPr>
            </w:pPr>
            <w:r>
              <w:rPr>
                <w:rFonts w:ascii="Arial" w:hAnsi="Arial" w:cs="Arial"/>
                <w:sz w:val="22"/>
                <w:szCs w:val="22"/>
              </w:rPr>
              <w:t>Lumens ≥ 100.000im</w:t>
            </w:r>
          </w:p>
          <w:p w14:paraId="018E58C6">
            <w:pPr>
              <w:shd w:val="clear" w:color="auto" w:fill="FFFFFF"/>
              <w:ind w:right="188"/>
              <w:outlineLvl w:val="0"/>
              <w:rPr>
                <w:rFonts w:ascii="Arial" w:hAnsi="Arial" w:cs="Arial"/>
                <w:sz w:val="22"/>
                <w:szCs w:val="22"/>
              </w:rPr>
            </w:pPr>
            <w:r>
              <w:rPr>
                <w:rFonts w:ascii="Arial" w:hAnsi="Arial" w:cs="Arial"/>
                <w:sz w:val="22"/>
                <w:szCs w:val="22"/>
              </w:rPr>
              <w:t>Indice reprodução de cor (irc) 70%</w:t>
            </w:r>
          </w:p>
          <w:p w14:paraId="09C9181A">
            <w:pPr>
              <w:shd w:val="clear" w:color="auto" w:fill="FFFFFF"/>
              <w:ind w:right="188"/>
              <w:outlineLvl w:val="0"/>
              <w:rPr>
                <w:rFonts w:ascii="Arial" w:hAnsi="Arial" w:cs="Arial"/>
                <w:sz w:val="22"/>
                <w:szCs w:val="22"/>
              </w:rPr>
            </w:pPr>
            <w:r>
              <w:rPr>
                <w:rFonts w:ascii="Arial" w:hAnsi="Arial" w:cs="Arial"/>
                <w:sz w:val="22"/>
                <w:szCs w:val="22"/>
              </w:rPr>
              <w:t>Grau de proteção  ≥ip66</w:t>
            </w:r>
          </w:p>
          <w:p w14:paraId="607DB97F">
            <w:pPr>
              <w:shd w:val="clear" w:color="auto" w:fill="FFFFFF"/>
              <w:ind w:right="188"/>
              <w:outlineLvl w:val="0"/>
              <w:rPr>
                <w:rFonts w:ascii="Arial" w:hAnsi="Arial" w:cs="Arial"/>
                <w:sz w:val="22"/>
                <w:szCs w:val="22"/>
              </w:rPr>
            </w:pPr>
            <w:r>
              <w:rPr>
                <w:rFonts w:ascii="Arial" w:hAnsi="Arial" w:cs="Arial"/>
                <w:sz w:val="22"/>
                <w:szCs w:val="22"/>
              </w:rPr>
              <w:t>Resistencia a impacto  ≥ik08</w:t>
            </w:r>
          </w:p>
          <w:p w14:paraId="422423C6">
            <w:pPr>
              <w:rPr>
                <w:rFonts w:ascii="Arial" w:hAnsi="Arial" w:eastAsia="Times New Roman" w:cs="Arial"/>
                <w:sz w:val="22"/>
                <w:szCs w:val="22"/>
              </w:rPr>
            </w:pPr>
            <w:r>
              <w:rPr>
                <w:rFonts w:ascii="Arial" w:hAnsi="Arial" w:cs="Arial"/>
                <w:sz w:val="22"/>
                <w:szCs w:val="22"/>
              </w:rPr>
              <w:t>Medidas aproximadas em mm 725x327x82</w:t>
            </w:r>
          </w:p>
        </w:tc>
        <w:tc>
          <w:tcPr>
            <w:tcW w:w="1380" w:type="dxa"/>
            <w:tcBorders>
              <w:top w:val="nil"/>
              <w:left w:val="nil"/>
              <w:bottom w:val="single" w:color="auto" w:sz="4" w:space="0"/>
              <w:right w:val="single" w:color="auto" w:sz="4" w:space="0"/>
            </w:tcBorders>
            <w:shd w:val="clear" w:color="auto" w:fill="auto"/>
            <w:vAlign w:val="center"/>
          </w:tcPr>
          <w:p w14:paraId="6EF817A6">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2C638941">
            <w:pPr>
              <w:jc w:val="center"/>
              <w:rPr>
                <w:rFonts w:ascii="Arial" w:hAnsi="Arial" w:eastAsia="Times New Roman" w:cs="Arial"/>
                <w:sz w:val="22"/>
                <w:szCs w:val="22"/>
              </w:rPr>
            </w:pPr>
            <w:r>
              <w:rPr>
                <w:rFonts w:ascii="Arial" w:hAnsi="Arial" w:eastAsia="Times New Roman" w:cs="Arial"/>
                <w:sz w:val="22"/>
                <w:szCs w:val="22"/>
              </w:rPr>
              <w:t>350</w:t>
            </w:r>
          </w:p>
        </w:tc>
        <w:tc>
          <w:tcPr>
            <w:tcW w:w="1035" w:type="dxa"/>
            <w:tcBorders>
              <w:top w:val="nil"/>
              <w:left w:val="nil"/>
              <w:bottom w:val="single" w:color="auto" w:sz="4" w:space="0"/>
              <w:right w:val="single" w:color="auto" w:sz="4" w:space="0"/>
            </w:tcBorders>
            <w:shd w:val="clear" w:color="auto" w:fill="auto"/>
            <w:vAlign w:val="center"/>
          </w:tcPr>
          <w:p w14:paraId="4A21EF7D">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058044F9">
            <w:pPr>
              <w:jc w:val="center"/>
              <w:rPr>
                <w:rFonts w:ascii="Arial" w:hAnsi="Arial" w:eastAsia="Times New Roman" w:cs="Arial"/>
                <w:sz w:val="22"/>
                <w:szCs w:val="22"/>
                <w:lang w:val="en-US"/>
              </w:rPr>
            </w:pPr>
          </w:p>
        </w:tc>
      </w:tr>
      <w:tr w14:paraId="1250F817">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73B5614E">
            <w:pPr>
              <w:jc w:val="center"/>
              <w:rPr>
                <w:rFonts w:ascii="Arial" w:hAnsi="Arial" w:eastAsia="Times New Roman" w:cs="Arial"/>
                <w:b/>
                <w:bCs/>
                <w:sz w:val="22"/>
                <w:szCs w:val="22"/>
              </w:rPr>
            </w:pPr>
            <w:r>
              <w:rPr>
                <w:rFonts w:ascii="Arial" w:hAnsi="Arial" w:eastAsia="Times New Roman" w:cs="Arial"/>
                <w:b/>
                <w:bCs/>
                <w:sz w:val="22"/>
                <w:szCs w:val="22"/>
              </w:rPr>
              <w:t>191</w:t>
            </w:r>
          </w:p>
        </w:tc>
        <w:tc>
          <w:tcPr>
            <w:tcW w:w="4864" w:type="dxa"/>
            <w:tcBorders>
              <w:top w:val="nil"/>
              <w:left w:val="nil"/>
              <w:bottom w:val="single" w:color="auto" w:sz="4" w:space="0"/>
              <w:right w:val="single" w:color="auto" w:sz="4" w:space="0"/>
            </w:tcBorders>
            <w:shd w:val="clear" w:color="auto" w:fill="auto"/>
            <w:vAlign w:val="center"/>
          </w:tcPr>
          <w:p w14:paraId="1EF1640E">
            <w:pPr>
              <w:shd w:val="clear" w:color="auto" w:fill="FFFFFF"/>
              <w:ind w:right="188"/>
              <w:outlineLvl w:val="0"/>
              <w:rPr>
                <w:rFonts w:ascii="Arial" w:hAnsi="Arial" w:cs="Arial"/>
                <w:sz w:val="22"/>
                <w:szCs w:val="22"/>
              </w:rPr>
            </w:pPr>
            <w:r>
              <w:rPr>
                <w:rFonts w:ascii="Arial" w:hAnsi="Arial" w:eastAsia="Times New Roman" w:cs="Arial"/>
                <w:sz w:val="22"/>
                <w:szCs w:val="22"/>
              </w:rPr>
              <w:t xml:space="preserve">Refletor led 30 wats branco frio uso externo. </w:t>
            </w:r>
            <w:r>
              <w:rPr>
                <w:rFonts w:ascii="Arial" w:hAnsi="Arial" w:cs="Arial"/>
                <w:sz w:val="22"/>
                <w:szCs w:val="22"/>
              </w:rPr>
              <w:t>Com corpo em liga aluminio e vidro temperado</w:t>
            </w:r>
          </w:p>
          <w:p w14:paraId="7FCE2793">
            <w:pPr>
              <w:shd w:val="clear" w:color="auto" w:fill="FFFFFF"/>
              <w:ind w:right="188"/>
              <w:outlineLvl w:val="0"/>
              <w:rPr>
                <w:rFonts w:ascii="Arial" w:hAnsi="Arial" w:cs="Arial"/>
                <w:sz w:val="22"/>
                <w:szCs w:val="22"/>
              </w:rPr>
            </w:pPr>
            <w:r>
              <w:rPr>
                <w:rFonts w:ascii="Arial" w:hAnsi="Arial" w:cs="Arial"/>
                <w:sz w:val="22"/>
                <w:szCs w:val="22"/>
              </w:rPr>
              <w:t>Potencia 1000 watts</w:t>
            </w:r>
          </w:p>
          <w:p w14:paraId="10C56D63">
            <w:pPr>
              <w:shd w:val="clear" w:color="auto" w:fill="FFFFFF"/>
              <w:ind w:right="188"/>
              <w:outlineLvl w:val="0"/>
              <w:rPr>
                <w:rFonts w:ascii="Arial" w:hAnsi="Arial" w:cs="Arial"/>
                <w:sz w:val="22"/>
                <w:szCs w:val="22"/>
              </w:rPr>
            </w:pPr>
            <w:r>
              <w:rPr>
                <w:rFonts w:ascii="Arial" w:hAnsi="Arial" w:cs="Arial"/>
                <w:sz w:val="22"/>
                <w:szCs w:val="22"/>
              </w:rPr>
              <w:t>Conjunto modulares led smd</w:t>
            </w:r>
          </w:p>
          <w:p w14:paraId="20C8A66B">
            <w:pPr>
              <w:shd w:val="clear" w:color="auto" w:fill="FFFFFF"/>
              <w:ind w:right="188"/>
              <w:outlineLvl w:val="0"/>
              <w:rPr>
                <w:rFonts w:ascii="Arial" w:hAnsi="Arial" w:cs="Arial"/>
                <w:sz w:val="22"/>
                <w:szCs w:val="22"/>
              </w:rPr>
            </w:pPr>
            <w:r>
              <w:rPr>
                <w:rFonts w:ascii="Arial" w:hAnsi="Arial" w:cs="Arial"/>
                <w:sz w:val="22"/>
                <w:szCs w:val="22"/>
              </w:rPr>
              <w:t>Vida util  ≥30.000 hs</w:t>
            </w:r>
          </w:p>
          <w:p w14:paraId="248F0963">
            <w:pPr>
              <w:shd w:val="clear" w:color="auto" w:fill="FFFFFF"/>
              <w:ind w:right="188"/>
              <w:outlineLvl w:val="0"/>
              <w:rPr>
                <w:rFonts w:ascii="Arial" w:hAnsi="Arial" w:cs="Arial"/>
                <w:sz w:val="22"/>
                <w:szCs w:val="22"/>
              </w:rPr>
            </w:pPr>
            <w:r>
              <w:rPr>
                <w:rFonts w:ascii="Arial" w:hAnsi="Arial" w:cs="Arial"/>
                <w:sz w:val="22"/>
                <w:szCs w:val="22"/>
              </w:rPr>
              <w:t>Temperatura de cor 6500k</w:t>
            </w:r>
          </w:p>
          <w:p w14:paraId="59CBE747">
            <w:pPr>
              <w:shd w:val="clear" w:color="auto" w:fill="FFFFFF"/>
              <w:ind w:right="188"/>
              <w:outlineLvl w:val="0"/>
              <w:rPr>
                <w:rFonts w:ascii="Arial" w:hAnsi="Arial" w:cs="Arial"/>
                <w:sz w:val="22"/>
                <w:szCs w:val="22"/>
              </w:rPr>
            </w:pPr>
            <w:r>
              <w:rPr>
                <w:rFonts w:ascii="Arial" w:hAnsi="Arial" w:cs="Arial"/>
                <w:sz w:val="22"/>
                <w:szCs w:val="22"/>
              </w:rPr>
              <w:t>Lumens ≥ 100.000im</w:t>
            </w:r>
          </w:p>
          <w:p w14:paraId="51D2D71A">
            <w:pPr>
              <w:shd w:val="clear" w:color="auto" w:fill="FFFFFF"/>
              <w:ind w:right="188"/>
              <w:outlineLvl w:val="0"/>
              <w:rPr>
                <w:rFonts w:ascii="Arial" w:hAnsi="Arial" w:cs="Arial"/>
                <w:sz w:val="22"/>
                <w:szCs w:val="22"/>
              </w:rPr>
            </w:pPr>
            <w:r>
              <w:rPr>
                <w:rFonts w:ascii="Arial" w:hAnsi="Arial" w:cs="Arial"/>
                <w:sz w:val="22"/>
                <w:szCs w:val="22"/>
              </w:rPr>
              <w:t>Indice reprodução de cor (irc) 70%</w:t>
            </w:r>
          </w:p>
          <w:p w14:paraId="54A48504">
            <w:pPr>
              <w:shd w:val="clear" w:color="auto" w:fill="FFFFFF"/>
              <w:ind w:right="188"/>
              <w:outlineLvl w:val="0"/>
              <w:rPr>
                <w:rFonts w:ascii="Arial" w:hAnsi="Arial" w:cs="Arial"/>
                <w:sz w:val="22"/>
                <w:szCs w:val="22"/>
              </w:rPr>
            </w:pPr>
            <w:r>
              <w:rPr>
                <w:rFonts w:ascii="Arial" w:hAnsi="Arial" w:cs="Arial"/>
                <w:sz w:val="22"/>
                <w:szCs w:val="22"/>
              </w:rPr>
              <w:t>Grau de proteção  ≥ip66</w:t>
            </w:r>
          </w:p>
          <w:p w14:paraId="3FEF5685">
            <w:pPr>
              <w:shd w:val="clear" w:color="auto" w:fill="FFFFFF"/>
              <w:ind w:right="188"/>
              <w:outlineLvl w:val="0"/>
              <w:rPr>
                <w:rFonts w:ascii="Arial" w:hAnsi="Arial" w:cs="Arial"/>
                <w:sz w:val="22"/>
                <w:szCs w:val="22"/>
              </w:rPr>
            </w:pPr>
            <w:r>
              <w:rPr>
                <w:rFonts w:ascii="Arial" w:hAnsi="Arial" w:cs="Arial"/>
                <w:sz w:val="22"/>
                <w:szCs w:val="22"/>
              </w:rPr>
              <w:t>Resistencia a impacto  ≥ik08</w:t>
            </w:r>
          </w:p>
          <w:p w14:paraId="5B15CA9F">
            <w:pPr>
              <w:rPr>
                <w:rFonts w:ascii="Arial" w:hAnsi="Arial" w:eastAsia="Times New Roman" w:cs="Arial"/>
                <w:sz w:val="22"/>
                <w:szCs w:val="22"/>
              </w:rPr>
            </w:pPr>
            <w:r>
              <w:rPr>
                <w:rFonts w:ascii="Arial" w:hAnsi="Arial" w:cs="Arial"/>
                <w:sz w:val="22"/>
                <w:szCs w:val="22"/>
              </w:rPr>
              <w:t>Medidas aproximadas em mm 725x327x82</w:t>
            </w:r>
          </w:p>
        </w:tc>
        <w:tc>
          <w:tcPr>
            <w:tcW w:w="1380" w:type="dxa"/>
            <w:tcBorders>
              <w:top w:val="nil"/>
              <w:left w:val="nil"/>
              <w:bottom w:val="single" w:color="auto" w:sz="4" w:space="0"/>
              <w:right w:val="single" w:color="auto" w:sz="4" w:space="0"/>
            </w:tcBorders>
            <w:shd w:val="clear" w:color="auto" w:fill="auto"/>
            <w:vAlign w:val="center"/>
          </w:tcPr>
          <w:p w14:paraId="538DB71F">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70608F05">
            <w:pPr>
              <w:jc w:val="center"/>
              <w:rPr>
                <w:rFonts w:ascii="Arial" w:hAnsi="Arial" w:eastAsia="Times New Roman" w:cs="Arial"/>
                <w:sz w:val="22"/>
                <w:szCs w:val="22"/>
              </w:rPr>
            </w:pPr>
            <w:r>
              <w:rPr>
                <w:rFonts w:ascii="Arial" w:hAnsi="Arial" w:eastAsia="Times New Roman" w:cs="Arial"/>
                <w:sz w:val="22"/>
                <w:szCs w:val="22"/>
              </w:rPr>
              <w:t>250</w:t>
            </w:r>
          </w:p>
        </w:tc>
        <w:tc>
          <w:tcPr>
            <w:tcW w:w="1035" w:type="dxa"/>
            <w:tcBorders>
              <w:top w:val="nil"/>
              <w:left w:val="nil"/>
              <w:bottom w:val="single" w:color="auto" w:sz="4" w:space="0"/>
              <w:right w:val="single" w:color="auto" w:sz="4" w:space="0"/>
            </w:tcBorders>
            <w:shd w:val="clear" w:color="auto" w:fill="auto"/>
            <w:vAlign w:val="center"/>
          </w:tcPr>
          <w:p w14:paraId="20C2ADD1">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52D63295">
            <w:pPr>
              <w:jc w:val="center"/>
              <w:rPr>
                <w:rFonts w:ascii="Arial" w:hAnsi="Arial" w:eastAsia="Times New Roman" w:cs="Arial"/>
                <w:sz w:val="22"/>
                <w:szCs w:val="22"/>
                <w:lang w:val="en-US"/>
              </w:rPr>
            </w:pPr>
          </w:p>
        </w:tc>
      </w:tr>
      <w:tr w14:paraId="224AC65A">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45F5B537">
            <w:pPr>
              <w:jc w:val="center"/>
              <w:rPr>
                <w:rFonts w:ascii="Arial" w:hAnsi="Arial" w:eastAsia="Times New Roman" w:cs="Arial"/>
                <w:b/>
                <w:bCs/>
                <w:sz w:val="22"/>
                <w:szCs w:val="22"/>
              </w:rPr>
            </w:pPr>
            <w:r>
              <w:rPr>
                <w:rFonts w:ascii="Arial" w:hAnsi="Arial" w:eastAsia="Times New Roman" w:cs="Arial"/>
                <w:b/>
                <w:bCs/>
                <w:sz w:val="22"/>
                <w:szCs w:val="22"/>
              </w:rPr>
              <w:t>192</w:t>
            </w:r>
          </w:p>
        </w:tc>
        <w:tc>
          <w:tcPr>
            <w:tcW w:w="4864" w:type="dxa"/>
            <w:tcBorders>
              <w:top w:val="nil"/>
              <w:left w:val="nil"/>
              <w:bottom w:val="single" w:color="auto" w:sz="4" w:space="0"/>
              <w:right w:val="single" w:color="auto" w:sz="4" w:space="0"/>
            </w:tcBorders>
            <w:shd w:val="clear" w:color="auto" w:fill="auto"/>
            <w:vAlign w:val="center"/>
          </w:tcPr>
          <w:p w14:paraId="2EF71658">
            <w:pPr>
              <w:shd w:val="clear" w:color="auto" w:fill="FFFFFF"/>
              <w:ind w:right="188"/>
              <w:outlineLvl w:val="0"/>
              <w:rPr>
                <w:rFonts w:ascii="Arial" w:hAnsi="Arial" w:cs="Arial"/>
                <w:sz w:val="22"/>
                <w:szCs w:val="22"/>
              </w:rPr>
            </w:pPr>
            <w:r>
              <w:rPr>
                <w:rFonts w:ascii="Arial" w:hAnsi="Arial" w:eastAsia="Times New Roman" w:cs="Arial"/>
                <w:sz w:val="22"/>
                <w:szCs w:val="22"/>
              </w:rPr>
              <w:t xml:space="preserve">Refletor led 300 wats branco frio uso externo. </w:t>
            </w:r>
            <w:r>
              <w:rPr>
                <w:rFonts w:ascii="Arial" w:hAnsi="Arial" w:cs="Arial"/>
                <w:sz w:val="22"/>
                <w:szCs w:val="22"/>
              </w:rPr>
              <w:t>Com corpo em liga aluminio e vidro temperado</w:t>
            </w:r>
          </w:p>
          <w:p w14:paraId="56A94D02">
            <w:pPr>
              <w:shd w:val="clear" w:color="auto" w:fill="FFFFFF"/>
              <w:ind w:right="188"/>
              <w:outlineLvl w:val="0"/>
              <w:rPr>
                <w:rFonts w:ascii="Arial" w:hAnsi="Arial" w:cs="Arial"/>
                <w:sz w:val="22"/>
                <w:szCs w:val="22"/>
              </w:rPr>
            </w:pPr>
            <w:r>
              <w:rPr>
                <w:rFonts w:ascii="Arial" w:hAnsi="Arial" w:cs="Arial"/>
                <w:sz w:val="22"/>
                <w:szCs w:val="22"/>
              </w:rPr>
              <w:t>Potencia 300 watts</w:t>
            </w:r>
          </w:p>
          <w:p w14:paraId="50CC527D">
            <w:pPr>
              <w:shd w:val="clear" w:color="auto" w:fill="FFFFFF"/>
              <w:ind w:right="188"/>
              <w:outlineLvl w:val="0"/>
              <w:rPr>
                <w:rFonts w:ascii="Arial" w:hAnsi="Arial" w:cs="Arial"/>
                <w:sz w:val="22"/>
                <w:szCs w:val="22"/>
              </w:rPr>
            </w:pPr>
            <w:r>
              <w:rPr>
                <w:rFonts w:ascii="Arial" w:hAnsi="Arial" w:cs="Arial"/>
                <w:sz w:val="22"/>
                <w:szCs w:val="22"/>
              </w:rPr>
              <w:t>Conjunto modulares led smd</w:t>
            </w:r>
          </w:p>
          <w:p w14:paraId="431EECE2">
            <w:pPr>
              <w:shd w:val="clear" w:color="auto" w:fill="FFFFFF"/>
              <w:ind w:right="188"/>
              <w:outlineLvl w:val="0"/>
              <w:rPr>
                <w:rFonts w:ascii="Arial" w:hAnsi="Arial" w:cs="Arial"/>
                <w:sz w:val="22"/>
                <w:szCs w:val="22"/>
              </w:rPr>
            </w:pPr>
            <w:r>
              <w:rPr>
                <w:rFonts w:ascii="Arial" w:hAnsi="Arial" w:cs="Arial"/>
                <w:sz w:val="22"/>
                <w:szCs w:val="22"/>
              </w:rPr>
              <w:t>Vida util  ≥30.000 hs</w:t>
            </w:r>
          </w:p>
          <w:p w14:paraId="2116512E">
            <w:pPr>
              <w:shd w:val="clear" w:color="auto" w:fill="FFFFFF"/>
              <w:ind w:right="188"/>
              <w:outlineLvl w:val="0"/>
              <w:rPr>
                <w:rFonts w:ascii="Arial" w:hAnsi="Arial" w:cs="Arial"/>
                <w:sz w:val="22"/>
                <w:szCs w:val="22"/>
              </w:rPr>
            </w:pPr>
            <w:r>
              <w:rPr>
                <w:rFonts w:ascii="Arial" w:hAnsi="Arial" w:cs="Arial"/>
                <w:sz w:val="22"/>
                <w:szCs w:val="22"/>
              </w:rPr>
              <w:t>Temperatura de cor 6500k</w:t>
            </w:r>
          </w:p>
          <w:p w14:paraId="60EDE7A5">
            <w:pPr>
              <w:shd w:val="clear" w:color="auto" w:fill="FFFFFF"/>
              <w:ind w:right="188"/>
              <w:outlineLvl w:val="0"/>
              <w:rPr>
                <w:rFonts w:ascii="Arial" w:hAnsi="Arial" w:cs="Arial"/>
                <w:sz w:val="22"/>
                <w:szCs w:val="22"/>
              </w:rPr>
            </w:pPr>
            <w:r>
              <w:rPr>
                <w:rFonts w:ascii="Arial" w:hAnsi="Arial" w:cs="Arial"/>
                <w:sz w:val="22"/>
                <w:szCs w:val="22"/>
              </w:rPr>
              <w:t>Lumens ≥ 100.000im</w:t>
            </w:r>
          </w:p>
          <w:p w14:paraId="192C21A4">
            <w:pPr>
              <w:shd w:val="clear" w:color="auto" w:fill="FFFFFF"/>
              <w:ind w:right="188"/>
              <w:outlineLvl w:val="0"/>
              <w:rPr>
                <w:rFonts w:ascii="Arial" w:hAnsi="Arial" w:cs="Arial"/>
                <w:sz w:val="22"/>
                <w:szCs w:val="22"/>
              </w:rPr>
            </w:pPr>
            <w:r>
              <w:rPr>
                <w:rFonts w:ascii="Arial" w:hAnsi="Arial" w:cs="Arial"/>
                <w:sz w:val="22"/>
                <w:szCs w:val="22"/>
              </w:rPr>
              <w:t>Indice reprodução de cor (irc) 70%</w:t>
            </w:r>
          </w:p>
          <w:p w14:paraId="662D1C0D">
            <w:pPr>
              <w:shd w:val="clear" w:color="auto" w:fill="FFFFFF"/>
              <w:ind w:right="188"/>
              <w:outlineLvl w:val="0"/>
              <w:rPr>
                <w:rFonts w:ascii="Arial" w:hAnsi="Arial" w:cs="Arial"/>
                <w:sz w:val="22"/>
                <w:szCs w:val="22"/>
              </w:rPr>
            </w:pPr>
            <w:r>
              <w:rPr>
                <w:rFonts w:ascii="Arial" w:hAnsi="Arial" w:cs="Arial"/>
                <w:sz w:val="22"/>
                <w:szCs w:val="22"/>
              </w:rPr>
              <w:t>Grau de proteção  ≥ip66</w:t>
            </w:r>
          </w:p>
          <w:p w14:paraId="76650932">
            <w:pPr>
              <w:shd w:val="clear" w:color="auto" w:fill="FFFFFF"/>
              <w:ind w:right="188"/>
              <w:outlineLvl w:val="0"/>
              <w:rPr>
                <w:rFonts w:ascii="Arial" w:hAnsi="Arial" w:cs="Arial"/>
                <w:sz w:val="22"/>
                <w:szCs w:val="22"/>
              </w:rPr>
            </w:pPr>
            <w:r>
              <w:rPr>
                <w:rFonts w:ascii="Arial" w:hAnsi="Arial" w:cs="Arial"/>
                <w:sz w:val="22"/>
                <w:szCs w:val="22"/>
              </w:rPr>
              <w:t>Resistencia a impacto  ≥ik08</w:t>
            </w:r>
          </w:p>
          <w:p w14:paraId="4E80F084">
            <w:pPr>
              <w:rPr>
                <w:rFonts w:ascii="Arial" w:hAnsi="Arial" w:eastAsia="Times New Roman" w:cs="Arial"/>
                <w:sz w:val="22"/>
                <w:szCs w:val="22"/>
              </w:rPr>
            </w:pPr>
            <w:r>
              <w:rPr>
                <w:rFonts w:ascii="Arial" w:hAnsi="Arial" w:cs="Arial"/>
                <w:sz w:val="22"/>
                <w:szCs w:val="22"/>
              </w:rPr>
              <w:t>Medidas aproximadas em mm 725x327x82</w:t>
            </w:r>
          </w:p>
        </w:tc>
        <w:tc>
          <w:tcPr>
            <w:tcW w:w="1380" w:type="dxa"/>
            <w:tcBorders>
              <w:top w:val="nil"/>
              <w:left w:val="nil"/>
              <w:bottom w:val="single" w:color="auto" w:sz="4" w:space="0"/>
              <w:right w:val="single" w:color="auto" w:sz="4" w:space="0"/>
            </w:tcBorders>
            <w:shd w:val="clear" w:color="auto" w:fill="auto"/>
            <w:vAlign w:val="center"/>
          </w:tcPr>
          <w:p w14:paraId="23572CE0">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505173E7">
            <w:pPr>
              <w:jc w:val="center"/>
              <w:rPr>
                <w:rFonts w:ascii="Arial" w:hAnsi="Arial" w:eastAsia="Times New Roman" w:cs="Arial"/>
                <w:sz w:val="22"/>
                <w:szCs w:val="22"/>
              </w:rPr>
            </w:pPr>
            <w:r>
              <w:rPr>
                <w:rFonts w:ascii="Arial" w:hAnsi="Arial" w:eastAsia="Times New Roman" w:cs="Arial"/>
                <w:sz w:val="22"/>
                <w:szCs w:val="22"/>
              </w:rPr>
              <w:t>250</w:t>
            </w:r>
          </w:p>
        </w:tc>
        <w:tc>
          <w:tcPr>
            <w:tcW w:w="1035" w:type="dxa"/>
            <w:tcBorders>
              <w:top w:val="nil"/>
              <w:left w:val="nil"/>
              <w:bottom w:val="single" w:color="auto" w:sz="4" w:space="0"/>
              <w:right w:val="single" w:color="auto" w:sz="4" w:space="0"/>
            </w:tcBorders>
            <w:shd w:val="clear" w:color="auto" w:fill="auto"/>
            <w:vAlign w:val="center"/>
          </w:tcPr>
          <w:p w14:paraId="16FD943C">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526CEF59">
            <w:pPr>
              <w:jc w:val="center"/>
              <w:rPr>
                <w:rFonts w:ascii="Arial" w:hAnsi="Arial" w:eastAsia="Times New Roman" w:cs="Arial"/>
                <w:sz w:val="22"/>
                <w:szCs w:val="22"/>
                <w:lang w:val="en-US"/>
              </w:rPr>
            </w:pPr>
          </w:p>
        </w:tc>
      </w:tr>
      <w:tr w14:paraId="514D2817">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093A36B7">
            <w:pPr>
              <w:jc w:val="center"/>
              <w:rPr>
                <w:rFonts w:ascii="Arial" w:hAnsi="Arial" w:eastAsia="Times New Roman" w:cs="Arial"/>
                <w:b/>
                <w:bCs/>
                <w:sz w:val="22"/>
                <w:szCs w:val="22"/>
              </w:rPr>
            </w:pPr>
            <w:r>
              <w:rPr>
                <w:rFonts w:ascii="Arial" w:hAnsi="Arial" w:eastAsia="Times New Roman" w:cs="Arial"/>
                <w:b/>
                <w:bCs/>
                <w:sz w:val="22"/>
                <w:szCs w:val="22"/>
              </w:rPr>
              <w:t>193</w:t>
            </w:r>
          </w:p>
        </w:tc>
        <w:tc>
          <w:tcPr>
            <w:tcW w:w="4864" w:type="dxa"/>
            <w:tcBorders>
              <w:top w:val="nil"/>
              <w:left w:val="nil"/>
              <w:bottom w:val="single" w:color="auto" w:sz="4" w:space="0"/>
              <w:right w:val="single" w:color="auto" w:sz="4" w:space="0"/>
            </w:tcBorders>
            <w:shd w:val="clear" w:color="auto" w:fill="auto"/>
            <w:vAlign w:val="center"/>
          </w:tcPr>
          <w:p w14:paraId="14BAAAA0">
            <w:pPr>
              <w:shd w:val="clear" w:color="auto" w:fill="FFFFFF"/>
              <w:ind w:right="188"/>
              <w:outlineLvl w:val="0"/>
              <w:rPr>
                <w:rFonts w:ascii="Arial" w:hAnsi="Arial" w:cs="Arial"/>
                <w:sz w:val="22"/>
                <w:szCs w:val="22"/>
              </w:rPr>
            </w:pPr>
            <w:r>
              <w:rPr>
                <w:rFonts w:ascii="Arial" w:hAnsi="Arial" w:eastAsia="Times New Roman" w:cs="Arial"/>
                <w:sz w:val="22"/>
                <w:szCs w:val="22"/>
              </w:rPr>
              <w:t xml:space="preserve">Refletor led 400 wats branco frio uso externo. </w:t>
            </w:r>
            <w:r>
              <w:rPr>
                <w:rFonts w:ascii="Arial" w:hAnsi="Arial" w:cs="Arial"/>
                <w:sz w:val="22"/>
                <w:szCs w:val="22"/>
              </w:rPr>
              <w:t>Com corpo em liga aluminio e vidro temperado</w:t>
            </w:r>
          </w:p>
          <w:p w14:paraId="7E041FA5">
            <w:pPr>
              <w:shd w:val="clear" w:color="auto" w:fill="FFFFFF"/>
              <w:ind w:right="188"/>
              <w:outlineLvl w:val="0"/>
              <w:rPr>
                <w:rFonts w:ascii="Arial" w:hAnsi="Arial" w:cs="Arial"/>
                <w:sz w:val="22"/>
                <w:szCs w:val="22"/>
              </w:rPr>
            </w:pPr>
            <w:r>
              <w:rPr>
                <w:rFonts w:ascii="Arial" w:hAnsi="Arial" w:cs="Arial"/>
                <w:sz w:val="22"/>
                <w:szCs w:val="22"/>
              </w:rPr>
              <w:t>Potencia 400 watts</w:t>
            </w:r>
          </w:p>
          <w:p w14:paraId="76440BC9">
            <w:pPr>
              <w:shd w:val="clear" w:color="auto" w:fill="FFFFFF"/>
              <w:ind w:right="188"/>
              <w:outlineLvl w:val="0"/>
              <w:rPr>
                <w:rFonts w:ascii="Arial" w:hAnsi="Arial" w:cs="Arial"/>
                <w:sz w:val="22"/>
                <w:szCs w:val="22"/>
              </w:rPr>
            </w:pPr>
            <w:r>
              <w:rPr>
                <w:rFonts w:ascii="Arial" w:hAnsi="Arial" w:cs="Arial"/>
                <w:sz w:val="22"/>
                <w:szCs w:val="22"/>
              </w:rPr>
              <w:t>Conjunto modulares led smd</w:t>
            </w:r>
          </w:p>
          <w:p w14:paraId="1C1D7013">
            <w:pPr>
              <w:shd w:val="clear" w:color="auto" w:fill="FFFFFF"/>
              <w:ind w:right="188"/>
              <w:outlineLvl w:val="0"/>
              <w:rPr>
                <w:rFonts w:ascii="Arial" w:hAnsi="Arial" w:cs="Arial"/>
                <w:sz w:val="22"/>
                <w:szCs w:val="22"/>
              </w:rPr>
            </w:pPr>
            <w:r>
              <w:rPr>
                <w:rFonts w:ascii="Arial" w:hAnsi="Arial" w:cs="Arial"/>
                <w:sz w:val="22"/>
                <w:szCs w:val="22"/>
              </w:rPr>
              <w:t>Vida util  ≥30.000 hs</w:t>
            </w:r>
          </w:p>
          <w:p w14:paraId="78EF6F64">
            <w:pPr>
              <w:shd w:val="clear" w:color="auto" w:fill="FFFFFF"/>
              <w:ind w:right="188"/>
              <w:outlineLvl w:val="0"/>
              <w:rPr>
                <w:rFonts w:ascii="Arial" w:hAnsi="Arial" w:cs="Arial"/>
                <w:sz w:val="22"/>
                <w:szCs w:val="22"/>
              </w:rPr>
            </w:pPr>
            <w:r>
              <w:rPr>
                <w:rFonts w:ascii="Arial" w:hAnsi="Arial" w:cs="Arial"/>
                <w:sz w:val="22"/>
                <w:szCs w:val="22"/>
              </w:rPr>
              <w:t>Temperatura de cor 6500k</w:t>
            </w:r>
          </w:p>
          <w:p w14:paraId="0C86AEA7">
            <w:pPr>
              <w:shd w:val="clear" w:color="auto" w:fill="FFFFFF"/>
              <w:ind w:right="188"/>
              <w:outlineLvl w:val="0"/>
              <w:rPr>
                <w:rFonts w:ascii="Arial" w:hAnsi="Arial" w:cs="Arial"/>
                <w:sz w:val="22"/>
                <w:szCs w:val="22"/>
              </w:rPr>
            </w:pPr>
            <w:r>
              <w:rPr>
                <w:rFonts w:ascii="Arial" w:hAnsi="Arial" w:cs="Arial"/>
                <w:sz w:val="22"/>
                <w:szCs w:val="22"/>
              </w:rPr>
              <w:t>Lumens ≥ 100.000im</w:t>
            </w:r>
          </w:p>
          <w:p w14:paraId="2378AF70">
            <w:pPr>
              <w:shd w:val="clear" w:color="auto" w:fill="FFFFFF"/>
              <w:ind w:right="188"/>
              <w:outlineLvl w:val="0"/>
              <w:rPr>
                <w:rFonts w:ascii="Arial" w:hAnsi="Arial" w:cs="Arial"/>
                <w:sz w:val="22"/>
                <w:szCs w:val="22"/>
              </w:rPr>
            </w:pPr>
            <w:r>
              <w:rPr>
                <w:rFonts w:ascii="Arial" w:hAnsi="Arial" w:cs="Arial"/>
                <w:sz w:val="22"/>
                <w:szCs w:val="22"/>
              </w:rPr>
              <w:t>Indice reprodução de cor (irc) 70%</w:t>
            </w:r>
          </w:p>
          <w:p w14:paraId="4FFC2E4E">
            <w:pPr>
              <w:shd w:val="clear" w:color="auto" w:fill="FFFFFF"/>
              <w:ind w:right="188"/>
              <w:outlineLvl w:val="0"/>
              <w:rPr>
                <w:rFonts w:ascii="Arial" w:hAnsi="Arial" w:cs="Arial"/>
                <w:sz w:val="22"/>
                <w:szCs w:val="22"/>
              </w:rPr>
            </w:pPr>
            <w:r>
              <w:rPr>
                <w:rFonts w:ascii="Arial" w:hAnsi="Arial" w:cs="Arial"/>
                <w:sz w:val="22"/>
                <w:szCs w:val="22"/>
              </w:rPr>
              <w:t>Grau de proteção  ≥ip66</w:t>
            </w:r>
          </w:p>
          <w:p w14:paraId="700BF829">
            <w:pPr>
              <w:shd w:val="clear" w:color="auto" w:fill="FFFFFF"/>
              <w:ind w:right="188"/>
              <w:outlineLvl w:val="0"/>
              <w:rPr>
                <w:rFonts w:ascii="Arial" w:hAnsi="Arial" w:cs="Arial"/>
                <w:sz w:val="22"/>
                <w:szCs w:val="22"/>
              </w:rPr>
            </w:pPr>
            <w:r>
              <w:rPr>
                <w:rFonts w:ascii="Arial" w:hAnsi="Arial" w:cs="Arial"/>
                <w:sz w:val="22"/>
                <w:szCs w:val="22"/>
              </w:rPr>
              <w:t>Resistencia a impacto  ≥ik08</w:t>
            </w:r>
          </w:p>
          <w:p w14:paraId="7153EF9F">
            <w:pPr>
              <w:rPr>
                <w:rFonts w:ascii="Arial" w:hAnsi="Arial" w:eastAsia="Times New Roman" w:cs="Arial"/>
                <w:sz w:val="22"/>
                <w:szCs w:val="22"/>
              </w:rPr>
            </w:pPr>
            <w:r>
              <w:rPr>
                <w:rFonts w:ascii="Arial" w:hAnsi="Arial" w:cs="Arial"/>
                <w:sz w:val="22"/>
                <w:szCs w:val="22"/>
              </w:rPr>
              <w:t>Medidas aproximadas em mm 725x327x82</w:t>
            </w:r>
          </w:p>
        </w:tc>
        <w:tc>
          <w:tcPr>
            <w:tcW w:w="1380" w:type="dxa"/>
            <w:tcBorders>
              <w:top w:val="nil"/>
              <w:left w:val="nil"/>
              <w:bottom w:val="single" w:color="auto" w:sz="4" w:space="0"/>
              <w:right w:val="single" w:color="auto" w:sz="4" w:space="0"/>
            </w:tcBorders>
            <w:shd w:val="clear" w:color="auto" w:fill="auto"/>
            <w:vAlign w:val="center"/>
          </w:tcPr>
          <w:p w14:paraId="723AEC1A">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68EA186E">
            <w:pPr>
              <w:jc w:val="center"/>
              <w:rPr>
                <w:rFonts w:ascii="Arial" w:hAnsi="Arial" w:eastAsia="Times New Roman" w:cs="Arial"/>
                <w:sz w:val="22"/>
                <w:szCs w:val="22"/>
              </w:rPr>
            </w:pPr>
            <w:r>
              <w:rPr>
                <w:rFonts w:ascii="Arial" w:hAnsi="Arial" w:eastAsia="Times New Roman" w:cs="Arial"/>
                <w:sz w:val="22"/>
                <w:szCs w:val="22"/>
              </w:rPr>
              <w:t>600</w:t>
            </w:r>
          </w:p>
        </w:tc>
        <w:tc>
          <w:tcPr>
            <w:tcW w:w="1035" w:type="dxa"/>
            <w:tcBorders>
              <w:top w:val="nil"/>
              <w:left w:val="nil"/>
              <w:bottom w:val="single" w:color="auto" w:sz="4" w:space="0"/>
              <w:right w:val="single" w:color="auto" w:sz="4" w:space="0"/>
            </w:tcBorders>
            <w:shd w:val="clear" w:color="auto" w:fill="auto"/>
            <w:vAlign w:val="center"/>
          </w:tcPr>
          <w:p w14:paraId="680C056A">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4DFBA5CC">
            <w:pPr>
              <w:jc w:val="center"/>
              <w:rPr>
                <w:rFonts w:ascii="Arial" w:hAnsi="Arial" w:eastAsia="Times New Roman" w:cs="Arial"/>
                <w:sz w:val="22"/>
                <w:szCs w:val="22"/>
                <w:lang w:val="en-US"/>
              </w:rPr>
            </w:pPr>
          </w:p>
        </w:tc>
      </w:tr>
      <w:tr w14:paraId="51845A73">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06E546EC">
            <w:pPr>
              <w:jc w:val="center"/>
              <w:rPr>
                <w:rFonts w:ascii="Arial" w:hAnsi="Arial" w:eastAsia="Times New Roman" w:cs="Arial"/>
                <w:b/>
                <w:bCs/>
                <w:sz w:val="22"/>
                <w:szCs w:val="22"/>
              </w:rPr>
            </w:pPr>
            <w:r>
              <w:rPr>
                <w:rFonts w:ascii="Arial" w:hAnsi="Arial" w:eastAsia="Times New Roman" w:cs="Arial"/>
                <w:b/>
                <w:bCs/>
                <w:sz w:val="22"/>
                <w:szCs w:val="22"/>
              </w:rPr>
              <w:t>194</w:t>
            </w:r>
          </w:p>
        </w:tc>
        <w:tc>
          <w:tcPr>
            <w:tcW w:w="4864" w:type="dxa"/>
            <w:tcBorders>
              <w:top w:val="nil"/>
              <w:left w:val="nil"/>
              <w:bottom w:val="single" w:color="auto" w:sz="4" w:space="0"/>
              <w:right w:val="single" w:color="auto" w:sz="4" w:space="0"/>
            </w:tcBorders>
            <w:shd w:val="clear" w:color="auto" w:fill="auto"/>
            <w:vAlign w:val="center"/>
          </w:tcPr>
          <w:p w14:paraId="319D74BE">
            <w:pPr>
              <w:shd w:val="clear" w:color="auto" w:fill="FFFFFF"/>
              <w:ind w:right="188"/>
              <w:outlineLvl w:val="0"/>
              <w:rPr>
                <w:rFonts w:ascii="Arial" w:hAnsi="Arial" w:cs="Arial"/>
                <w:sz w:val="22"/>
                <w:szCs w:val="22"/>
              </w:rPr>
            </w:pPr>
            <w:r>
              <w:rPr>
                <w:rFonts w:ascii="Arial" w:hAnsi="Arial" w:eastAsia="Times New Roman" w:cs="Arial"/>
                <w:sz w:val="22"/>
                <w:szCs w:val="22"/>
              </w:rPr>
              <w:t xml:space="preserve">Refletor led 50 wats branco frio uso externo. </w:t>
            </w:r>
            <w:r>
              <w:rPr>
                <w:rFonts w:ascii="Arial" w:hAnsi="Arial" w:cs="Arial"/>
                <w:sz w:val="22"/>
                <w:szCs w:val="22"/>
              </w:rPr>
              <w:t>Com corpo em liga aluminio e vidro temperado</w:t>
            </w:r>
          </w:p>
          <w:p w14:paraId="26DCED78">
            <w:pPr>
              <w:shd w:val="clear" w:color="auto" w:fill="FFFFFF"/>
              <w:ind w:right="188"/>
              <w:outlineLvl w:val="0"/>
              <w:rPr>
                <w:rFonts w:ascii="Arial" w:hAnsi="Arial" w:cs="Arial"/>
                <w:sz w:val="22"/>
                <w:szCs w:val="22"/>
              </w:rPr>
            </w:pPr>
            <w:r>
              <w:rPr>
                <w:rFonts w:ascii="Arial" w:hAnsi="Arial" w:cs="Arial"/>
                <w:sz w:val="22"/>
                <w:szCs w:val="22"/>
              </w:rPr>
              <w:t>Potencia 50 watts</w:t>
            </w:r>
          </w:p>
          <w:p w14:paraId="42E3251F">
            <w:pPr>
              <w:shd w:val="clear" w:color="auto" w:fill="FFFFFF"/>
              <w:ind w:right="188"/>
              <w:outlineLvl w:val="0"/>
              <w:rPr>
                <w:rFonts w:ascii="Arial" w:hAnsi="Arial" w:cs="Arial"/>
                <w:sz w:val="22"/>
                <w:szCs w:val="22"/>
              </w:rPr>
            </w:pPr>
            <w:r>
              <w:rPr>
                <w:rFonts w:ascii="Arial" w:hAnsi="Arial" w:cs="Arial"/>
                <w:sz w:val="22"/>
                <w:szCs w:val="22"/>
              </w:rPr>
              <w:t>Conjunto modulares led smd</w:t>
            </w:r>
          </w:p>
          <w:p w14:paraId="5BAB2531">
            <w:pPr>
              <w:shd w:val="clear" w:color="auto" w:fill="FFFFFF"/>
              <w:ind w:right="188"/>
              <w:outlineLvl w:val="0"/>
              <w:rPr>
                <w:rFonts w:ascii="Arial" w:hAnsi="Arial" w:cs="Arial"/>
                <w:sz w:val="22"/>
                <w:szCs w:val="22"/>
              </w:rPr>
            </w:pPr>
            <w:r>
              <w:rPr>
                <w:rFonts w:ascii="Arial" w:hAnsi="Arial" w:cs="Arial"/>
                <w:sz w:val="22"/>
                <w:szCs w:val="22"/>
              </w:rPr>
              <w:t>Vida util  ≥30.000 hs</w:t>
            </w:r>
          </w:p>
          <w:p w14:paraId="3D46A05B">
            <w:pPr>
              <w:shd w:val="clear" w:color="auto" w:fill="FFFFFF"/>
              <w:ind w:right="188"/>
              <w:outlineLvl w:val="0"/>
              <w:rPr>
                <w:rFonts w:ascii="Arial" w:hAnsi="Arial" w:cs="Arial"/>
                <w:sz w:val="22"/>
                <w:szCs w:val="22"/>
              </w:rPr>
            </w:pPr>
            <w:r>
              <w:rPr>
                <w:rFonts w:ascii="Arial" w:hAnsi="Arial" w:cs="Arial"/>
                <w:sz w:val="22"/>
                <w:szCs w:val="22"/>
              </w:rPr>
              <w:t>Temperatura de cor 6500k</w:t>
            </w:r>
          </w:p>
          <w:p w14:paraId="5A1B256D">
            <w:pPr>
              <w:shd w:val="clear" w:color="auto" w:fill="FFFFFF"/>
              <w:ind w:right="188"/>
              <w:outlineLvl w:val="0"/>
              <w:rPr>
                <w:rFonts w:ascii="Arial" w:hAnsi="Arial" w:cs="Arial"/>
                <w:sz w:val="22"/>
                <w:szCs w:val="22"/>
              </w:rPr>
            </w:pPr>
            <w:r>
              <w:rPr>
                <w:rFonts w:ascii="Arial" w:hAnsi="Arial" w:cs="Arial"/>
                <w:sz w:val="22"/>
                <w:szCs w:val="22"/>
              </w:rPr>
              <w:t>Lumens ≥ 100.000im</w:t>
            </w:r>
          </w:p>
          <w:p w14:paraId="64FF87F6">
            <w:pPr>
              <w:shd w:val="clear" w:color="auto" w:fill="FFFFFF"/>
              <w:ind w:right="188"/>
              <w:outlineLvl w:val="0"/>
              <w:rPr>
                <w:rFonts w:ascii="Arial" w:hAnsi="Arial" w:cs="Arial"/>
                <w:sz w:val="22"/>
                <w:szCs w:val="22"/>
              </w:rPr>
            </w:pPr>
            <w:r>
              <w:rPr>
                <w:rFonts w:ascii="Arial" w:hAnsi="Arial" w:cs="Arial"/>
                <w:sz w:val="22"/>
                <w:szCs w:val="22"/>
              </w:rPr>
              <w:t>Indice reprodução de cor (irc) 70%</w:t>
            </w:r>
          </w:p>
          <w:p w14:paraId="2D8C5CE0">
            <w:pPr>
              <w:shd w:val="clear" w:color="auto" w:fill="FFFFFF"/>
              <w:ind w:right="188"/>
              <w:outlineLvl w:val="0"/>
              <w:rPr>
                <w:rFonts w:ascii="Arial" w:hAnsi="Arial" w:cs="Arial"/>
                <w:sz w:val="22"/>
                <w:szCs w:val="22"/>
              </w:rPr>
            </w:pPr>
            <w:r>
              <w:rPr>
                <w:rFonts w:ascii="Arial" w:hAnsi="Arial" w:cs="Arial"/>
                <w:sz w:val="22"/>
                <w:szCs w:val="22"/>
              </w:rPr>
              <w:t>Grau de proteção  ≥ip66</w:t>
            </w:r>
          </w:p>
          <w:p w14:paraId="7B9325D3">
            <w:pPr>
              <w:shd w:val="clear" w:color="auto" w:fill="FFFFFF"/>
              <w:ind w:right="188"/>
              <w:outlineLvl w:val="0"/>
              <w:rPr>
                <w:rFonts w:ascii="Arial" w:hAnsi="Arial" w:cs="Arial"/>
                <w:sz w:val="22"/>
                <w:szCs w:val="22"/>
              </w:rPr>
            </w:pPr>
            <w:r>
              <w:rPr>
                <w:rFonts w:ascii="Arial" w:hAnsi="Arial" w:cs="Arial"/>
                <w:sz w:val="22"/>
                <w:szCs w:val="22"/>
              </w:rPr>
              <w:t>Resistencia a impacto  ≥ik08</w:t>
            </w:r>
          </w:p>
          <w:p w14:paraId="07963EB2">
            <w:pPr>
              <w:rPr>
                <w:rFonts w:ascii="Arial" w:hAnsi="Arial" w:eastAsia="Times New Roman" w:cs="Arial"/>
                <w:sz w:val="22"/>
                <w:szCs w:val="22"/>
              </w:rPr>
            </w:pPr>
            <w:r>
              <w:rPr>
                <w:rFonts w:ascii="Arial" w:hAnsi="Arial" w:cs="Arial"/>
                <w:sz w:val="22"/>
                <w:szCs w:val="22"/>
              </w:rPr>
              <w:t>Medidas aproximadas em mm 725x327x82</w:t>
            </w:r>
          </w:p>
        </w:tc>
        <w:tc>
          <w:tcPr>
            <w:tcW w:w="1380" w:type="dxa"/>
            <w:tcBorders>
              <w:top w:val="nil"/>
              <w:left w:val="nil"/>
              <w:bottom w:val="single" w:color="auto" w:sz="4" w:space="0"/>
              <w:right w:val="single" w:color="auto" w:sz="4" w:space="0"/>
            </w:tcBorders>
            <w:shd w:val="clear" w:color="auto" w:fill="auto"/>
            <w:vAlign w:val="center"/>
          </w:tcPr>
          <w:p w14:paraId="35DD7920">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74B3A791">
            <w:pPr>
              <w:jc w:val="center"/>
              <w:rPr>
                <w:rFonts w:ascii="Arial" w:hAnsi="Arial" w:eastAsia="Times New Roman" w:cs="Arial"/>
                <w:sz w:val="22"/>
                <w:szCs w:val="22"/>
              </w:rPr>
            </w:pPr>
            <w:r>
              <w:rPr>
                <w:rFonts w:ascii="Arial" w:hAnsi="Arial" w:eastAsia="Times New Roman" w:cs="Arial"/>
                <w:sz w:val="22"/>
                <w:szCs w:val="22"/>
              </w:rPr>
              <w:t>250</w:t>
            </w:r>
          </w:p>
        </w:tc>
        <w:tc>
          <w:tcPr>
            <w:tcW w:w="1035" w:type="dxa"/>
            <w:tcBorders>
              <w:top w:val="nil"/>
              <w:left w:val="nil"/>
              <w:bottom w:val="single" w:color="auto" w:sz="4" w:space="0"/>
              <w:right w:val="single" w:color="auto" w:sz="4" w:space="0"/>
            </w:tcBorders>
            <w:shd w:val="clear" w:color="auto" w:fill="auto"/>
            <w:vAlign w:val="center"/>
          </w:tcPr>
          <w:p w14:paraId="095A84CD">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13099008">
            <w:pPr>
              <w:jc w:val="center"/>
              <w:rPr>
                <w:rFonts w:ascii="Arial" w:hAnsi="Arial" w:eastAsia="Times New Roman" w:cs="Arial"/>
                <w:sz w:val="22"/>
                <w:szCs w:val="22"/>
                <w:lang w:val="en-US"/>
              </w:rPr>
            </w:pPr>
          </w:p>
        </w:tc>
      </w:tr>
      <w:tr w14:paraId="6AE961C3">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1C19210D">
            <w:pPr>
              <w:jc w:val="center"/>
              <w:rPr>
                <w:rFonts w:ascii="Arial" w:hAnsi="Arial" w:eastAsia="Times New Roman" w:cs="Arial"/>
                <w:b/>
                <w:bCs/>
                <w:sz w:val="22"/>
                <w:szCs w:val="22"/>
              </w:rPr>
            </w:pPr>
            <w:r>
              <w:rPr>
                <w:rFonts w:ascii="Arial" w:hAnsi="Arial" w:eastAsia="Times New Roman" w:cs="Arial"/>
                <w:b/>
                <w:bCs/>
                <w:sz w:val="22"/>
                <w:szCs w:val="22"/>
              </w:rPr>
              <w:t>195</w:t>
            </w:r>
          </w:p>
        </w:tc>
        <w:tc>
          <w:tcPr>
            <w:tcW w:w="4864" w:type="dxa"/>
            <w:tcBorders>
              <w:top w:val="nil"/>
              <w:left w:val="nil"/>
              <w:bottom w:val="single" w:color="auto" w:sz="4" w:space="0"/>
              <w:right w:val="single" w:color="auto" w:sz="4" w:space="0"/>
            </w:tcBorders>
            <w:shd w:val="clear" w:color="auto" w:fill="auto"/>
          </w:tcPr>
          <w:p w14:paraId="7680569B">
            <w:pPr>
              <w:rPr>
                <w:rFonts w:ascii="Arial" w:hAnsi="Arial" w:eastAsia="Times New Roman" w:cs="Arial"/>
                <w:sz w:val="22"/>
                <w:szCs w:val="22"/>
              </w:rPr>
            </w:pPr>
            <w:r>
              <w:rPr>
                <w:rFonts w:ascii="Arial" w:hAnsi="Arial" w:eastAsia="Times New Roman" w:cs="Arial"/>
                <w:sz w:val="22"/>
                <w:szCs w:val="22"/>
              </w:rPr>
              <w:t>Rele foto elétrico com janela bivolt – 1000w</w:t>
            </w:r>
          </w:p>
        </w:tc>
        <w:tc>
          <w:tcPr>
            <w:tcW w:w="1380" w:type="dxa"/>
            <w:tcBorders>
              <w:top w:val="nil"/>
              <w:left w:val="nil"/>
              <w:bottom w:val="single" w:color="auto" w:sz="4" w:space="0"/>
              <w:right w:val="single" w:color="auto" w:sz="4" w:space="0"/>
            </w:tcBorders>
            <w:shd w:val="clear" w:color="auto" w:fill="auto"/>
            <w:vAlign w:val="center"/>
          </w:tcPr>
          <w:p w14:paraId="33E28EB7">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4B5E5014">
            <w:pPr>
              <w:jc w:val="center"/>
              <w:rPr>
                <w:rFonts w:ascii="Arial" w:hAnsi="Arial" w:eastAsia="Times New Roman" w:cs="Arial"/>
                <w:sz w:val="22"/>
                <w:szCs w:val="22"/>
              </w:rPr>
            </w:pPr>
            <w:r>
              <w:rPr>
                <w:rFonts w:ascii="Arial" w:hAnsi="Arial" w:eastAsia="Times New Roman" w:cs="Arial"/>
                <w:sz w:val="22"/>
                <w:szCs w:val="22"/>
              </w:rPr>
              <w:t>80</w:t>
            </w:r>
          </w:p>
        </w:tc>
        <w:tc>
          <w:tcPr>
            <w:tcW w:w="1035" w:type="dxa"/>
            <w:tcBorders>
              <w:top w:val="nil"/>
              <w:left w:val="nil"/>
              <w:bottom w:val="single" w:color="auto" w:sz="4" w:space="0"/>
              <w:right w:val="single" w:color="auto" w:sz="4" w:space="0"/>
            </w:tcBorders>
            <w:shd w:val="clear" w:color="auto" w:fill="auto"/>
            <w:vAlign w:val="center"/>
          </w:tcPr>
          <w:p w14:paraId="67B05415">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26C14647">
            <w:pPr>
              <w:jc w:val="center"/>
              <w:rPr>
                <w:rFonts w:ascii="Arial" w:hAnsi="Arial" w:eastAsia="Times New Roman" w:cs="Arial"/>
                <w:sz w:val="22"/>
                <w:szCs w:val="22"/>
                <w:lang w:val="en-US"/>
              </w:rPr>
            </w:pPr>
          </w:p>
        </w:tc>
      </w:tr>
      <w:tr w14:paraId="19052846">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737F229F">
            <w:pPr>
              <w:jc w:val="center"/>
              <w:rPr>
                <w:rFonts w:ascii="Arial" w:hAnsi="Arial" w:eastAsia="Times New Roman" w:cs="Arial"/>
                <w:b/>
                <w:bCs/>
                <w:sz w:val="22"/>
                <w:szCs w:val="22"/>
              </w:rPr>
            </w:pPr>
            <w:r>
              <w:rPr>
                <w:rFonts w:ascii="Arial" w:hAnsi="Arial" w:eastAsia="Times New Roman" w:cs="Arial"/>
                <w:b/>
                <w:bCs/>
                <w:sz w:val="22"/>
                <w:szCs w:val="22"/>
              </w:rPr>
              <w:t>196</w:t>
            </w:r>
          </w:p>
        </w:tc>
        <w:tc>
          <w:tcPr>
            <w:tcW w:w="4864" w:type="dxa"/>
            <w:tcBorders>
              <w:top w:val="nil"/>
              <w:left w:val="nil"/>
              <w:bottom w:val="single" w:color="auto" w:sz="4" w:space="0"/>
              <w:right w:val="single" w:color="auto" w:sz="4" w:space="0"/>
            </w:tcBorders>
            <w:shd w:val="clear" w:color="auto" w:fill="auto"/>
          </w:tcPr>
          <w:p w14:paraId="2866D622">
            <w:pPr>
              <w:rPr>
                <w:rFonts w:ascii="Arial" w:hAnsi="Arial" w:eastAsia="Times New Roman" w:cs="Arial"/>
                <w:sz w:val="22"/>
                <w:szCs w:val="22"/>
              </w:rPr>
            </w:pPr>
            <w:r>
              <w:rPr>
                <w:rFonts w:ascii="Arial" w:hAnsi="Arial" w:eastAsia="Times New Roman" w:cs="Arial"/>
                <w:sz w:val="22"/>
                <w:szCs w:val="22"/>
              </w:rPr>
              <w:t>Rolo solda 250gr - 1,0mm</w:t>
            </w:r>
          </w:p>
        </w:tc>
        <w:tc>
          <w:tcPr>
            <w:tcW w:w="1380" w:type="dxa"/>
            <w:tcBorders>
              <w:top w:val="nil"/>
              <w:left w:val="nil"/>
              <w:bottom w:val="single" w:color="auto" w:sz="4" w:space="0"/>
              <w:right w:val="single" w:color="auto" w:sz="4" w:space="0"/>
            </w:tcBorders>
            <w:shd w:val="clear" w:color="auto" w:fill="auto"/>
            <w:vAlign w:val="center"/>
          </w:tcPr>
          <w:p w14:paraId="104F15AB">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164B6110">
            <w:pPr>
              <w:jc w:val="center"/>
              <w:rPr>
                <w:rFonts w:ascii="Arial" w:hAnsi="Arial" w:eastAsia="Times New Roman" w:cs="Arial"/>
                <w:sz w:val="22"/>
                <w:szCs w:val="22"/>
              </w:rPr>
            </w:pPr>
            <w:r>
              <w:rPr>
                <w:rFonts w:ascii="Arial" w:hAnsi="Arial" w:eastAsia="Times New Roman" w:cs="Arial"/>
                <w:sz w:val="22"/>
                <w:szCs w:val="22"/>
              </w:rPr>
              <w:t>15</w:t>
            </w:r>
          </w:p>
        </w:tc>
        <w:tc>
          <w:tcPr>
            <w:tcW w:w="1035" w:type="dxa"/>
            <w:tcBorders>
              <w:top w:val="nil"/>
              <w:left w:val="nil"/>
              <w:bottom w:val="single" w:color="auto" w:sz="4" w:space="0"/>
              <w:right w:val="single" w:color="auto" w:sz="4" w:space="0"/>
            </w:tcBorders>
            <w:shd w:val="clear" w:color="auto" w:fill="auto"/>
            <w:vAlign w:val="center"/>
          </w:tcPr>
          <w:p w14:paraId="267A7F9B">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503CD721">
            <w:pPr>
              <w:jc w:val="center"/>
              <w:rPr>
                <w:rFonts w:ascii="Arial" w:hAnsi="Arial" w:eastAsia="Times New Roman" w:cs="Arial"/>
                <w:sz w:val="22"/>
                <w:szCs w:val="22"/>
                <w:lang w:val="en-US"/>
              </w:rPr>
            </w:pPr>
          </w:p>
        </w:tc>
      </w:tr>
      <w:tr w14:paraId="07B013A7">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6867EEC3">
            <w:pPr>
              <w:jc w:val="center"/>
              <w:rPr>
                <w:rFonts w:ascii="Arial" w:hAnsi="Arial" w:eastAsia="Times New Roman" w:cs="Arial"/>
                <w:b/>
                <w:bCs/>
                <w:sz w:val="22"/>
                <w:szCs w:val="22"/>
              </w:rPr>
            </w:pPr>
            <w:r>
              <w:rPr>
                <w:rFonts w:ascii="Arial" w:hAnsi="Arial" w:eastAsia="Times New Roman" w:cs="Arial"/>
                <w:b/>
                <w:bCs/>
                <w:sz w:val="22"/>
                <w:szCs w:val="22"/>
              </w:rPr>
              <w:t>197</w:t>
            </w:r>
          </w:p>
        </w:tc>
        <w:tc>
          <w:tcPr>
            <w:tcW w:w="4864" w:type="dxa"/>
            <w:tcBorders>
              <w:top w:val="nil"/>
              <w:left w:val="nil"/>
              <w:bottom w:val="single" w:color="auto" w:sz="4" w:space="0"/>
              <w:right w:val="single" w:color="auto" w:sz="4" w:space="0"/>
            </w:tcBorders>
            <w:shd w:val="clear" w:color="auto" w:fill="auto"/>
          </w:tcPr>
          <w:p w14:paraId="70104535">
            <w:pPr>
              <w:rPr>
                <w:rFonts w:ascii="Arial" w:hAnsi="Arial" w:eastAsia="Times New Roman" w:cs="Arial"/>
                <w:sz w:val="22"/>
                <w:szCs w:val="22"/>
              </w:rPr>
            </w:pPr>
            <w:r>
              <w:rPr>
                <w:rFonts w:ascii="Arial" w:hAnsi="Arial" w:eastAsia="Times New Roman" w:cs="Arial"/>
                <w:sz w:val="22"/>
                <w:szCs w:val="22"/>
              </w:rPr>
              <w:t xml:space="preserve">Soquete Encaixe para lampada Tubular Led T8 </w:t>
            </w:r>
          </w:p>
        </w:tc>
        <w:tc>
          <w:tcPr>
            <w:tcW w:w="1380" w:type="dxa"/>
            <w:tcBorders>
              <w:top w:val="nil"/>
              <w:left w:val="nil"/>
              <w:bottom w:val="single" w:color="auto" w:sz="4" w:space="0"/>
              <w:right w:val="single" w:color="auto" w:sz="4" w:space="0"/>
            </w:tcBorders>
            <w:shd w:val="clear" w:color="auto" w:fill="auto"/>
            <w:vAlign w:val="center"/>
          </w:tcPr>
          <w:p w14:paraId="55B6144D">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1AAC2317">
            <w:pPr>
              <w:jc w:val="center"/>
              <w:rPr>
                <w:rFonts w:ascii="Arial" w:hAnsi="Arial" w:eastAsia="Times New Roman" w:cs="Arial"/>
                <w:sz w:val="22"/>
                <w:szCs w:val="22"/>
              </w:rPr>
            </w:pPr>
            <w:r>
              <w:rPr>
                <w:rFonts w:ascii="Arial" w:hAnsi="Arial" w:eastAsia="Times New Roman" w:cs="Arial"/>
                <w:sz w:val="22"/>
                <w:szCs w:val="22"/>
              </w:rPr>
              <w:t>400</w:t>
            </w:r>
          </w:p>
        </w:tc>
        <w:tc>
          <w:tcPr>
            <w:tcW w:w="1035" w:type="dxa"/>
            <w:tcBorders>
              <w:top w:val="nil"/>
              <w:left w:val="nil"/>
              <w:bottom w:val="single" w:color="auto" w:sz="4" w:space="0"/>
              <w:right w:val="single" w:color="auto" w:sz="4" w:space="0"/>
            </w:tcBorders>
            <w:shd w:val="clear" w:color="auto" w:fill="auto"/>
            <w:vAlign w:val="center"/>
          </w:tcPr>
          <w:p w14:paraId="0FD8BB50">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17CDA440">
            <w:pPr>
              <w:jc w:val="center"/>
              <w:rPr>
                <w:rFonts w:ascii="Arial" w:hAnsi="Arial" w:eastAsia="Times New Roman" w:cs="Arial"/>
                <w:sz w:val="22"/>
                <w:szCs w:val="22"/>
                <w:lang w:val="en-US"/>
              </w:rPr>
            </w:pPr>
          </w:p>
        </w:tc>
      </w:tr>
      <w:tr w14:paraId="003F57C9">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1296D2D8">
            <w:pPr>
              <w:jc w:val="center"/>
              <w:rPr>
                <w:rFonts w:ascii="Arial" w:hAnsi="Arial" w:eastAsia="Times New Roman" w:cs="Arial"/>
                <w:b/>
                <w:bCs/>
                <w:sz w:val="22"/>
                <w:szCs w:val="22"/>
              </w:rPr>
            </w:pPr>
            <w:r>
              <w:rPr>
                <w:rFonts w:ascii="Arial" w:hAnsi="Arial" w:eastAsia="Times New Roman" w:cs="Arial"/>
                <w:b/>
                <w:bCs/>
                <w:sz w:val="22"/>
                <w:szCs w:val="22"/>
              </w:rPr>
              <w:t>198</w:t>
            </w:r>
          </w:p>
        </w:tc>
        <w:tc>
          <w:tcPr>
            <w:tcW w:w="4864" w:type="dxa"/>
            <w:tcBorders>
              <w:top w:val="nil"/>
              <w:left w:val="nil"/>
              <w:bottom w:val="single" w:color="auto" w:sz="4" w:space="0"/>
              <w:right w:val="single" w:color="auto" w:sz="4" w:space="0"/>
            </w:tcBorders>
            <w:shd w:val="clear" w:color="auto" w:fill="auto"/>
          </w:tcPr>
          <w:p w14:paraId="6A41F766">
            <w:pPr>
              <w:rPr>
                <w:rFonts w:ascii="Arial" w:hAnsi="Arial" w:eastAsia="Times New Roman" w:cs="Arial"/>
                <w:sz w:val="22"/>
                <w:szCs w:val="22"/>
              </w:rPr>
            </w:pPr>
            <w:r>
              <w:rPr>
                <w:rFonts w:ascii="Arial" w:hAnsi="Arial" w:eastAsia="Times New Roman" w:cs="Arial"/>
                <w:sz w:val="22"/>
                <w:szCs w:val="22"/>
              </w:rPr>
              <w:t>Soquete fluorescente antivibratório s/porta start</w:t>
            </w:r>
          </w:p>
        </w:tc>
        <w:tc>
          <w:tcPr>
            <w:tcW w:w="1380" w:type="dxa"/>
            <w:tcBorders>
              <w:top w:val="nil"/>
              <w:left w:val="nil"/>
              <w:bottom w:val="single" w:color="auto" w:sz="4" w:space="0"/>
              <w:right w:val="single" w:color="auto" w:sz="4" w:space="0"/>
            </w:tcBorders>
            <w:shd w:val="clear" w:color="auto" w:fill="auto"/>
            <w:vAlign w:val="center"/>
          </w:tcPr>
          <w:p w14:paraId="28EA06F7">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44D7ED16">
            <w:pPr>
              <w:jc w:val="center"/>
              <w:rPr>
                <w:rFonts w:ascii="Arial" w:hAnsi="Arial" w:eastAsia="Times New Roman" w:cs="Arial"/>
                <w:sz w:val="22"/>
                <w:szCs w:val="22"/>
              </w:rPr>
            </w:pPr>
            <w:r>
              <w:rPr>
                <w:rFonts w:ascii="Arial" w:hAnsi="Arial" w:eastAsia="Times New Roman" w:cs="Arial"/>
                <w:sz w:val="22"/>
                <w:szCs w:val="22"/>
              </w:rPr>
              <w:t>800</w:t>
            </w:r>
          </w:p>
        </w:tc>
        <w:tc>
          <w:tcPr>
            <w:tcW w:w="1035" w:type="dxa"/>
            <w:tcBorders>
              <w:top w:val="nil"/>
              <w:left w:val="nil"/>
              <w:bottom w:val="single" w:color="auto" w:sz="4" w:space="0"/>
              <w:right w:val="single" w:color="auto" w:sz="4" w:space="0"/>
            </w:tcBorders>
            <w:shd w:val="clear" w:color="auto" w:fill="auto"/>
            <w:vAlign w:val="center"/>
          </w:tcPr>
          <w:p w14:paraId="1459FF99">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52E5E33E">
            <w:pPr>
              <w:jc w:val="center"/>
              <w:rPr>
                <w:rFonts w:ascii="Arial" w:hAnsi="Arial" w:eastAsia="Times New Roman" w:cs="Arial"/>
                <w:sz w:val="22"/>
                <w:szCs w:val="22"/>
                <w:lang w:val="en-US"/>
              </w:rPr>
            </w:pPr>
          </w:p>
        </w:tc>
      </w:tr>
      <w:tr w14:paraId="61571135">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72B6AC62">
            <w:pPr>
              <w:jc w:val="center"/>
              <w:rPr>
                <w:rFonts w:ascii="Arial" w:hAnsi="Arial" w:eastAsia="Times New Roman" w:cs="Arial"/>
                <w:b/>
                <w:bCs/>
                <w:sz w:val="22"/>
                <w:szCs w:val="22"/>
              </w:rPr>
            </w:pPr>
            <w:r>
              <w:rPr>
                <w:rFonts w:ascii="Arial" w:hAnsi="Arial" w:eastAsia="Times New Roman" w:cs="Arial"/>
                <w:b/>
                <w:bCs/>
                <w:sz w:val="22"/>
                <w:szCs w:val="22"/>
              </w:rPr>
              <w:t>199</w:t>
            </w:r>
          </w:p>
        </w:tc>
        <w:tc>
          <w:tcPr>
            <w:tcW w:w="4864" w:type="dxa"/>
            <w:tcBorders>
              <w:top w:val="nil"/>
              <w:left w:val="nil"/>
              <w:bottom w:val="single" w:color="auto" w:sz="4" w:space="0"/>
              <w:right w:val="single" w:color="auto" w:sz="4" w:space="0"/>
            </w:tcBorders>
            <w:shd w:val="clear" w:color="auto" w:fill="auto"/>
          </w:tcPr>
          <w:p w14:paraId="10899D2E">
            <w:pPr>
              <w:rPr>
                <w:rFonts w:ascii="Arial" w:hAnsi="Arial" w:eastAsia="Times New Roman" w:cs="Arial"/>
                <w:sz w:val="22"/>
                <w:szCs w:val="22"/>
              </w:rPr>
            </w:pPr>
            <w:r>
              <w:rPr>
                <w:rFonts w:ascii="Arial" w:hAnsi="Arial" w:eastAsia="Times New Roman" w:cs="Arial"/>
                <w:sz w:val="22"/>
                <w:szCs w:val="22"/>
              </w:rPr>
              <w:t>T eletrico (adaptador) universal três entradas – 10A</w:t>
            </w:r>
          </w:p>
        </w:tc>
        <w:tc>
          <w:tcPr>
            <w:tcW w:w="1380" w:type="dxa"/>
            <w:tcBorders>
              <w:top w:val="nil"/>
              <w:left w:val="nil"/>
              <w:bottom w:val="single" w:color="auto" w:sz="4" w:space="0"/>
              <w:right w:val="single" w:color="auto" w:sz="4" w:space="0"/>
            </w:tcBorders>
            <w:shd w:val="clear" w:color="auto" w:fill="auto"/>
            <w:vAlign w:val="center"/>
          </w:tcPr>
          <w:p w14:paraId="0A50227E">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5D94C292">
            <w:pPr>
              <w:jc w:val="center"/>
              <w:rPr>
                <w:rFonts w:ascii="Arial" w:hAnsi="Arial" w:eastAsia="Times New Roman" w:cs="Arial"/>
                <w:sz w:val="22"/>
                <w:szCs w:val="22"/>
              </w:rPr>
            </w:pPr>
            <w:r>
              <w:rPr>
                <w:rFonts w:ascii="Arial" w:hAnsi="Arial" w:eastAsia="Times New Roman" w:cs="Arial"/>
                <w:sz w:val="22"/>
                <w:szCs w:val="22"/>
              </w:rPr>
              <w:t>300</w:t>
            </w:r>
          </w:p>
        </w:tc>
        <w:tc>
          <w:tcPr>
            <w:tcW w:w="1035" w:type="dxa"/>
            <w:tcBorders>
              <w:top w:val="nil"/>
              <w:left w:val="nil"/>
              <w:bottom w:val="single" w:color="auto" w:sz="4" w:space="0"/>
              <w:right w:val="single" w:color="auto" w:sz="4" w:space="0"/>
            </w:tcBorders>
            <w:shd w:val="clear" w:color="auto" w:fill="auto"/>
            <w:vAlign w:val="center"/>
          </w:tcPr>
          <w:p w14:paraId="3B708953">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519E57A9">
            <w:pPr>
              <w:jc w:val="center"/>
              <w:rPr>
                <w:rFonts w:ascii="Arial" w:hAnsi="Arial" w:eastAsia="Times New Roman" w:cs="Arial"/>
                <w:sz w:val="22"/>
                <w:szCs w:val="22"/>
                <w:lang w:val="en-US"/>
              </w:rPr>
            </w:pPr>
          </w:p>
        </w:tc>
      </w:tr>
      <w:tr w14:paraId="2EEE754F">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77511C0A">
            <w:pPr>
              <w:jc w:val="center"/>
              <w:rPr>
                <w:rFonts w:ascii="Arial" w:hAnsi="Arial" w:eastAsia="Times New Roman" w:cs="Arial"/>
                <w:b/>
                <w:bCs/>
                <w:sz w:val="22"/>
                <w:szCs w:val="22"/>
              </w:rPr>
            </w:pPr>
            <w:r>
              <w:rPr>
                <w:rFonts w:ascii="Arial" w:hAnsi="Arial" w:eastAsia="Times New Roman" w:cs="Arial"/>
                <w:b/>
                <w:bCs/>
                <w:sz w:val="22"/>
                <w:szCs w:val="22"/>
              </w:rPr>
              <w:t>200</w:t>
            </w:r>
          </w:p>
        </w:tc>
        <w:tc>
          <w:tcPr>
            <w:tcW w:w="4864" w:type="dxa"/>
            <w:tcBorders>
              <w:top w:val="nil"/>
              <w:left w:val="nil"/>
              <w:bottom w:val="single" w:color="auto" w:sz="4" w:space="0"/>
              <w:right w:val="single" w:color="auto" w:sz="4" w:space="0"/>
            </w:tcBorders>
            <w:shd w:val="clear" w:color="auto" w:fill="auto"/>
          </w:tcPr>
          <w:p w14:paraId="34EA5D04">
            <w:pPr>
              <w:rPr>
                <w:rFonts w:ascii="Arial" w:hAnsi="Arial" w:eastAsia="Times New Roman" w:cs="Arial"/>
                <w:sz w:val="22"/>
                <w:szCs w:val="22"/>
              </w:rPr>
            </w:pPr>
            <w:r>
              <w:rPr>
                <w:rFonts w:ascii="Arial" w:hAnsi="Arial" w:eastAsia="Times New Roman" w:cs="Arial"/>
                <w:sz w:val="22"/>
                <w:szCs w:val="22"/>
              </w:rPr>
              <w:t xml:space="preserve">Tomada embutir dupla 10a. Conjunto placa 2x4 + tomada. </w:t>
            </w:r>
            <w:r>
              <w:rPr>
                <w:rFonts w:ascii="Arial" w:hAnsi="Arial" w:eastAsia="Times New Roman" w:cs="Arial"/>
                <w:sz w:val="22"/>
                <w:szCs w:val="22"/>
              </w:rPr>
              <w:br w:type="textWrapping"/>
            </w:r>
            <w:r>
              <w:rPr>
                <w:rFonts w:ascii="Arial" w:hAnsi="Arial" w:eastAsia="Times New Roman" w:cs="Arial"/>
                <w:sz w:val="22"/>
                <w:szCs w:val="22"/>
              </w:rPr>
              <w:t>Especidicações:</w:t>
            </w:r>
            <w:r>
              <w:rPr>
                <w:rFonts w:ascii="Arial" w:hAnsi="Arial" w:eastAsia="Times New Roman" w:cs="Arial"/>
                <w:sz w:val="22"/>
                <w:szCs w:val="22"/>
              </w:rPr>
              <w:br w:type="textWrapping"/>
            </w:r>
            <w:r>
              <w:rPr>
                <w:rFonts w:ascii="Arial" w:hAnsi="Arial" w:eastAsia="Times New Roman" w:cs="Arial"/>
                <w:sz w:val="22"/>
                <w:szCs w:val="22"/>
              </w:rPr>
              <w:t xml:space="preserve"> • Placa em ABS alto brilho brancos</w:t>
            </w:r>
            <w:r>
              <w:rPr>
                <w:rFonts w:ascii="Arial" w:hAnsi="Arial" w:eastAsia="Times New Roman" w:cs="Arial"/>
                <w:sz w:val="22"/>
                <w:szCs w:val="22"/>
              </w:rPr>
              <w:br w:type="textWrapping"/>
            </w:r>
            <w:r>
              <w:rPr>
                <w:rFonts w:ascii="Arial" w:hAnsi="Arial" w:eastAsia="Times New Roman" w:cs="Arial"/>
                <w:sz w:val="22"/>
                <w:szCs w:val="22"/>
              </w:rPr>
              <w:t>• Todos os conjuntos acompanham suporte e parafusos</w:t>
            </w:r>
          </w:p>
        </w:tc>
        <w:tc>
          <w:tcPr>
            <w:tcW w:w="1380" w:type="dxa"/>
            <w:tcBorders>
              <w:top w:val="nil"/>
              <w:left w:val="nil"/>
              <w:bottom w:val="single" w:color="auto" w:sz="4" w:space="0"/>
              <w:right w:val="single" w:color="auto" w:sz="4" w:space="0"/>
            </w:tcBorders>
            <w:shd w:val="clear" w:color="auto" w:fill="auto"/>
            <w:vAlign w:val="center"/>
          </w:tcPr>
          <w:p w14:paraId="32A3BF68">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736EB952">
            <w:pPr>
              <w:jc w:val="center"/>
              <w:rPr>
                <w:rFonts w:ascii="Arial" w:hAnsi="Arial" w:eastAsia="Times New Roman" w:cs="Arial"/>
                <w:sz w:val="22"/>
                <w:szCs w:val="22"/>
              </w:rPr>
            </w:pPr>
            <w:r>
              <w:rPr>
                <w:rFonts w:ascii="Arial" w:hAnsi="Arial" w:eastAsia="Times New Roman" w:cs="Arial"/>
                <w:sz w:val="22"/>
                <w:szCs w:val="22"/>
              </w:rPr>
              <w:t>350</w:t>
            </w:r>
          </w:p>
        </w:tc>
        <w:tc>
          <w:tcPr>
            <w:tcW w:w="1035" w:type="dxa"/>
            <w:tcBorders>
              <w:top w:val="nil"/>
              <w:left w:val="nil"/>
              <w:bottom w:val="single" w:color="auto" w:sz="4" w:space="0"/>
              <w:right w:val="single" w:color="auto" w:sz="4" w:space="0"/>
            </w:tcBorders>
            <w:shd w:val="clear" w:color="auto" w:fill="auto"/>
            <w:vAlign w:val="center"/>
          </w:tcPr>
          <w:p w14:paraId="4911FED9">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7E3724FB">
            <w:pPr>
              <w:jc w:val="center"/>
              <w:rPr>
                <w:rFonts w:ascii="Arial" w:hAnsi="Arial" w:eastAsia="Times New Roman" w:cs="Arial"/>
                <w:sz w:val="22"/>
                <w:szCs w:val="22"/>
                <w:lang w:val="en-US"/>
              </w:rPr>
            </w:pPr>
          </w:p>
        </w:tc>
      </w:tr>
      <w:tr w14:paraId="3F3A28F9">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2D08CE6A">
            <w:pPr>
              <w:jc w:val="center"/>
              <w:rPr>
                <w:rFonts w:ascii="Arial" w:hAnsi="Arial" w:eastAsia="Times New Roman" w:cs="Arial"/>
                <w:b/>
                <w:bCs/>
                <w:sz w:val="22"/>
                <w:szCs w:val="22"/>
              </w:rPr>
            </w:pPr>
            <w:r>
              <w:rPr>
                <w:rFonts w:ascii="Arial" w:hAnsi="Arial" w:eastAsia="Times New Roman" w:cs="Arial"/>
                <w:b/>
                <w:bCs/>
                <w:sz w:val="22"/>
                <w:szCs w:val="22"/>
              </w:rPr>
              <w:t>201</w:t>
            </w:r>
          </w:p>
        </w:tc>
        <w:tc>
          <w:tcPr>
            <w:tcW w:w="4864" w:type="dxa"/>
            <w:tcBorders>
              <w:top w:val="nil"/>
              <w:left w:val="nil"/>
              <w:bottom w:val="single" w:color="auto" w:sz="4" w:space="0"/>
              <w:right w:val="single" w:color="auto" w:sz="4" w:space="0"/>
            </w:tcBorders>
            <w:shd w:val="clear" w:color="auto" w:fill="auto"/>
          </w:tcPr>
          <w:p w14:paraId="11ECA7B1">
            <w:pPr>
              <w:rPr>
                <w:rFonts w:ascii="Arial" w:hAnsi="Arial" w:eastAsia="Times New Roman" w:cs="Arial"/>
                <w:sz w:val="22"/>
                <w:szCs w:val="22"/>
              </w:rPr>
            </w:pPr>
            <w:r>
              <w:rPr>
                <w:rFonts w:ascii="Arial" w:hAnsi="Arial" w:eastAsia="Times New Roman" w:cs="Arial"/>
                <w:sz w:val="22"/>
                <w:szCs w:val="22"/>
              </w:rPr>
              <w:t xml:space="preserve">Tomada embutir dupla 20a. Conjunto placa 2x4 + tomada. </w:t>
            </w:r>
            <w:r>
              <w:rPr>
                <w:rFonts w:ascii="Arial" w:hAnsi="Arial" w:eastAsia="Times New Roman" w:cs="Arial"/>
                <w:sz w:val="22"/>
                <w:szCs w:val="22"/>
              </w:rPr>
              <w:br w:type="textWrapping"/>
            </w:r>
            <w:r>
              <w:rPr>
                <w:rFonts w:ascii="Arial" w:hAnsi="Arial" w:eastAsia="Times New Roman" w:cs="Arial"/>
                <w:sz w:val="22"/>
                <w:szCs w:val="22"/>
              </w:rPr>
              <w:t>Especidicações:</w:t>
            </w:r>
            <w:r>
              <w:rPr>
                <w:rFonts w:ascii="Arial" w:hAnsi="Arial" w:eastAsia="Times New Roman" w:cs="Arial"/>
                <w:sz w:val="22"/>
                <w:szCs w:val="22"/>
              </w:rPr>
              <w:br w:type="textWrapping"/>
            </w:r>
            <w:r>
              <w:rPr>
                <w:rFonts w:ascii="Arial" w:hAnsi="Arial" w:eastAsia="Times New Roman" w:cs="Arial"/>
                <w:sz w:val="22"/>
                <w:szCs w:val="22"/>
              </w:rPr>
              <w:t xml:space="preserve"> • Placa em ABS alto brilho brancos</w:t>
            </w:r>
            <w:r>
              <w:rPr>
                <w:rFonts w:ascii="Arial" w:hAnsi="Arial" w:eastAsia="Times New Roman" w:cs="Arial"/>
                <w:sz w:val="22"/>
                <w:szCs w:val="22"/>
              </w:rPr>
              <w:br w:type="textWrapping"/>
            </w:r>
            <w:r>
              <w:rPr>
                <w:rFonts w:ascii="Arial" w:hAnsi="Arial" w:eastAsia="Times New Roman" w:cs="Arial"/>
                <w:sz w:val="22"/>
                <w:szCs w:val="22"/>
              </w:rPr>
              <w:t>• Todos os conjuntos acompanham suporte e parafusos</w:t>
            </w:r>
          </w:p>
        </w:tc>
        <w:tc>
          <w:tcPr>
            <w:tcW w:w="1380" w:type="dxa"/>
            <w:tcBorders>
              <w:top w:val="nil"/>
              <w:left w:val="nil"/>
              <w:bottom w:val="single" w:color="auto" w:sz="4" w:space="0"/>
              <w:right w:val="single" w:color="auto" w:sz="4" w:space="0"/>
            </w:tcBorders>
            <w:shd w:val="clear" w:color="auto" w:fill="auto"/>
            <w:vAlign w:val="center"/>
          </w:tcPr>
          <w:p w14:paraId="71B88690">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47878553">
            <w:pPr>
              <w:jc w:val="center"/>
              <w:rPr>
                <w:rFonts w:ascii="Arial" w:hAnsi="Arial" w:eastAsia="Times New Roman" w:cs="Arial"/>
                <w:sz w:val="22"/>
                <w:szCs w:val="22"/>
              </w:rPr>
            </w:pPr>
            <w:r>
              <w:rPr>
                <w:rFonts w:ascii="Arial" w:hAnsi="Arial" w:eastAsia="Times New Roman" w:cs="Arial"/>
                <w:sz w:val="22"/>
                <w:szCs w:val="22"/>
              </w:rPr>
              <w:t>350</w:t>
            </w:r>
          </w:p>
        </w:tc>
        <w:tc>
          <w:tcPr>
            <w:tcW w:w="1035" w:type="dxa"/>
            <w:tcBorders>
              <w:top w:val="nil"/>
              <w:left w:val="nil"/>
              <w:bottom w:val="single" w:color="auto" w:sz="4" w:space="0"/>
              <w:right w:val="single" w:color="auto" w:sz="4" w:space="0"/>
            </w:tcBorders>
            <w:shd w:val="clear" w:color="auto" w:fill="auto"/>
            <w:vAlign w:val="center"/>
          </w:tcPr>
          <w:p w14:paraId="0B45AC5A">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1603D0F7">
            <w:pPr>
              <w:jc w:val="center"/>
              <w:rPr>
                <w:rFonts w:ascii="Arial" w:hAnsi="Arial" w:eastAsia="Times New Roman" w:cs="Arial"/>
                <w:sz w:val="22"/>
                <w:szCs w:val="22"/>
                <w:lang w:val="en-US"/>
              </w:rPr>
            </w:pPr>
          </w:p>
        </w:tc>
      </w:tr>
      <w:tr w14:paraId="145C02D3">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5C42F874">
            <w:pPr>
              <w:jc w:val="center"/>
              <w:rPr>
                <w:rFonts w:ascii="Arial" w:hAnsi="Arial" w:eastAsia="Times New Roman" w:cs="Arial"/>
                <w:b/>
                <w:bCs/>
                <w:sz w:val="22"/>
                <w:szCs w:val="22"/>
              </w:rPr>
            </w:pPr>
            <w:r>
              <w:rPr>
                <w:rFonts w:ascii="Arial" w:hAnsi="Arial" w:eastAsia="Times New Roman" w:cs="Arial"/>
                <w:b/>
                <w:bCs/>
                <w:sz w:val="22"/>
                <w:szCs w:val="22"/>
              </w:rPr>
              <w:t>202</w:t>
            </w:r>
          </w:p>
        </w:tc>
        <w:tc>
          <w:tcPr>
            <w:tcW w:w="4864" w:type="dxa"/>
            <w:tcBorders>
              <w:top w:val="nil"/>
              <w:left w:val="nil"/>
              <w:bottom w:val="single" w:color="auto" w:sz="4" w:space="0"/>
              <w:right w:val="single" w:color="auto" w:sz="4" w:space="0"/>
            </w:tcBorders>
            <w:shd w:val="clear" w:color="auto" w:fill="auto"/>
          </w:tcPr>
          <w:p w14:paraId="0FB81119">
            <w:pPr>
              <w:rPr>
                <w:rFonts w:ascii="Arial" w:hAnsi="Arial" w:eastAsia="Times New Roman" w:cs="Arial"/>
                <w:sz w:val="22"/>
                <w:szCs w:val="22"/>
              </w:rPr>
            </w:pPr>
            <w:r>
              <w:rPr>
                <w:rFonts w:ascii="Arial" w:hAnsi="Arial" w:eastAsia="Times New Roman" w:cs="Arial"/>
                <w:sz w:val="22"/>
                <w:szCs w:val="22"/>
              </w:rPr>
              <w:t>Tomada embutir RJ-11 (telefone). Conjunto base + modulos + placa 2x4.</w:t>
            </w:r>
            <w:r>
              <w:rPr>
                <w:rFonts w:ascii="Arial" w:hAnsi="Arial" w:eastAsia="Times New Roman" w:cs="Arial"/>
                <w:sz w:val="22"/>
                <w:szCs w:val="22"/>
              </w:rPr>
              <w:br w:type="textWrapping"/>
            </w:r>
            <w:r>
              <w:rPr>
                <w:rFonts w:ascii="Arial" w:hAnsi="Arial" w:eastAsia="Times New Roman" w:cs="Arial"/>
                <w:sz w:val="22"/>
                <w:szCs w:val="22"/>
              </w:rPr>
              <w:t>Especidicações:</w:t>
            </w:r>
            <w:r>
              <w:rPr>
                <w:rFonts w:ascii="Arial" w:hAnsi="Arial" w:eastAsia="Times New Roman" w:cs="Arial"/>
                <w:sz w:val="22"/>
                <w:szCs w:val="22"/>
              </w:rPr>
              <w:br w:type="textWrapping"/>
            </w:r>
            <w:r>
              <w:rPr>
                <w:rFonts w:ascii="Arial" w:hAnsi="Arial" w:eastAsia="Times New Roman" w:cs="Arial"/>
                <w:sz w:val="22"/>
                <w:szCs w:val="22"/>
              </w:rPr>
              <w:t xml:space="preserve"> • Placa em ABS alto brilho e módulos em poliamida</w:t>
            </w:r>
            <w:r>
              <w:rPr>
                <w:rFonts w:ascii="Arial" w:hAnsi="Arial" w:eastAsia="Times New Roman" w:cs="Arial"/>
                <w:sz w:val="22"/>
                <w:szCs w:val="22"/>
              </w:rPr>
              <w:br w:type="textWrapping"/>
            </w:r>
            <w:r>
              <w:rPr>
                <w:rFonts w:ascii="Arial" w:hAnsi="Arial" w:eastAsia="Times New Roman" w:cs="Arial"/>
                <w:sz w:val="22"/>
                <w:szCs w:val="22"/>
              </w:rPr>
              <w:t>• Módulos largos na cor branco, alto brilho.</w:t>
            </w:r>
            <w:r>
              <w:rPr>
                <w:rFonts w:ascii="Arial" w:hAnsi="Arial" w:eastAsia="Times New Roman" w:cs="Arial"/>
                <w:sz w:val="22"/>
                <w:szCs w:val="22"/>
              </w:rPr>
              <w:br w:type="textWrapping"/>
            </w:r>
            <w:r>
              <w:rPr>
                <w:rFonts w:ascii="Arial" w:hAnsi="Arial" w:eastAsia="Times New Roman" w:cs="Arial"/>
                <w:sz w:val="22"/>
                <w:szCs w:val="22"/>
              </w:rPr>
              <w:t>• Todos os conjuntos acompanham suporte e parafusos</w:t>
            </w:r>
          </w:p>
        </w:tc>
        <w:tc>
          <w:tcPr>
            <w:tcW w:w="1380" w:type="dxa"/>
            <w:tcBorders>
              <w:top w:val="nil"/>
              <w:left w:val="nil"/>
              <w:bottom w:val="single" w:color="auto" w:sz="4" w:space="0"/>
              <w:right w:val="single" w:color="auto" w:sz="4" w:space="0"/>
            </w:tcBorders>
            <w:shd w:val="clear" w:color="auto" w:fill="auto"/>
            <w:vAlign w:val="center"/>
          </w:tcPr>
          <w:p w14:paraId="03F88271">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3547C702">
            <w:pPr>
              <w:jc w:val="center"/>
              <w:rPr>
                <w:rFonts w:ascii="Arial" w:hAnsi="Arial" w:eastAsia="Times New Roman" w:cs="Arial"/>
                <w:sz w:val="22"/>
                <w:szCs w:val="22"/>
              </w:rPr>
            </w:pPr>
            <w:r>
              <w:rPr>
                <w:rFonts w:ascii="Arial" w:hAnsi="Arial" w:eastAsia="Times New Roman" w:cs="Arial"/>
                <w:sz w:val="22"/>
                <w:szCs w:val="22"/>
              </w:rPr>
              <w:t>150</w:t>
            </w:r>
          </w:p>
        </w:tc>
        <w:tc>
          <w:tcPr>
            <w:tcW w:w="1035" w:type="dxa"/>
            <w:tcBorders>
              <w:top w:val="nil"/>
              <w:left w:val="nil"/>
              <w:bottom w:val="single" w:color="auto" w:sz="4" w:space="0"/>
              <w:right w:val="single" w:color="auto" w:sz="4" w:space="0"/>
            </w:tcBorders>
            <w:shd w:val="clear" w:color="auto" w:fill="auto"/>
            <w:vAlign w:val="center"/>
          </w:tcPr>
          <w:p w14:paraId="393A49A9">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0BAF8086">
            <w:pPr>
              <w:jc w:val="center"/>
              <w:rPr>
                <w:rFonts w:ascii="Arial" w:hAnsi="Arial" w:eastAsia="Times New Roman" w:cs="Arial"/>
                <w:sz w:val="22"/>
                <w:szCs w:val="22"/>
                <w:lang w:val="en-US"/>
              </w:rPr>
            </w:pPr>
          </w:p>
        </w:tc>
      </w:tr>
      <w:tr w14:paraId="720E4A59">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69398C20">
            <w:pPr>
              <w:jc w:val="center"/>
              <w:rPr>
                <w:rFonts w:ascii="Arial" w:hAnsi="Arial" w:eastAsia="Times New Roman" w:cs="Arial"/>
                <w:b/>
                <w:bCs/>
                <w:sz w:val="22"/>
                <w:szCs w:val="22"/>
              </w:rPr>
            </w:pPr>
            <w:r>
              <w:rPr>
                <w:rFonts w:ascii="Arial" w:hAnsi="Arial" w:eastAsia="Times New Roman" w:cs="Arial"/>
                <w:b/>
                <w:bCs/>
                <w:sz w:val="22"/>
                <w:szCs w:val="22"/>
              </w:rPr>
              <w:t>203</w:t>
            </w:r>
          </w:p>
        </w:tc>
        <w:tc>
          <w:tcPr>
            <w:tcW w:w="4864" w:type="dxa"/>
            <w:tcBorders>
              <w:top w:val="nil"/>
              <w:left w:val="nil"/>
              <w:bottom w:val="single" w:color="auto" w:sz="4" w:space="0"/>
              <w:right w:val="single" w:color="auto" w:sz="4" w:space="0"/>
            </w:tcBorders>
            <w:shd w:val="clear" w:color="auto" w:fill="auto"/>
          </w:tcPr>
          <w:p w14:paraId="79081A42">
            <w:pPr>
              <w:rPr>
                <w:rFonts w:ascii="Arial" w:hAnsi="Arial" w:eastAsia="Times New Roman" w:cs="Arial"/>
                <w:sz w:val="22"/>
                <w:szCs w:val="22"/>
              </w:rPr>
            </w:pPr>
            <w:r>
              <w:rPr>
                <w:rFonts w:ascii="Arial" w:hAnsi="Arial" w:eastAsia="Times New Roman" w:cs="Arial"/>
                <w:sz w:val="22"/>
                <w:szCs w:val="22"/>
              </w:rPr>
              <w:t>Tomada embutir RJ-45 (internet). Conjunto base + modulos + placa 2x4.</w:t>
            </w:r>
            <w:r>
              <w:rPr>
                <w:rFonts w:ascii="Arial" w:hAnsi="Arial" w:eastAsia="Times New Roman" w:cs="Arial"/>
                <w:sz w:val="22"/>
                <w:szCs w:val="22"/>
              </w:rPr>
              <w:br w:type="textWrapping"/>
            </w:r>
            <w:r>
              <w:rPr>
                <w:rFonts w:ascii="Arial" w:hAnsi="Arial" w:eastAsia="Times New Roman" w:cs="Arial"/>
                <w:sz w:val="22"/>
                <w:szCs w:val="22"/>
              </w:rPr>
              <w:t>Especidicações:</w:t>
            </w:r>
            <w:r>
              <w:rPr>
                <w:rFonts w:ascii="Arial" w:hAnsi="Arial" w:eastAsia="Times New Roman" w:cs="Arial"/>
                <w:sz w:val="22"/>
                <w:szCs w:val="22"/>
              </w:rPr>
              <w:br w:type="textWrapping"/>
            </w:r>
            <w:r>
              <w:rPr>
                <w:rFonts w:ascii="Arial" w:hAnsi="Arial" w:eastAsia="Times New Roman" w:cs="Arial"/>
                <w:sz w:val="22"/>
                <w:szCs w:val="22"/>
              </w:rPr>
              <w:t xml:space="preserve"> • Placa em ABS alto brilho e módulos em poliamida</w:t>
            </w:r>
            <w:r>
              <w:rPr>
                <w:rFonts w:ascii="Arial" w:hAnsi="Arial" w:eastAsia="Times New Roman" w:cs="Arial"/>
                <w:sz w:val="22"/>
                <w:szCs w:val="22"/>
              </w:rPr>
              <w:br w:type="textWrapping"/>
            </w:r>
            <w:r>
              <w:rPr>
                <w:rFonts w:ascii="Arial" w:hAnsi="Arial" w:eastAsia="Times New Roman" w:cs="Arial"/>
                <w:sz w:val="22"/>
                <w:szCs w:val="22"/>
              </w:rPr>
              <w:t>• Módulos largos na cor branco, alto brilho.</w:t>
            </w:r>
            <w:r>
              <w:rPr>
                <w:rFonts w:ascii="Arial" w:hAnsi="Arial" w:eastAsia="Times New Roman" w:cs="Arial"/>
                <w:sz w:val="22"/>
                <w:szCs w:val="22"/>
              </w:rPr>
              <w:br w:type="textWrapping"/>
            </w:r>
            <w:r>
              <w:rPr>
                <w:rFonts w:ascii="Arial" w:hAnsi="Arial" w:eastAsia="Times New Roman" w:cs="Arial"/>
                <w:sz w:val="22"/>
                <w:szCs w:val="22"/>
              </w:rPr>
              <w:t>• Todos os conjuntos acompanham suporte e parafusos</w:t>
            </w:r>
          </w:p>
        </w:tc>
        <w:tc>
          <w:tcPr>
            <w:tcW w:w="1380" w:type="dxa"/>
            <w:tcBorders>
              <w:top w:val="nil"/>
              <w:left w:val="nil"/>
              <w:bottom w:val="single" w:color="auto" w:sz="4" w:space="0"/>
              <w:right w:val="single" w:color="auto" w:sz="4" w:space="0"/>
            </w:tcBorders>
            <w:shd w:val="clear" w:color="auto" w:fill="auto"/>
            <w:vAlign w:val="center"/>
          </w:tcPr>
          <w:p w14:paraId="26128BFC">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44C4E075">
            <w:pPr>
              <w:jc w:val="center"/>
              <w:rPr>
                <w:rFonts w:ascii="Arial" w:hAnsi="Arial" w:eastAsia="Times New Roman" w:cs="Arial"/>
                <w:sz w:val="22"/>
                <w:szCs w:val="22"/>
              </w:rPr>
            </w:pPr>
            <w:r>
              <w:rPr>
                <w:rFonts w:ascii="Arial" w:hAnsi="Arial" w:eastAsia="Times New Roman" w:cs="Arial"/>
                <w:sz w:val="22"/>
                <w:szCs w:val="22"/>
              </w:rPr>
              <w:t>200</w:t>
            </w:r>
          </w:p>
        </w:tc>
        <w:tc>
          <w:tcPr>
            <w:tcW w:w="1035" w:type="dxa"/>
            <w:tcBorders>
              <w:top w:val="nil"/>
              <w:left w:val="nil"/>
              <w:bottom w:val="single" w:color="auto" w:sz="4" w:space="0"/>
              <w:right w:val="single" w:color="auto" w:sz="4" w:space="0"/>
            </w:tcBorders>
            <w:shd w:val="clear" w:color="auto" w:fill="auto"/>
            <w:vAlign w:val="center"/>
          </w:tcPr>
          <w:p w14:paraId="2F7FFAFC">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42A79A4C">
            <w:pPr>
              <w:jc w:val="center"/>
              <w:rPr>
                <w:rFonts w:ascii="Arial" w:hAnsi="Arial" w:eastAsia="Times New Roman" w:cs="Arial"/>
                <w:sz w:val="22"/>
                <w:szCs w:val="22"/>
                <w:lang w:val="en-US"/>
              </w:rPr>
            </w:pPr>
          </w:p>
        </w:tc>
      </w:tr>
      <w:tr w14:paraId="4217184F">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1EC08295">
            <w:pPr>
              <w:jc w:val="center"/>
              <w:rPr>
                <w:rFonts w:ascii="Arial" w:hAnsi="Arial" w:eastAsia="Times New Roman" w:cs="Arial"/>
                <w:b/>
                <w:bCs/>
                <w:sz w:val="22"/>
                <w:szCs w:val="22"/>
              </w:rPr>
            </w:pPr>
            <w:r>
              <w:rPr>
                <w:rFonts w:ascii="Arial" w:hAnsi="Arial" w:eastAsia="Times New Roman" w:cs="Arial"/>
                <w:b/>
                <w:bCs/>
                <w:sz w:val="22"/>
                <w:szCs w:val="22"/>
              </w:rPr>
              <w:t>204</w:t>
            </w:r>
          </w:p>
        </w:tc>
        <w:tc>
          <w:tcPr>
            <w:tcW w:w="4864" w:type="dxa"/>
            <w:tcBorders>
              <w:top w:val="nil"/>
              <w:left w:val="nil"/>
              <w:bottom w:val="single" w:color="auto" w:sz="4" w:space="0"/>
              <w:right w:val="single" w:color="auto" w:sz="4" w:space="0"/>
            </w:tcBorders>
            <w:shd w:val="clear" w:color="auto" w:fill="auto"/>
          </w:tcPr>
          <w:p w14:paraId="755C1FC3">
            <w:pPr>
              <w:rPr>
                <w:rFonts w:ascii="Arial" w:hAnsi="Arial" w:eastAsia="Times New Roman" w:cs="Arial"/>
                <w:sz w:val="22"/>
                <w:szCs w:val="22"/>
              </w:rPr>
            </w:pPr>
            <w:r>
              <w:rPr>
                <w:rFonts w:ascii="Arial" w:hAnsi="Arial" w:eastAsia="Times New Roman" w:cs="Arial"/>
                <w:sz w:val="22"/>
                <w:szCs w:val="22"/>
              </w:rPr>
              <w:t>Tomada embutir simples 10a. Conjunto base + modulos + placa 2x4.</w:t>
            </w:r>
            <w:r>
              <w:rPr>
                <w:rFonts w:ascii="Arial" w:hAnsi="Arial" w:eastAsia="Times New Roman" w:cs="Arial"/>
                <w:sz w:val="22"/>
                <w:szCs w:val="22"/>
              </w:rPr>
              <w:br w:type="textWrapping"/>
            </w:r>
            <w:r>
              <w:rPr>
                <w:rFonts w:ascii="Arial" w:hAnsi="Arial" w:eastAsia="Times New Roman" w:cs="Arial"/>
                <w:sz w:val="22"/>
                <w:szCs w:val="22"/>
              </w:rPr>
              <w:t>Especidicações:</w:t>
            </w:r>
            <w:r>
              <w:rPr>
                <w:rFonts w:ascii="Arial" w:hAnsi="Arial" w:eastAsia="Times New Roman" w:cs="Arial"/>
                <w:sz w:val="22"/>
                <w:szCs w:val="22"/>
              </w:rPr>
              <w:br w:type="textWrapping"/>
            </w:r>
            <w:r>
              <w:rPr>
                <w:rFonts w:ascii="Arial" w:hAnsi="Arial" w:eastAsia="Times New Roman" w:cs="Arial"/>
                <w:sz w:val="22"/>
                <w:szCs w:val="22"/>
              </w:rPr>
              <w:t xml:space="preserve"> • Placa em ABS alto brilho e módulos em poliamida</w:t>
            </w:r>
            <w:r>
              <w:rPr>
                <w:rFonts w:ascii="Arial" w:hAnsi="Arial" w:eastAsia="Times New Roman" w:cs="Arial"/>
                <w:sz w:val="22"/>
                <w:szCs w:val="22"/>
              </w:rPr>
              <w:br w:type="textWrapping"/>
            </w:r>
            <w:r>
              <w:rPr>
                <w:rFonts w:ascii="Arial" w:hAnsi="Arial" w:eastAsia="Times New Roman" w:cs="Arial"/>
                <w:sz w:val="22"/>
                <w:szCs w:val="22"/>
              </w:rPr>
              <w:t>• Módulos largos na cor branco, alto brilho.</w:t>
            </w:r>
            <w:r>
              <w:rPr>
                <w:rFonts w:ascii="Arial" w:hAnsi="Arial" w:eastAsia="Times New Roman" w:cs="Arial"/>
                <w:sz w:val="22"/>
                <w:szCs w:val="22"/>
              </w:rPr>
              <w:br w:type="textWrapping"/>
            </w:r>
            <w:r>
              <w:rPr>
                <w:rFonts w:ascii="Arial" w:hAnsi="Arial" w:eastAsia="Times New Roman" w:cs="Arial"/>
                <w:sz w:val="22"/>
                <w:szCs w:val="22"/>
              </w:rPr>
              <w:t>• Todos os conjuntos acompanham suporte e parafusos</w:t>
            </w:r>
          </w:p>
        </w:tc>
        <w:tc>
          <w:tcPr>
            <w:tcW w:w="1380" w:type="dxa"/>
            <w:tcBorders>
              <w:top w:val="nil"/>
              <w:left w:val="nil"/>
              <w:bottom w:val="single" w:color="auto" w:sz="4" w:space="0"/>
              <w:right w:val="single" w:color="auto" w:sz="4" w:space="0"/>
            </w:tcBorders>
            <w:shd w:val="clear" w:color="auto" w:fill="auto"/>
            <w:vAlign w:val="center"/>
          </w:tcPr>
          <w:p w14:paraId="591C8E29">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536ACBD6">
            <w:pPr>
              <w:jc w:val="center"/>
              <w:rPr>
                <w:rFonts w:ascii="Arial" w:hAnsi="Arial" w:eastAsia="Times New Roman" w:cs="Arial"/>
                <w:sz w:val="22"/>
                <w:szCs w:val="22"/>
              </w:rPr>
            </w:pPr>
            <w:r>
              <w:rPr>
                <w:rFonts w:ascii="Arial" w:hAnsi="Arial" w:eastAsia="Times New Roman" w:cs="Arial"/>
                <w:sz w:val="22"/>
                <w:szCs w:val="22"/>
              </w:rPr>
              <w:t>350</w:t>
            </w:r>
          </w:p>
        </w:tc>
        <w:tc>
          <w:tcPr>
            <w:tcW w:w="1035" w:type="dxa"/>
            <w:tcBorders>
              <w:top w:val="nil"/>
              <w:left w:val="nil"/>
              <w:bottom w:val="single" w:color="auto" w:sz="4" w:space="0"/>
              <w:right w:val="single" w:color="auto" w:sz="4" w:space="0"/>
            </w:tcBorders>
            <w:shd w:val="clear" w:color="auto" w:fill="auto"/>
            <w:vAlign w:val="center"/>
          </w:tcPr>
          <w:p w14:paraId="0FC3947C">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6D0619EC">
            <w:pPr>
              <w:jc w:val="center"/>
              <w:rPr>
                <w:rFonts w:ascii="Arial" w:hAnsi="Arial" w:eastAsia="Times New Roman" w:cs="Arial"/>
                <w:sz w:val="22"/>
                <w:szCs w:val="22"/>
                <w:lang w:val="en-US"/>
              </w:rPr>
            </w:pPr>
          </w:p>
        </w:tc>
      </w:tr>
      <w:tr w14:paraId="38F40C39">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4CFB5D1E">
            <w:pPr>
              <w:jc w:val="center"/>
              <w:rPr>
                <w:rFonts w:ascii="Arial" w:hAnsi="Arial" w:eastAsia="Times New Roman" w:cs="Arial"/>
                <w:b/>
                <w:bCs/>
                <w:sz w:val="22"/>
                <w:szCs w:val="22"/>
              </w:rPr>
            </w:pPr>
            <w:r>
              <w:rPr>
                <w:rFonts w:ascii="Arial" w:hAnsi="Arial" w:eastAsia="Times New Roman" w:cs="Arial"/>
                <w:b/>
                <w:bCs/>
                <w:sz w:val="22"/>
                <w:szCs w:val="22"/>
              </w:rPr>
              <w:t>205</w:t>
            </w:r>
          </w:p>
        </w:tc>
        <w:tc>
          <w:tcPr>
            <w:tcW w:w="4864" w:type="dxa"/>
            <w:tcBorders>
              <w:top w:val="nil"/>
              <w:left w:val="nil"/>
              <w:bottom w:val="single" w:color="auto" w:sz="4" w:space="0"/>
              <w:right w:val="single" w:color="auto" w:sz="4" w:space="0"/>
            </w:tcBorders>
            <w:shd w:val="clear" w:color="auto" w:fill="auto"/>
          </w:tcPr>
          <w:p w14:paraId="3D60FBE2">
            <w:pPr>
              <w:rPr>
                <w:rFonts w:ascii="Arial" w:hAnsi="Arial" w:eastAsia="Times New Roman" w:cs="Arial"/>
                <w:sz w:val="22"/>
                <w:szCs w:val="22"/>
              </w:rPr>
            </w:pPr>
            <w:r>
              <w:rPr>
                <w:rFonts w:ascii="Arial" w:hAnsi="Arial" w:eastAsia="Times New Roman" w:cs="Arial"/>
                <w:sz w:val="22"/>
                <w:szCs w:val="22"/>
              </w:rPr>
              <w:t>Tomada embutir simples 20a. Conjunto base + modulos + placa 2x4.</w:t>
            </w:r>
            <w:r>
              <w:rPr>
                <w:rFonts w:ascii="Arial" w:hAnsi="Arial" w:eastAsia="Times New Roman" w:cs="Arial"/>
                <w:sz w:val="22"/>
                <w:szCs w:val="22"/>
              </w:rPr>
              <w:br w:type="textWrapping"/>
            </w:r>
            <w:r>
              <w:rPr>
                <w:rFonts w:ascii="Arial" w:hAnsi="Arial" w:eastAsia="Times New Roman" w:cs="Arial"/>
                <w:sz w:val="22"/>
                <w:szCs w:val="22"/>
              </w:rPr>
              <w:t>Especidicações:</w:t>
            </w:r>
            <w:r>
              <w:rPr>
                <w:rFonts w:ascii="Arial" w:hAnsi="Arial" w:eastAsia="Times New Roman" w:cs="Arial"/>
                <w:sz w:val="22"/>
                <w:szCs w:val="22"/>
              </w:rPr>
              <w:br w:type="textWrapping"/>
            </w:r>
            <w:r>
              <w:rPr>
                <w:rFonts w:ascii="Arial" w:hAnsi="Arial" w:eastAsia="Times New Roman" w:cs="Arial"/>
                <w:sz w:val="22"/>
                <w:szCs w:val="22"/>
              </w:rPr>
              <w:t xml:space="preserve"> • Placa em ABS alto brilho e módulos em poliamida</w:t>
            </w:r>
            <w:r>
              <w:rPr>
                <w:rFonts w:ascii="Arial" w:hAnsi="Arial" w:eastAsia="Times New Roman" w:cs="Arial"/>
                <w:sz w:val="22"/>
                <w:szCs w:val="22"/>
              </w:rPr>
              <w:br w:type="textWrapping"/>
            </w:r>
            <w:r>
              <w:rPr>
                <w:rFonts w:ascii="Arial" w:hAnsi="Arial" w:eastAsia="Times New Roman" w:cs="Arial"/>
                <w:sz w:val="22"/>
                <w:szCs w:val="22"/>
              </w:rPr>
              <w:t>• Módulos largos na cor branco, alto brilho.</w:t>
            </w:r>
            <w:r>
              <w:rPr>
                <w:rFonts w:ascii="Arial" w:hAnsi="Arial" w:eastAsia="Times New Roman" w:cs="Arial"/>
                <w:sz w:val="22"/>
                <w:szCs w:val="22"/>
              </w:rPr>
              <w:br w:type="textWrapping"/>
            </w:r>
            <w:r>
              <w:rPr>
                <w:rFonts w:ascii="Arial" w:hAnsi="Arial" w:eastAsia="Times New Roman" w:cs="Arial"/>
                <w:sz w:val="22"/>
                <w:szCs w:val="22"/>
              </w:rPr>
              <w:t>• Todos os conjuntos acompanham suporte e parafusos</w:t>
            </w:r>
          </w:p>
        </w:tc>
        <w:tc>
          <w:tcPr>
            <w:tcW w:w="1380" w:type="dxa"/>
            <w:tcBorders>
              <w:top w:val="nil"/>
              <w:left w:val="nil"/>
              <w:bottom w:val="single" w:color="auto" w:sz="4" w:space="0"/>
              <w:right w:val="single" w:color="auto" w:sz="4" w:space="0"/>
            </w:tcBorders>
            <w:shd w:val="clear" w:color="auto" w:fill="auto"/>
            <w:vAlign w:val="center"/>
          </w:tcPr>
          <w:p w14:paraId="4A2CCEB7">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6AA754FD">
            <w:pPr>
              <w:jc w:val="center"/>
              <w:rPr>
                <w:rFonts w:ascii="Arial" w:hAnsi="Arial" w:eastAsia="Times New Roman" w:cs="Arial"/>
                <w:sz w:val="22"/>
                <w:szCs w:val="22"/>
              </w:rPr>
            </w:pPr>
            <w:r>
              <w:rPr>
                <w:rFonts w:ascii="Arial" w:hAnsi="Arial" w:eastAsia="Times New Roman" w:cs="Arial"/>
                <w:sz w:val="22"/>
                <w:szCs w:val="22"/>
              </w:rPr>
              <w:t>250</w:t>
            </w:r>
          </w:p>
        </w:tc>
        <w:tc>
          <w:tcPr>
            <w:tcW w:w="1035" w:type="dxa"/>
            <w:tcBorders>
              <w:top w:val="nil"/>
              <w:left w:val="nil"/>
              <w:bottom w:val="single" w:color="auto" w:sz="4" w:space="0"/>
              <w:right w:val="single" w:color="auto" w:sz="4" w:space="0"/>
            </w:tcBorders>
            <w:shd w:val="clear" w:color="auto" w:fill="auto"/>
            <w:vAlign w:val="center"/>
          </w:tcPr>
          <w:p w14:paraId="6D6A37B9">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462CB60C">
            <w:pPr>
              <w:jc w:val="center"/>
              <w:rPr>
                <w:rFonts w:ascii="Arial" w:hAnsi="Arial" w:eastAsia="Times New Roman" w:cs="Arial"/>
                <w:sz w:val="22"/>
                <w:szCs w:val="22"/>
                <w:lang w:val="en-US"/>
              </w:rPr>
            </w:pPr>
          </w:p>
        </w:tc>
      </w:tr>
      <w:tr w14:paraId="7126CCD3">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12B490CA">
            <w:pPr>
              <w:jc w:val="center"/>
              <w:rPr>
                <w:rFonts w:ascii="Arial" w:hAnsi="Arial" w:eastAsia="Times New Roman" w:cs="Arial"/>
                <w:b/>
                <w:bCs/>
                <w:sz w:val="22"/>
                <w:szCs w:val="22"/>
              </w:rPr>
            </w:pPr>
            <w:r>
              <w:rPr>
                <w:rFonts w:ascii="Arial" w:hAnsi="Arial" w:eastAsia="Times New Roman" w:cs="Arial"/>
                <w:b/>
                <w:bCs/>
                <w:sz w:val="22"/>
                <w:szCs w:val="22"/>
              </w:rPr>
              <w:t>206</w:t>
            </w:r>
          </w:p>
        </w:tc>
        <w:tc>
          <w:tcPr>
            <w:tcW w:w="4864" w:type="dxa"/>
            <w:tcBorders>
              <w:top w:val="nil"/>
              <w:left w:val="nil"/>
              <w:bottom w:val="single" w:color="auto" w:sz="4" w:space="0"/>
              <w:right w:val="single" w:color="auto" w:sz="4" w:space="0"/>
            </w:tcBorders>
            <w:shd w:val="clear" w:color="auto" w:fill="auto"/>
          </w:tcPr>
          <w:p w14:paraId="521F99E2">
            <w:pPr>
              <w:rPr>
                <w:rFonts w:ascii="Arial" w:hAnsi="Arial" w:eastAsia="Times New Roman" w:cs="Arial"/>
                <w:sz w:val="22"/>
                <w:szCs w:val="22"/>
              </w:rPr>
            </w:pPr>
            <w:r>
              <w:rPr>
                <w:rFonts w:ascii="Arial" w:hAnsi="Arial" w:eastAsia="Times New Roman" w:cs="Arial"/>
                <w:sz w:val="22"/>
                <w:szCs w:val="22"/>
              </w:rPr>
              <w:t>Tomada externa/sistema X - dupla 2p + t - 10a  - conj. Caixa + placa</w:t>
            </w:r>
          </w:p>
        </w:tc>
        <w:tc>
          <w:tcPr>
            <w:tcW w:w="1380" w:type="dxa"/>
            <w:tcBorders>
              <w:top w:val="nil"/>
              <w:left w:val="nil"/>
              <w:bottom w:val="single" w:color="auto" w:sz="4" w:space="0"/>
              <w:right w:val="single" w:color="auto" w:sz="4" w:space="0"/>
            </w:tcBorders>
            <w:shd w:val="clear" w:color="auto" w:fill="auto"/>
            <w:vAlign w:val="center"/>
          </w:tcPr>
          <w:p w14:paraId="15F02E0B">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5FCEAADE">
            <w:pPr>
              <w:jc w:val="center"/>
              <w:rPr>
                <w:rFonts w:ascii="Arial" w:hAnsi="Arial" w:eastAsia="Times New Roman" w:cs="Arial"/>
                <w:sz w:val="22"/>
                <w:szCs w:val="22"/>
              </w:rPr>
            </w:pPr>
            <w:r>
              <w:rPr>
                <w:rFonts w:ascii="Arial" w:hAnsi="Arial" w:eastAsia="Times New Roman" w:cs="Arial"/>
                <w:sz w:val="22"/>
                <w:szCs w:val="22"/>
              </w:rPr>
              <w:t>200</w:t>
            </w:r>
          </w:p>
        </w:tc>
        <w:tc>
          <w:tcPr>
            <w:tcW w:w="1035" w:type="dxa"/>
            <w:tcBorders>
              <w:top w:val="nil"/>
              <w:left w:val="nil"/>
              <w:bottom w:val="single" w:color="auto" w:sz="4" w:space="0"/>
              <w:right w:val="single" w:color="auto" w:sz="4" w:space="0"/>
            </w:tcBorders>
            <w:shd w:val="clear" w:color="auto" w:fill="auto"/>
            <w:vAlign w:val="center"/>
          </w:tcPr>
          <w:p w14:paraId="1C0D2CF9">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68F6A4D0">
            <w:pPr>
              <w:jc w:val="center"/>
              <w:rPr>
                <w:rFonts w:ascii="Arial" w:hAnsi="Arial" w:eastAsia="Times New Roman" w:cs="Arial"/>
                <w:sz w:val="22"/>
                <w:szCs w:val="22"/>
                <w:lang w:val="en-US"/>
              </w:rPr>
            </w:pPr>
          </w:p>
        </w:tc>
      </w:tr>
      <w:tr w14:paraId="22DBDC27">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404926CD">
            <w:pPr>
              <w:jc w:val="center"/>
              <w:rPr>
                <w:rFonts w:ascii="Arial" w:hAnsi="Arial" w:eastAsia="Times New Roman" w:cs="Arial"/>
                <w:b/>
                <w:bCs/>
                <w:sz w:val="22"/>
                <w:szCs w:val="22"/>
              </w:rPr>
            </w:pPr>
            <w:r>
              <w:rPr>
                <w:rFonts w:ascii="Arial" w:hAnsi="Arial" w:eastAsia="Times New Roman" w:cs="Arial"/>
                <w:b/>
                <w:bCs/>
                <w:sz w:val="22"/>
                <w:szCs w:val="22"/>
              </w:rPr>
              <w:t>207</w:t>
            </w:r>
          </w:p>
        </w:tc>
        <w:tc>
          <w:tcPr>
            <w:tcW w:w="4864" w:type="dxa"/>
            <w:tcBorders>
              <w:top w:val="nil"/>
              <w:left w:val="nil"/>
              <w:bottom w:val="single" w:color="auto" w:sz="4" w:space="0"/>
              <w:right w:val="single" w:color="auto" w:sz="4" w:space="0"/>
            </w:tcBorders>
            <w:shd w:val="clear" w:color="auto" w:fill="auto"/>
          </w:tcPr>
          <w:p w14:paraId="18E3918B">
            <w:pPr>
              <w:rPr>
                <w:rFonts w:ascii="Arial" w:hAnsi="Arial" w:eastAsia="Times New Roman" w:cs="Arial"/>
                <w:sz w:val="22"/>
                <w:szCs w:val="22"/>
              </w:rPr>
            </w:pPr>
            <w:r>
              <w:rPr>
                <w:rFonts w:ascii="Arial" w:hAnsi="Arial" w:eastAsia="Times New Roman" w:cs="Arial"/>
                <w:sz w:val="22"/>
                <w:szCs w:val="22"/>
              </w:rPr>
              <w:t>Tomada externa/sistema X - dupla 2p + t - 20a  - conj. Caixa + placa</w:t>
            </w:r>
          </w:p>
        </w:tc>
        <w:tc>
          <w:tcPr>
            <w:tcW w:w="1380" w:type="dxa"/>
            <w:tcBorders>
              <w:top w:val="nil"/>
              <w:left w:val="nil"/>
              <w:bottom w:val="single" w:color="auto" w:sz="4" w:space="0"/>
              <w:right w:val="single" w:color="auto" w:sz="4" w:space="0"/>
            </w:tcBorders>
            <w:shd w:val="clear" w:color="auto" w:fill="auto"/>
            <w:vAlign w:val="center"/>
          </w:tcPr>
          <w:p w14:paraId="7352D962">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307FC5B5">
            <w:pPr>
              <w:jc w:val="center"/>
              <w:rPr>
                <w:rFonts w:ascii="Arial" w:hAnsi="Arial" w:eastAsia="Times New Roman" w:cs="Arial"/>
                <w:sz w:val="22"/>
                <w:szCs w:val="22"/>
              </w:rPr>
            </w:pPr>
            <w:r>
              <w:rPr>
                <w:rFonts w:ascii="Arial" w:hAnsi="Arial" w:eastAsia="Times New Roman" w:cs="Arial"/>
                <w:sz w:val="22"/>
                <w:szCs w:val="22"/>
              </w:rPr>
              <w:t>80</w:t>
            </w:r>
          </w:p>
        </w:tc>
        <w:tc>
          <w:tcPr>
            <w:tcW w:w="1035" w:type="dxa"/>
            <w:tcBorders>
              <w:top w:val="nil"/>
              <w:left w:val="nil"/>
              <w:bottom w:val="single" w:color="auto" w:sz="4" w:space="0"/>
              <w:right w:val="single" w:color="auto" w:sz="4" w:space="0"/>
            </w:tcBorders>
            <w:shd w:val="clear" w:color="auto" w:fill="auto"/>
            <w:vAlign w:val="center"/>
          </w:tcPr>
          <w:p w14:paraId="31942888">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7B533CD0">
            <w:pPr>
              <w:jc w:val="center"/>
              <w:rPr>
                <w:rFonts w:ascii="Arial" w:hAnsi="Arial" w:eastAsia="Times New Roman" w:cs="Arial"/>
                <w:sz w:val="22"/>
                <w:szCs w:val="22"/>
                <w:lang w:val="en-US"/>
              </w:rPr>
            </w:pPr>
          </w:p>
        </w:tc>
      </w:tr>
      <w:tr w14:paraId="6F4BD716">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6A2E8306">
            <w:pPr>
              <w:jc w:val="center"/>
              <w:rPr>
                <w:rFonts w:ascii="Arial" w:hAnsi="Arial" w:eastAsia="Times New Roman" w:cs="Arial"/>
                <w:b/>
                <w:bCs/>
                <w:sz w:val="22"/>
                <w:szCs w:val="22"/>
              </w:rPr>
            </w:pPr>
            <w:r>
              <w:rPr>
                <w:rFonts w:ascii="Arial" w:hAnsi="Arial" w:eastAsia="Times New Roman" w:cs="Arial"/>
                <w:b/>
                <w:bCs/>
                <w:sz w:val="22"/>
                <w:szCs w:val="22"/>
              </w:rPr>
              <w:t>208</w:t>
            </w:r>
          </w:p>
        </w:tc>
        <w:tc>
          <w:tcPr>
            <w:tcW w:w="4864" w:type="dxa"/>
            <w:tcBorders>
              <w:top w:val="nil"/>
              <w:left w:val="nil"/>
              <w:bottom w:val="single" w:color="auto" w:sz="4" w:space="0"/>
              <w:right w:val="single" w:color="auto" w:sz="4" w:space="0"/>
            </w:tcBorders>
            <w:shd w:val="clear" w:color="auto" w:fill="auto"/>
          </w:tcPr>
          <w:p w14:paraId="431EC9DD">
            <w:pPr>
              <w:rPr>
                <w:rFonts w:ascii="Arial" w:hAnsi="Arial" w:eastAsia="Times New Roman" w:cs="Arial"/>
                <w:sz w:val="22"/>
                <w:szCs w:val="22"/>
              </w:rPr>
            </w:pPr>
            <w:r>
              <w:rPr>
                <w:rFonts w:ascii="Arial" w:hAnsi="Arial" w:eastAsia="Times New Roman" w:cs="Arial"/>
                <w:sz w:val="22"/>
                <w:szCs w:val="22"/>
              </w:rPr>
              <w:t>Tomada externa/sistema X - internet  RJ45 - conj. Caixa + placa</w:t>
            </w:r>
          </w:p>
        </w:tc>
        <w:tc>
          <w:tcPr>
            <w:tcW w:w="1380" w:type="dxa"/>
            <w:tcBorders>
              <w:top w:val="nil"/>
              <w:left w:val="nil"/>
              <w:bottom w:val="single" w:color="auto" w:sz="4" w:space="0"/>
              <w:right w:val="single" w:color="auto" w:sz="4" w:space="0"/>
            </w:tcBorders>
            <w:shd w:val="clear" w:color="auto" w:fill="auto"/>
            <w:vAlign w:val="center"/>
          </w:tcPr>
          <w:p w14:paraId="673E4A83">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285B37E3">
            <w:pPr>
              <w:jc w:val="center"/>
              <w:rPr>
                <w:rFonts w:ascii="Arial" w:hAnsi="Arial" w:eastAsia="Times New Roman" w:cs="Arial"/>
                <w:sz w:val="22"/>
                <w:szCs w:val="22"/>
              </w:rPr>
            </w:pPr>
            <w:r>
              <w:rPr>
                <w:rFonts w:ascii="Arial" w:hAnsi="Arial" w:eastAsia="Times New Roman" w:cs="Arial"/>
                <w:sz w:val="22"/>
                <w:szCs w:val="22"/>
              </w:rPr>
              <w:t>200</w:t>
            </w:r>
          </w:p>
        </w:tc>
        <w:tc>
          <w:tcPr>
            <w:tcW w:w="1035" w:type="dxa"/>
            <w:tcBorders>
              <w:top w:val="nil"/>
              <w:left w:val="nil"/>
              <w:bottom w:val="single" w:color="auto" w:sz="4" w:space="0"/>
              <w:right w:val="single" w:color="auto" w:sz="4" w:space="0"/>
            </w:tcBorders>
            <w:shd w:val="clear" w:color="auto" w:fill="auto"/>
            <w:vAlign w:val="center"/>
          </w:tcPr>
          <w:p w14:paraId="40EFBFDF">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5397404B">
            <w:pPr>
              <w:jc w:val="center"/>
              <w:rPr>
                <w:rFonts w:ascii="Arial" w:hAnsi="Arial" w:eastAsia="Times New Roman" w:cs="Arial"/>
                <w:sz w:val="22"/>
                <w:szCs w:val="22"/>
                <w:lang w:val="en-US"/>
              </w:rPr>
            </w:pPr>
          </w:p>
        </w:tc>
      </w:tr>
      <w:tr w14:paraId="67E91919">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2952AD1E">
            <w:pPr>
              <w:jc w:val="center"/>
              <w:rPr>
                <w:rFonts w:ascii="Arial" w:hAnsi="Arial" w:eastAsia="Times New Roman" w:cs="Arial"/>
                <w:b/>
                <w:bCs/>
                <w:sz w:val="22"/>
                <w:szCs w:val="22"/>
              </w:rPr>
            </w:pPr>
            <w:r>
              <w:rPr>
                <w:rFonts w:ascii="Arial" w:hAnsi="Arial" w:eastAsia="Times New Roman" w:cs="Arial"/>
                <w:b/>
                <w:bCs/>
                <w:sz w:val="22"/>
                <w:szCs w:val="22"/>
              </w:rPr>
              <w:t>209</w:t>
            </w:r>
          </w:p>
        </w:tc>
        <w:tc>
          <w:tcPr>
            <w:tcW w:w="4864" w:type="dxa"/>
            <w:tcBorders>
              <w:top w:val="nil"/>
              <w:left w:val="nil"/>
              <w:bottom w:val="single" w:color="auto" w:sz="4" w:space="0"/>
              <w:right w:val="single" w:color="auto" w:sz="4" w:space="0"/>
            </w:tcBorders>
            <w:shd w:val="clear" w:color="auto" w:fill="auto"/>
          </w:tcPr>
          <w:p w14:paraId="512E40D9">
            <w:pPr>
              <w:rPr>
                <w:rFonts w:ascii="Arial" w:hAnsi="Arial" w:eastAsia="Times New Roman" w:cs="Arial"/>
                <w:sz w:val="22"/>
                <w:szCs w:val="22"/>
              </w:rPr>
            </w:pPr>
            <w:r>
              <w:rPr>
                <w:rFonts w:ascii="Arial" w:hAnsi="Arial" w:eastAsia="Times New Roman" w:cs="Arial"/>
                <w:sz w:val="22"/>
                <w:szCs w:val="22"/>
              </w:rPr>
              <w:t>Tomada externa/sistema X - simples 2p + t - 10a - conj. Caixa + placa</w:t>
            </w:r>
          </w:p>
        </w:tc>
        <w:tc>
          <w:tcPr>
            <w:tcW w:w="1380" w:type="dxa"/>
            <w:tcBorders>
              <w:top w:val="nil"/>
              <w:left w:val="nil"/>
              <w:bottom w:val="single" w:color="auto" w:sz="4" w:space="0"/>
              <w:right w:val="single" w:color="auto" w:sz="4" w:space="0"/>
            </w:tcBorders>
            <w:shd w:val="clear" w:color="auto" w:fill="auto"/>
            <w:vAlign w:val="center"/>
          </w:tcPr>
          <w:p w14:paraId="4B3A613E">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3ED1A262">
            <w:pPr>
              <w:jc w:val="center"/>
              <w:rPr>
                <w:rFonts w:ascii="Arial" w:hAnsi="Arial" w:eastAsia="Times New Roman" w:cs="Arial"/>
                <w:sz w:val="22"/>
                <w:szCs w:val="22"/>
              </w:rPr>
            </w:pPr>
            <w:r>
              <w:rPr>
                <w:rFonts w:ascii="Arial" w:hAnsi="Arial" w:eastAsia="Times New Roman" w:cs="Arial"/>
                <w:sz w:val="22"/>
                <w:szCs w:val="22"/>
              </w:rPr>
              <w:t>500</w:t>
            </w:r>
          </w:p>
        </w:tc>
        <w:tc>
          <w:tcPr>
            <w:tcW w:w="1035" w:type="dxa"/>
            <w:tcBorders>
              <w:top w:val="nil"/>
              <w:left w:val="nil"/>
              <w:bottom w:val="single" w:color="auto" w:sz="4" w:space="0"/>
              <w:right w:val="single" w:color="auto" w:sz="4" w:space="0"/>
            </w:tcBorders>
            <w:shd w:val="clear" w:color="auto" w:fill="auto"/>
            <w:vAlign w:val="center"/>
          </w:tcPr>
          <w:p w14:paraId="603D3C26">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03567431">
            <w:pPr>
              <w:jc w:val="center"/>
              <w:rPr>
                <w:rFonts w:ascii="Arial" w:hAnsi="Arial" w:eastAsia="Times New Roman" w:cs="Arial"/>
                <w:sz w:val="22"/>
                <w:szCs w:val="22"/>
                <w:lang w:val="en-US"/>
              </w:rPr>
            </w:pPr>
          </w:p>
        </w:tc>
      </w:tr>
      <w:tr w14:paraId="10EF05AA">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1979EF91">
            <w:pPr>
              <w:jc w:val="center"/>
              <w:rPr>
                <w:rFonts w:ascii="Arial" w:hAnsi="Arial" w:eastAsia="Times New Roman" w:cs="Arial"/>
                <w:b/>
                <w:bCs/>
                <w:sz w:val="22"/>
                <w:szCs w:val="22"/>
              </w:rPr>
            </w:pPr>
            <w:r>
              <w:rPr>
                <w:rFonts w:ascii="Arial" w:hAnsi="Arial" w:eastAsia="Times New Roman" w:cs="Arial"/>
                <w:b/>
                <w:bCs/>
                <w:sz w:val="22"/>
                <w:szCs w:val="22"/>
              </w:rPr>
              <w:t>210</w:t>
            </w:r>
          </w:p>
        </w:tc>
        <w:tc>
          <w:tcPr>
            <w:tcW w:w="4864" w:type="dxa"/>
            <w:tcBorders>
              <w:top w:val="nil"/>
              <w:left w:val="nil"/>
              <w:bottom w:val="single" w:color="auto" w:sz="4" w:space="0"/>
              <w:right w:val="single" w:color="auto" w:sz="4" w:space="0"/>
            </w:tcBorders>
            <w:shd w:val="clear" w:color="auto" w:fill="auto"/>
          </w:tcPr>
          <w:p w14:paraId="7056F878">
            <w:pPr>
              <w:rPr>
                <w:rFonts w:ascii="Arial" w:hAnsi="Arial" w:eastAsia="Times New Roman" w:cs="Arial"/>
                <w:sz w:val="22"/>
                <w:szCs w:val="22"/>
              </w:rPr>
            </w:pPr>
            <w:r>
              <w:rPr>
                <w:rFonts w:ascii="Arial" w:hAnsi="Arial" w:eastAsia="Times New Roman" w:cs="Arial"/>
                <w:sz w:val="22"/>
                <w:szCs w:val="22"/>
              </w:rPr>
              <w:t>Tomada externa/sistema X - simples 2p + t - 20a - conj. Caixa + placa</w:t>
            </w:r>
          </w:p>
        </w:tc>
        <w:tc>
          <w:tcPr>
            <w:tcW w:w="1380" w:type="dxa"/>
            <w:tcBorders>
              <w:top w:val="nil"/>
              <w:left w:val="nil"/>
              <w:bottom w:val="single" w:color="auto" w:sz="4" w:space="0"/>
              <w:right w:val="single" w:color="auto" w:sz="4" w:space="0"/>
            </w:tcBorders>
            <w:shd w:val="clear" w:color="auto" w:fill="auto"/>
            <w:vAlign w:val="center"/>
          </w:tcPr>
          <w:p w14:paraId="06F47AE1">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13FD0615">
            <w:pPr>
              <w:jc w:val="center"/>
              <w:rPr>
                <w:rFonts w:ascii="Arial" w:hAnsi="Arial" w:eastAsia="Times New Roman" w:cs="Arial"/>
                <w:sz w:val="22"/>
                <w:szCs w:val="22"/>
              </w:rPr>
            </w:pPr>
            <w:r>
              <w:rPr>
                <w:rFonts w:ascii="Arial" w:hAnsi="Arial" w:eastAsia="Times New Roman" w:cs="Arial"/>
                <w:sz w:val="22"/>
                <w:szCs w:val="22"/>
              </w:rPr>
              <w:t>370</w:t>
            </w:r>
          </w:p>
        </w:tc>
        <w:tc>
          <w:tcPr>
            <w:tcW w:w="1035" w:type="dxa"/>
            <w:tcBorders>
              <w:top w:val="nil"/>
              <w:left w:val="nil"/>
              <w:bottom w:val="single" w:color="auto" w:sz="4" w:space="0"/>
              <w:right w:val="single" w:color="auto" w:sz="4" w:space="0"/>
            </w:tcBorders>
            <w:shd w:val="clear" w:color="auto" w:fill="auto"/>
            <w:vAlign w:val="center"/>
          </w:tcPr>
          <w:p w14:paraId="04646B9C">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69AED885">
            <w:pPr>
              <w:jc w:val="center"/>
              <w:rPr>
                <w:rFonts w:ascii="Arial" w:hAnsi="Arial" w:eastAsia="Times New Roman" w:cs="Arial"/>
                <w:sz w:val="22"/>
                <w:szCs w:val="22"/>
                <w:lang w:val="en-US"/>
              </w:rPr>
            </w:pPr>
          </w:p>
        </w:tc>
      </w:tr>
      <w:tr w14:paraId="0E8ACA72">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2CCF4268">
            <w:pPr>
              <w:jc w:val="center"/>
              <w:rPr>
                <w:rFonts w:ascii="Arial" w:hAnsi="Arial" w:eastAsia="Times New Roman" w:cs="Arial"/>
                <w:b/>
                <w:bCs/>
                <w:sz w:val="22"/>
                <w:szCs w:val="22"/>
              </w:rPr>
            </w:pPr>
            <w:r>
              <w:rPr>
                <w:rFonts w:ascii="Arial" w:hAnsi="Arial" w:eastAsia="Times New Roman" w:cs="Arial"/>
                <w:b/>
                <w:bCs/>
                <w:sz w:val="22"/>
                <w:szCs w:val="22"/>
              </w:rPr>
              <w:t>211</w:t>
            </w:r>
          </w:p>
        </w:tc>
        <w:tc>
          <w:tcPr>
            <w:tcW w:w="4864" w:type="dxa"/>
            <w:tcBorders>
              <w:top w:val="nil"/>
              <w:left w:val="nil"/>
              <w:bottom w:val="single" w:color="auto" w:sz="4" w:space="0"/>
              <w:right w:val="single" w:color="auto" w:sz="4" w:space="0"/>
            </w:tcBorders>
            <w:shd w:val="clear" w:color="auto" w:fill="auto"/>
          </w:tcPr>
          <w:p w14:paraId="41D9EFAC">
            <w:pPr>
              <w:rPr>
                <w:rFonts w:ascii="Arial" w:hAnsi="Arial" w:eastAsia="Times New Roman" w:cs="Arial"/>
                <w:sz w:val="22"/>
                <w:szCs w:val="22"/>
              </w:rPr>
            </w:pPr>
            <w:r>
              <w:rPr>
                <w:rFonts w:ascii="Arial" w:hAnsi="Arial" w:eastAsia="Times New Roman" w:cs="Arial"/>
                <w:sz w:val="22"/>
                <w:szCs w:val="22"/>
              </w:rPr>
              <w:t>Tomada externa/sistema X - telefone RJ11 - conj. Caixa + placa</w:t>
            </w:r>
          </w:p>
        </w:tc>
        <w:tc>
          <w:tcPr>
            <w:tcW w:w="1380" w:type="dxa"/>
            <w:tcBorders>
              <w:top w:val="nil"/>
              <w:left w:val="nil"/>
              <w:bottom w:val="single" w:color="auto" w:sz="4" w:space="0"/>
              <w:right w:val="single" w:color="auto" w:sz="4" w:space="0"/>
            </w:tcBorders>
            <w:shd w:val="clear" w:color="auto" w:fill="auto"/>
            <w:vAlign w:val="center"/>
          </w:tcPr>
          <w:p w14:paraId="56FE87CC">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3ED63918">
            <w:pPr>
              <w:jc w:val="center"/>
              <w:rPr>
                <w:rFonts w:ascii="Arial" w:hAnsi="Arial" w:eastAsia="Times New Roman" w:cs="Arial"/>
                <w:sz w:val="22"/>
                <w:szCs w:val="22"/>
              </w:rPr>
            </w:pPr>
            <w:r>
              <w:rPr>
                <w:rFonts w:ascii="Arial" w:hAnsi="Arial" w:eastAsia="Times New Roman" w:cs="Arial"/>
                <w:sz w:val="22"/>
                <w:szCs w:val="22"/>
              </w:rPr>
              <w:t>200</w:t>
            </w:r>
          </w:p>
        </w:tc>
        <w:tc>
          <w:tcPr>
            <w:tcW w:w="1035" w:type="dxa"/>
            <w:tcBorders>
              <w:top w:val="nil"/>
              <w:left w:val="nil"/>
              <w:bottom w:val="single" w:color="auto" w:sz="4" w:space="0"/>
              <w:right w:val="single" w:color="auto" w:sz="4" w:space="0"/>
            </w:tcBorders>
            <w:shd w:val="clear" w:color="auto" w:fill="auto"/>
            <w:vAlign w:val="center"/>
          </w:tcPr>
          <w:p w14:paraId="39E84AA0">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0CCA0379">
            <w:pPr>
              <w:jc w:val="center"/>
              <w:rPr>
                <w:rFonts w:ascii="Arial" w:hAnsi="Arial" w:eastAsia="Times New Roman" w:cs="Arial"/>
                <w:sz w:val="22"/>
                <w:szCs w:val="22"/>
                <w:lang w:val="en-US"/>
              </w:rPr>
            </w:pPr>
          </w:p>
        </w:tc>
      </w:tr>
      <w:tr w14:paraId="70FA259E">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54EE8B80">
            <w:pPr>
              <w:jc w:val="center"/>
              <w:rPr>
                <w:rFonts w:ascii="Arial" w:hAnsi="Arial" w:eastAsia="Times New Roman" w:cs="Arial"/>
                <w:b/>
                <w:bCs/>
                <w:sz w:val="22"/>
                <w:szCs w:val="22"/>
              </w:rPr>
            </w:pPr>
            <w:r>
              <w:rPr>
                <w:rFonts w:ascii="Arial" w:hAnsi="Arial" w:eastAsia="Times New Roman" w:cs="Arial"/>
                <w:b/>
                <w:bCs/>
                <w:sz w:val="22"/>
                <w:szCs w:val="22"/>
              </w:rPr>
              <w:t>212</w:t>
            </w:r>
          </w:p>
        </w:tc>
        <w:tc>
          <w:tcPr>
            <w:tcW w:w="4864" w:type="dxa"/>
            <w:tcBorders>
              <w:top w:val="nil"/>
              <w:left w:val="nil"/>
              <w:bottom w:val="single" w:color="auto" w:sz="4" w:space="0"/>
              <w:right w:val="single" w:color="auto" w:sz="4" w:space="0"/>
            </w:tcBorders>
            <w:shd w:val="clear" w:color="auto" w:fill="auto"/>
          </w:tcPr>
          <w:p w14:paraId="5AA10DE5">
            <w:pPr>
              <w:rPr>
                <w:rFonts w:ascii="Arial" w:hAnsi="Arial" w:eastAsia="Times New Roman" w:cs="Arial"/>
                <w:sz w:val="22"/>
                <w:szCs w:val="22"/>
              </w:rPr>
            </w:pPr>
            <w:r>
              <w:rPr>
                <w:rFonts w:ascii="Arial" w:hAnsi="Arial" w:eastAsia="Times New Roman" w:cs="Arial"/>
                <w:sz w:val="22"/>
                <w:szCs w:val="22"/>
              </w:rPr>
              <w:t>Trilho din perfurado 35x7,5x1000mm - ferro zincado</w:t>
            </w:r>
          </w:p>
        </w:tc>
        <w:tc>
          <w:tcPr>
            <w:tcW w:w="1380" w:type="dxa"/>
            <w:tcBorders>
              <w:top w:val="nil"/>
              <w:left w:val="nil"/>
              <w:bottom w:val="single" w:color="auto" w:sz="4" w:space="0"/>
              <w:right w:val="single" w:color="auto" w:sz="4" w:space="0"/>
            </w:tcBorders>
            <w:shd w:val="clear" w:color="auto" w:fill="auto"/>
            <w:vAlign w:val="center"/>
          </w:tcPr>
          <w:p w14:paraId="552BAB62">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01D16DB1">
            <w:pPr>
              <w:jc w:val="center"/>
              <w:rPr>
                <w:rFonts w:ascii="Arial" w:hAnsi="Arial" w:eastAsia="Times New Roman" w:cs="Arial"/>
                <w:sz w:val="22"/>
                <w:szCs w:val="22"/>
              </w:rPr>
            </w:pPr>
            <w:r>
              <w:rPr>
                <w:rFonts w:ascii="Arial" w:hAnsi="Arial" w:eastAsia="Times New Roman" w:cs="Arial"/>
                <w:sz w:val="22"/>
                <w:szCs w:val="22"/>
              </w:rPr>
              <w:t>60</w:t>
            </w:r>
          </w:p>
        </w:tc>
        <w:tc>
          <w:tcPr>
            <w:tcW w:w="1035" w:type="dxa"/>
            <w:tcBorders>
              <w:top w:val="nil"/>
              <w:left w:val="nil"/>
              <w:bottom w:val="single" w:color="auto" w:sz="4" w:space="0"/>
              <w:right w:val="single" w:color="auto" w:sz="4" w:space="0"/>
            </w:tcBorders>
            <w:shd w:val="clear" w:color="auto" w:fill="auto"/>
            <w:vAlign w:val="center"/>
          </w:tcPr>
          <w:p w14:paraId="1C0D60C3">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441AB375">
            <w:pPr>
              <w:jc w:val="center"/>
              <w:rPr>
                <w:rFonts w:ascii="Arial" w:hAnsi="Arial" w:eastAsia="Times New Roman" w:cs="Arial"/>
                <w:sz w:val="22"/>
                <w:szCs w:val="22"/>
                <w:lang w:val="en-US"/>
              </w:rPr>
            </w:pPr>
          </w:p>
        </w:tc>
      </w:tr>
      <w:tr w14:paraId="3BBFB330">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50AB9E50">
            <w:pPr>
              <w:jc w:val="center"/>
              <w:rPr>
                <w:rFonts w:ascii="Arial" w:hAnsi="Arial" w:eastAsia="Times New Roman" w:cs="Arial"/>
                <w:b/>
                <w:bCs/>
                <w:sz w:val="22"/>
                <w:szCs w:val="22"/>
              </w:rPr>
            </w:pPr>
            <w:r>
              <w:rPr>
                <w:rFonts w:ascii="Arial" w:hAnsi="Arial" w:eastAsia="Times New Roman" w:cs="Arial"/>
                <w:b/>
                <w:bCs/>
                <w:sz w:val="22"/>
                <w:szCs w:val="22"/>
              </w:rPr>
              <w:t>213</w:t>
            </w:r>
          </w:p>
        </w:tc>
        <w:tc>
          <w:tcPr>
            <w:tcW w:w="4864" w:type="dxa"/>
            <w:tcBorders>
              <w:top w:val="nil"/>
              <w:left w:val="nil"/>
              <w:bottom w:val="single" w:color="auto" w:sz="4" w:space="0"/>
              <w:right w:val="single" w:color="auto" w:sz="4" w:space="0"/>
            </w:tcBorders>
            <w:shd w:val="clear" w:color="auto" w:fill="auto"/>
          </w:tcPr>
          <w:p w14:paraId="0294C108">
            <w:pPr>
              <w:rPr>
                <w:rFonts w:ascii="Arial" w:hAnsi="Arial" w:eastAsia="Times New Roman" w:cs="Arial"/>
                <w:sz w:val="22"/>
                <w:szCs w:val="22"/>
              </w:rPr>
            </w:pPr>
            <w:r>
              <w:rPr>
                <w:rFonts w:ascii="Arial" w:hAnsi="Arial" w:eastAsia="Times New Roman" w:cs="Arial"/>
                <w:sz w:val="22"/>
                <w:szCs w:val="22"/>
              </w:rPr>
              <w:t>Tubo eletroduto rigido pvc 1" Rosqueável 3 metros</w:t>
            </w:r>
          </w:p>
        </w:tc>
        <w:tc>
          <w:tcPr>
            <w:tcW w:w="1380" w:type="dxa"/>
            <w:tcBorders>
              <w:top w:val="nil"/>
              <w:left w:val="nil"/>
              <w:bottom w:val="single" w:color="auto" w:sz="4" w:space="0"/>
              <w:right w:val="single" w:color="auto" w:sz="4" w:space="0"/>
            </w:tcBorders>
            <w:shd w:val="clear" w:color="auto" w:fill="auto"/>
            <w:vAlign w:val="center"/>
          </w:tcPr>
          <w:p w14:paraId="14E29A2B">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1128F6B1">
            <w:pPr>
              <w:jc w:val="center"/>
              <w:rPr>
                <w:rFonts w:ascii="Arial" w:hAnsi="Arial" w:eastAsia="Times New Roman" w:cs="Arial"/>
                <w:sz w:val="22"/>
                <w:szCs w:val="22"/>
              </w:rPr>
            </w:pPr>
            <w:r>
              <w:rPr>
                <w:rFonts w:ascii="Arial" w:hAnsi="Arial" w:eastAsia="Times New Roman" w:cs="Arial"/>
                <w:sz w:val="22"/>
                <w:szCs w:val="22"/>
              </w:rPr>
              <w:t>200</w:t>
            </w:r>
          </w:p>
        </w:tc>
        <w:tc>
          <w:tcPr>
            <w:tcW w:w="1035" w:type="dxa"/>
            <w:tcBorders>
              <w:top w:val="nil"/>
              <w:left w:val="nil"/>
              <w:bottom w:val="single" w:color="auto" w:sz="4" w:space="0"/>
              <w:right w:val="single" w:color="auto" w:sz="4" w:space="0"/>
            </w:tcBorders>
            <w:shd w:val="clear" w:color="auto" w:fill="auto"/>
            <w:vAlign w:val="center"/>
          </w:tcPr>
          <w:p w14:paraId="2296ED67">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3F574889">
            <w:pPr>
              <w:jc w:val="center"/>
              <w:rPr>
                <w:rFonts w:ascii="Arial" w:hAnsi="Arial" w:eastAsia="Times New Roman" w:cs="Arial"/>
                <w:sz w:val="22"/>
                <w:szCs w:val="22"/>
                <w:lang w:val="en-US"/>
              </w:rPr>
            </w:pPr>
          </w:p>
        </w:tc>
      </w:tr>
      <w:tr w14:paraId="0C1C4595">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0C976A42">
            <w:pPr>
              <w:jc w:val="center"/>
              <w:rPr>
                <w:rFonts w:ascii="Arial" w:hAnsi="Arial" w:eastAsia="Times New Roman" w:cs="Arial"/>
                <w:b/>
                <w:bCs/>
                <w:sz w:val="22"/>
                <w:szCs w:val="22"/>
              </w:rPr>
            </w:pPr>
            <w:r>
              <w:rPr>
                <w:rFonts w:ascii="Arial" w:hAnsi="Arial" w:eastAsia="Times New Roman" w:cs="Arial"/>
                <w:b/>
                <w:bCs/>
                <w:sz w:val="22"/>
                <w:szCs w:val="22"/>
              </w:rPr>
              <w:t>214</w:t>
            </w:r>
          </w:p>
        </w:tc>
        <w:tc>
          <w:tcPr>
            <w:tcW w:w="4864" w:type="dxa"/>
            <w:tcBorders>
              <w:top w:val="nil"/>
              <w:left w:val="nil"/>
              <w:bottom w:val="single" w:color="auto" w:sz="4" w:space="0"/>
              <w:right w:val="single" w:color="auto" w:sz="4" w:space="0"/>
            </w:tcBorders>
            <w:shd w:val="clear" w:color="auto" w:fill="auto"/>
          </w:tcPr>
          <w:p w14:paraId="55360754">
            <w:pPr>
              <w:rPr>
                <w:rFonts w:ascii="Arial" w:hAnsi="Arial" w:eastAsia="Times New Roman" w:cs="Arial"/>
                <w:sz w:val="22"/>
                <w:szCs w:val="22"/>
              </w:rPr>
            </w:pPr>
            <w:r>
              <w:rPr>
                <w:rFonts w:ascii="Arial" w:hAnsi="Arial" w:eastAsia="Times New Roman" w:cs="Arial"/>
                <w:sz w:val="22"/>
                <w:szCs w:val="22"/>
              </w:rPr>
              <w:t>Tubo eletroduto rigido pvc 1.1/2" Rosqueável 3 metros</w:t>
            </w:r>
          </w:p>
        </w:tc>
        <w:tc>
          <w:tcPr>
            <w:tcW w:w="1380" w:type="dxa"/>
            <w:tcBorders>
              <w:top w:val="nil"/>
              <w:left w:val="nil"/>
              <w:bottom w:val="single" w:color="auto" w:sz="4" w:space="0"/>
              <w:right w:val="single" w:color="auto" w:sz="4" w:space="0"/>
            </w:tcBorders>
            <w:shd w:val="clear" w:color="auto" w:fill="auto"/>
            <w:vAlign w:val="center"/>
          </w:tcPr>
          <w:p w14:paraId="78D74B83">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233B22B0">
            <w:pPr>
              <w:jc w:val="center"/>
              <w:rPr>
                <w:rFonts w:ascii="Arial" w:hAnsi="Arial" w:eastAsia="Times New Roman" w:cs="Arial"/>
                <w:sz w:val="22"/>
                <w:szCs w:val="22"/>
              </w:rPr>
            </w:pPr>
            <w:r>
              <w:rPr>
                <w:rFonts w:ascii="Arial" w:hAnsi="Arial" w:eastAsia="Times New Roman" w:cs="Arial"/>
                <w:sz w:val="22"/>
                <w:szCs w:val="22"/>
              </w:rPr>
              <w:t>250</w:t>
            </w:r>
          </w:p>
        </w:tc>
        <w:tc>
          <w:tcPr>
            <w:tcW w:w="1035" w:type="dxa"/>
            <w:tcBorders>
              <w:top w:val="nil"/>
              <w:left w:val="nil"/>
              <w:bottom w:val="single" w:color="auto" w:sz="4" w:space="0"/>
              <w:right w:val="single" w:color="auto" w:sz="4" w:space="0"/>
            </w:tcBorders>
            <w:shd w:val="clear" w:color="auto" w:fill="auto"/>
            <w:vAlign w:val="center"/>
          </w:tcPr>
          <w:p w14:paraId="31EA4E65">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2D33FA73">
            <w:pPr>
              <w:jc w:val="center"/>
              <w:rPr>
                <w:rFonts w:ascii="Arial" w:hAnsi="Arial" w:eastAsia="Times New Roman" w:cs="Arial"/>
                <w:sz w:val="22"/>
                <w:szCs w:val="22"/>
                <w:lang w:val="en-US"/>
              </w:rPr>
            </w:pPr>
          </w:p>
        </w:tc>
      </w:tr>
      <w:tr w14:paraId="089EF476">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2B07C645">
            <w:pPr>
              <w:jc w:val="center"/>
              <w:rPr>
                <w:rFonts w:ascii="Arial" w:hAnsi="Arial" w:eastAsia="Times New Roman" w:cs="Arial"/>
                <w:b/>
                <w:bCs/>
                <w:sz w:val="22"/>
                <w:szCs w:val="22"/>
              </w:rPr>
            </w:pPr>
            <w:r>
              <w:rPr>
                <w:rFonts w:ascii="Arial" w:hAnsi="Arial" w:eastAsia="Times New Roman" w:cs="Arial"/>
                <w:b/>
                <w:bCs/>
                <w:sz w:val="22"/>
                <w:szCs w:val="22"/>
              </w:rPr>
              <w:t>215</w:t>
            </w:r>
          </w:p>
        </w:tc>
        <w:tc>
          <w:tcPr>
            <w:tcW w:w="4864" w:type="dxa"/>
            <w:tcBorders>
              <w:top w:val="nil"/>
              <w:left w:val="nil"/>
              <w:bottom w:val="single" w:color="auto" w:sz="4" w:space="0"/>
              <w:right w:val="single" w:color="auto" w:sz="4" w:space="0"/>
            </w:tcBorders>
            <w:shd w:val="clear" w:color="auto" w:fill="auto"/>
          </w:tcPr>
          <w:p w14:paraId="638EF3B6">
            <w:pPr>
              <w:rPr>
                <w:rFonts w:ascii="Arial" w:hAnsi="Arial" w:eastAsia="Times New Roman" w:cs="Arial"/>
                <w:sz w:val="22"/>
                <w:szCs w:val="22"/>
              </w:rPr>
            </w:pPr>
            <w:r>
              <w:rPr>
                <w:rFonts w:ascii="Arial" w:hAnsi="Arial" w:eastAsia="Times New Roman" w:cs="Arial"/>
                <w:sz w:val="22"/>
                <w:szCs w:val="22"/>
              </w:rPr>
              <w:t>Tubo eletroduto rigido pvc 1.1/4" Rosqueável 3 metros</w:t>
            </w:r>
          </w:p>
        </w:tc>
        <w:tc>
          <w:tcPr>
            <w:tcW w:w="1380" w:type="dxa"/>
            <w:tcBorders>
              <w:top w:val="nil"/>
              <w:left w:val="nil"/>
              <w:bottom w:val="single" w:color="auto" w:sz="4" w:space="0"/>
              <w:right w:val="single" w:color="auto" w:sz="4" w:space="0"/>
            </w:tcBorders>
            <w:shd w:val="clear" w:color="auto" w:fill="auto"/>
            <w:vAlign w:val="center"/>
          </w:tcPr>
          <w:p w14:paraId="4BE4FF70">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4B05B604">
            <w:pPr>
              <w:jc w:val="center"/>
              <w:rPr>
                <w:rFonts w:ascii="Arial" w:hAnsi="Arial" w:eastAsia="Times New Roman" w:cs="Arial"/>
                <w:sz w:val="22"/>
                <w:szCs w:val="22"/>
              </w:rPr>
            </w:pPr>
            <w:r>
              <w:rPr>
                <w:rFonts w:ascii="Arial" w:hAnsi="Arial" w:eastAsia="Times New Roman" w:cs="Arial"/>
                <w:sz w:val="22"/>
                <w:szCs w:val="22"/>
              </w:rPr>
              <w:t>150</w:t>
            </w:r>
          </w:p>
        </w:tc>
        <w:tc>
          <w:tcPr>
            <w:tcW w:w="1035" w:type="dxa"/>
            <w:tcBorders>
              <w:top w:val="nil"/>
              <w:left w:val="nil"/>
              <w:bottom w:val="single" w:color="auto" w:sz="4" w:space="0"/>
              <w:right w:val="single" w:color="auto" w:sz="4" w:space="0"/>
            </w:tcBorders>
            <w:shd w:val="clear" w:color="auto" w:fill="auto"/>
            <w:vAlign w:val="center"/>
          </w:tcPr>
          <w:p w14:paraId="0C629C2E">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0719A02A">
            <w:pPr>
              <w:jc w:val="center"/>
              <w:rPr>
                <w:rFonts w:ascii="Arial" w:hAnsi="Arial" w:eastAsia="Times New Roman" w:cs="Arial"/>
                <w:sz w:val="22"/>
                <w:szCs w:val="22"/>
                <w:lang w:val="en-US"/>
              </w:rPr>
            </w:pPr>
          </w:p>
        </w:tc>
      </w:tr>
      <w:tr w14:paraId="265338CB">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025CAF25">
            <w:pPr>
              <w:jc w:val="center"/>
              <w:rPr>
                <w:rFonts w:ascii="Arial" w:hAnsi="Arial" w:eastAsia="Times New Roman" w:cs="Arial"/>
                <w:b/>
                <w:bCs/>
                <w:sz w:val="22"/>
                <w:szCs w:val="22"/>
              </w:rPr>
            </w:pPr>
            <w:r>
              <w:rPr>
                <w:rFonts w:ascii="Arial" w:hAnsi="Arial" w:eastAsia="Times New Roman" w:cs="Arial"/>
                <w:b/>
                <w:bCs/>
                <w:sz w:val="22"/>
                <w:szCs w:val="22"/>
              </w:rPr>
              <w:t>216</w:t>
            </w:r>
          </w:p>
        </w:tc>
        <w:tc>
          <w:tcPr>
            <w:tcW w:w="4864" w:type="dxa"/>
            <w:tcBorders>
              <w:top w:val="nil"/>
              <w:left w:val="nil"/>
              <w:bottom w:val="single" w:color="auto" w:sz="4" w:space="0"/>
              <w:right w:val="single" w:color="auto" w:sz="4" w:space="0"/>
            </w:tcBorders>
            <w:shd w:val="clear" w:color="auto" w:fill="auto"/>
          </w:tcPr>
          <w:p w14:paraId="149DB287">
            <w:pPr>
              <w:rPr>
                <w:rFonts w:ascii="Arial" w:hAnsi="Arial" w:eastAsia="Times New Roman" w:cs="Arial"/>
                <w:sz w:val="22"/>
                <w:szCs w:val="22"/>
              </w:rPr>
            </w:pPr>
            <w:r>
              <w:rPr>
                <w:rFonts w:ascii="Arial" w:hAnsi="Arial" w:eastAsia="Times New Roman" w:cs="Arial"/>
                <w:sz w:val="22"/>
                <w:szCs w:val="22"/>
              </w:rPr>
              <w:t>Tubo eletroduto rigido pvc 1/2" Rosqueável 3 metros</w:t>
            </w:r>
          </w:p>
        </w:tc>
        <w:tc>
          <w:tcPr>
            <w:tcW w:w="1380" w:type="dxa"/>
            <w:tcBorders>
              <w:top w:val="nil"/>
              <w:left w:val="nil"/>
              <w:bottom w:val="single" w:color="auto" w:sz="4" w:space="0"/>
              <w:right w:val="single" w:color="auto" w:sz="4" w:space="0"/>
            </w:tcBorders>
            <w:shd w:val="clear" w:color="auto" w:fill="auto"/>
            <w:vAlign w:val="center"/>
          </w:tcPr>
          <w:p w14:paraId="6C37F619">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2942B402">
            <w:pPr>
              <w:jc w:val="center"/>
              <w:rPr>
                <w:rFonts w:ascii="Arial" w:hAnsi="Arial" w:eastAsia="Times New Roman" w:cs="Arial"/>
                <w:sz w:val="22"/>
                <w:szCs w:val="22"/>
              </w:rPr>
            </w:pPr>
            <w:r>
              <w:rPr>
                <w:rFonts w:ascii="Arial" w:hAnsi="Arial" w:eastAsia="Times New Roman" w:cs="Arial"/>
                <w:sz w:val="22"/>
                <w:szCs w:val="22"/>
              </w:rPr>
              <w:t>500</w:t>
            </w:r>
          </w:p>
        </w:tc>
        <w:tc>
          <w:tcPr>
            <w:tcW w:w="1035" w:type="dxa"/>
            <w:tcBorders>
              <w:top w:val="nil"/>
              <w:left w:val="nil"/>
              <w:bottom w:val="single" w:color="auto" w:sz="4" w:space="0"/>
              <w:right w:val="single" w:color="auto" w:sz="4" w:space="0"/>
            </w:tcBorders>
            <w:shd w:val="clear" w:color="auto" w:fill="auto"/>
            <w:vAlign w:val="center"/>
          </w:tcPr>
          <w:p w14:paraId="59E7A072">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77951481">
            <w:pPr>
              <w:jc w:val="center"/>
              <w:rPr>
                <w:rFonts w:ascii="Arial" w:hAnsi="Arial" w:eastAsia="Times New Roman" w:cs="Arial"/>
                <w:sz w:val="22"/>
                <w:szCs w:val="22"/>
                <w:lang w:val="en-US"/>
              </w:rPr>
            </w:pPr>
          </w:p>
        </w:tc>
      </w:tr>
      <w:tr w14:paraId="5CB347EC">
        <w:tblPrEx>
          <w:tblCellMar>
            <w:top w:w="0" w:type="dxa"/>
            <w:left w:w="70" w:type="dxa"/>
            <w:bottom w:w="0" w:type="dxa"/>
            <w:right w:w="70" w:type="dxa"/>
          </w:tblCellMar>
        </w:tblPrEx>
        <w:trPr>
          <w:trHeight w:val="330"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7326FA29">
            <w:pPr>
              <w:jc w:val="center"/>
              <w:rPr>
                <w:rFonts w:ascii="Arial" w:hAnsi="Arial" w:eastAsia="Times New Roman" w:cs="Arial"/>
                <w:b/>
                <w:bCs/>
                <w:sz w:val="22"/>
                <w:szCs w:val="22"/>
              </w:rPr>
            </w:pPr>
            <w:r>
              <w:rPr>
                <w:rFonts w:ascii="Arial" w:hAnsi="Arial" w:eastAsia="Times New Roman" w:cs="Arial"/>
                <w:b/>
                <w:bCs/>
                <w:sz w:val="22"/>
                <w:szCs w:val="22"/>
              </w:rPr>
              <w:t>217</w:t>
            </w:r>
          </w:p>
        </w:tc>
        <w:tc>
          <w:tcPr>
            <w:tcW w:w="4864" w:type="dxa"/>
            <w:tcBorders>
              <w:top w:val="nil"/>
              <w:left w:val="nil"/>
              <w:bottom w:val="single" w:color="auto" w:sz="4" w:space="0"/>
              <w:right w:val="single" w:color="auto" w:sz="4" w:space="0"/>
            </w:tcBorders>
            <w:shd w:val="clear" w:color="auto" w:fill="auto"/>
          </w:tcPr>
          <w:p w14:paraId="64001851">
            <w:pPr>
              <w:rPr>
                <w:rFonts w:ascii="Arial" w:hAnsi="Arial" w:eastAsia="Times New Roman" w:cs="Arial"/>
                <w:sz w:val="22"/>
                <w:szCs w:val="22"/>
              </w:rPr>
            </w:pPr>
            <w:r>
              <w:rPr>
                <w:rFonts w:ascii="Arial" w:hAnsi="Arial" w:eastAsia="Times New Roman" w:cs="Arial"/>
                <w:sz w:val="22"/>
                <w:szCs w:val="22"/>
              </w:rPr>
              <w:t>Tubo eletroduto rigido pvc 3/4" Rosqueável 3 metros</w:t>
            </w:r>
          </w:p>
        </w:tc>
        <w:tc>
          <w:tcPr>
            <w:tcW w:w="1380" w:type="dxa"/>
            <w:tcBorders>
              <w:top w:val="nil"/>
              <w:left w:val="nil"/>
              <w:bottom w:val="single" w:color="auto" w:sz="4" w:space="0"/>
              <w:right w:val="single" w:color="auto" w:sz="4" w:space="0"/>
            </w:tcBorders>
            <w:shd w:val="clear" w:color="auto" w:fill="auto"/>
            <w:vAlign w:val="center"/>
          </w:tcPr>
          <w:p w14:paraId="5F71FCCB">
            <w:pPr>
              <w:jc w:val="center"/>
              <w:rPr>
                <w:rFonts w:ascii="Arial" w:hAnsi="Arial" w:eastAsia="Times New Roman" w:cs="Arial"/>
                <w:sz w:val="22"/>
                <w:szCs w:val="22"/>
              </w:rPr>
            </w:pPr>
            <w:r>
              <w:rPr>
                <w:rFonts w:ascii="Arial" w:hAnsi="Arial" w:eastAsia="Times New Roman" w:cs="Arial"/>
                <w:sz w:val="22"/>
                <w:szCs w:val="22"/>
              </w:rPr>
              <w:t>Unid.</w:t>
            </w:r>
          </w:p>
        </w:tc>
        <w:tc>
          <w:tcPr>
            <w:tcW w:w="780" w:type="dxa"/>
            <w:tcBorders>
              <w:top w:val="nil"/>
              <w:left w:val="nil"/>
              <w:bottom w:val="single" w:color="auto" w:sz="4" w:space="0"/>
              <w:right w:val="single" w:color="auto" w:sz="4" w:space="0"/>
            </w:tcBorders>
            <w:shd w:val="clear" w:color="auto" w:fill="auto"/>
            <w:vAlign w:val="center"/>
          </w:tcPr>
          <w:p w14:paraId="6EB2BAC9">
            <w:pPr>
              <w:jc w:val="center"/>
              <w:rPr>
                <w:rFonts w:ascii="Arial" w:hAnsi="Arial" w:eastAsia="Times New Roman" w:cs="Arial"/>
                <w:sz w:val="22"/>
                <w:szCs w:val="22"/>
              </w:rPr>
            </w:pPr>
            <w:r>
              <w:rPr>
                <w:rFonts w:ascii="Arial" w:hAnsi="Arial" w:eastAsia="Times New Roman" w:cs="Arial"/>
                <w:sz w:val="22"/>
                <w:szCs w:val="22"/>
              </w:rPr>
              <w:t>800</w:t>
            </w:r>
          </w:p>
        </w:tc>
        <w:tc>
          <w:tcPr>
            <w:tcW w:w="1035" w:type="dxa"/>
            <w:tcBorders>
              <w:top w:val="nil"/>
              <w:left w:val="nil"/>
              <w:bottom w:val="single" w:color="auto" w:sz="4" w:space="0"/>
              <w:right w:val="single" w:color="auto" w:sz="4" w:space="0"/>
            </w:tcBorders>
            <w:shd w:val="clear" w:color="auto" w:fill="auto"/>
            <w:vAlign w:val="center"/>
          </w:tcPr>
          <w:p w14:paraId="3D1ECED9">
            <w:pPr>
              <w:jc w:val="center"/>
              <w:rPr>
                <w:rFonts w:ascii="Arial" w:hAnsi="Arial" w:eastAsia="Times New Roman" w:cs="Arial"/>
                <w:sz w:val="22"/>
                <w:szCs w:val="22"/>
                <w:lang w:val="en-US"/>
              </w:rPr>
            </w:pPr>
          </w:p>
        </w:tc>
        <w:tc>
          <w:tcPr>
            <w:tcW w:w="1152" w:type="dxa"/>
            <w:tcBorders>
              <w:top w:val="nil"/>
              <w:left w:val="nil"/>
              <w:bottom w:val="single" w:color="auto" w:sz="4" w:space="0"/>
              <w:right w:val="single" w:color="auto" w:sz="4" w:space="0"/>
            </w:tcBorders>
            <w:shd w:val="clear" w:color="auto" w:fill="auto"/>
            <w:vAlign w:val="center"/>
          </w:tcPr>
          <w:p w14:paraId="27A7A5E0">
            <w:pPr>
              <w:jc w:val="center"/>
              <w:rPr>
                <w:rFonts w:ascii="Arial" w:hAnsi="Arial" w:eastAsia="Times New Roman" w:cs="Arial"/>
                <w:sz w:val="22"/>
                <w:szCs w:val="22"/>
                <w:lang w:val="en-US"/>
              </w:rPr>
            </w:pPr>
          </w:p>
        </w:tc>
      </w:tr>
    </w:tbl>
    <w:p w14:paraId="3367983C">
      <w:pPr>
        <w:pStyle w:val="56"/>
        <w:numPr>
          <w:ilvl w:val="1"/>
          <w:numId w:val="0"/>
        </w:numPr>
        <w:spacing w:after="288" w:afterLines="120" w:line="312" w:lineRule="auto"/>
        <w:ind w:left="709"/>
        <w:rPr>
          <w:b/>
          <w:bCs/>
          <w:sz w:val="24"/>
          <w:szCs w:val="24"/>
        </w:rPr>
      </w:pPr>
    </w:p>
    <w:p w14:paraId="5AADCDE7">
      <w:pPr>
        <w:pStyle w:val="56"/>
        <w:spacing w:after="288" w:afterLines="120" w:line="312" w:lineRule="auto"/>
        <w:ind w:firstLine="709"/>
        <w:rPr>
          <w:sz w:val="24"/>
          <w:szCs w:val="24"/>
        </w:rPr>
      </w:pPr>
      <w:r>
        <w:rPr>
          <w:sz w:val="24"/>
          <w:szCs w:val="24"/>
        </w:rPr>
        <w:t>O objeto desta contratação não se enquadra como sendo de bem de luxo, conforme Decreto Municipal nº 6535/2023.</w:t>
      </w:r>
    </w:p>
    <w:p w14:paraId="76F26C80">
      <w:pPr>
        <w:pStyle w:val="56"/>
        <w:spacing w:after="288" w:afterLines="120" w:line="312" w:lineRule="auto"/>
        <w:ind w:firstLine="709"/>
        <w:rPr>
          <w:sz w:val="24"/>
          <w:szCs w:val="24"/>
        </w:rPr>
      </w:pPr>
      <w:r>
        <w:rPr>
          <w:sz w:val="24"/>
          <w:szCs w:val="24"/>
        </w:rPr>
        <w:t>O objeto desta contratação são caracterizados como comuns.</w:t>
      </w:r>
    </w:p>
    <w:p w14:paraId="5A5E4680">
      <w:pPr>
        <w:pStyle w:val="103"/>
        <w:spacing w:after="288" w:afterLines="120" w:line="312" w:lineRule="auto"/>
        <w:ind w:firstLine="709"/>
        <w:rPr>
          <w:i w:val="0"/>
          <w:iCs w:val="0"/>
          <w:color w:val="auto"/>
          <w:sz w:val="24"/>
          <w:szCs w:val="24"/>
        </w:rPr>
      </w:pPr>
      <w:r>
        <w:rPr>
          <w:i w:val="0"/>
          <w:iCs w:val="0"/>
          <w:color w:val="auto"/>
          <w:sz w:val="24"/>
          <w:szCs w:val="24"/>
        </w:rPr>
        <w:t>O prazo de vigência da contratação é de 12 (doze) meses contados do(a) assinatura do contrato, na forma do artigo 105 da Lei n° 14.133, de 2021.</w:t>
      </w:r>
    </w:p>
    <w:p w14:paraId="13B6CEB6">
      <w:pPr>
        <w:pStyle w:val="39"/>
        <w:spacing w:before="120" w:after="288" w:afterLines="120" w:line="312" w:lineRule="auto"/>
        <w:ind w:left="0" w:firstLine="0"/>
        <w:rPr>
          <w:sz w:val="24"/>
          <w:szCs w:val="24"/>
        </w:rPr>
      </w:pPr>
      <w:r>
        <w:rPr>
          <w:sz w:val="24"/>
          <w:szCs w:val="24"/>
        </w:rPr>
        <w:t>FUNDAMENTAÇÃO E DESCRIÇÃO DA NECESSIDADE DA CONTRATAÇÃO</w:t>
      </w:r>
    </w:p>
    <w:p w14:paraId="74C73ADA">
      <w:pPr>
        <w:pStyle w:val="56"/>
        <w:spacing w:after="288" w:afterLines="120" w:line="312" w:lineRule="auto"/>
        <w:ind w:firstLine="709"/>
        <w:rPr>
          <w:sz w:val="24"/>
          <w:szCs w:val="24"/>
        </w:rPr>
      </w:pPr>
      <w:r>
        <w:rPr>
          <w:sz w:val="24"/>
          <w:szCs w:val="24"/>
        </w:rPr>
        <w:t>A Fundamentação da Contratação e de seus quantitativos encontra-se pormenorizada em Tópico específico dos Estudos Técnicos Preliminares, apêndice deste Termo de Referência.</w:t>
      </w:r>
    </w:p>
    <w:p w14:paraId="30AB6AFF">
      <w:pPr>
        <w:pStyle w:val="56"/>
        <w:spacing w:after="288" w:afterLines="120" w:line="312" w:lineRule="auto"/>
        <w:ind w:firstLine="709"/>
        <w:rPr>
          <w:sz w:val="24"/>
          <w:szCs w:val="24"/>
        </w:rPr>
      </w:pPr>
      <w:r>
        <w:rPr>
          <w:sz w:val="24"/>
          <w:szCs w:val="24"/>
        </w:rPr>
        <w:t>O objeto da contratação está previsto no Plano de Contratações Anual  de 2024</w:t>
      </w:r>
      <w:r>
        <w:rPr>
          <w:color w:val="auto"/>
          <w:sz w:val="24"/>
          <w:szCs w:val="24"/>
        </w:rPr>
        <w:t xml:space="preserve">. </w:t>
      </w:r>
    </w:p>
    <w:p w14:paraId="27B29127">
      <w:pPr>
        <w:pStyle w:val="39"/>
        <w:spacing w:before="120" w:after="288" w:afterLines="120" w:line="312" w:lineRule="auto"/>
        <w:ind w:left="0" w:firstLine="0"/>
        <w:rPr>
          <w:sz w:val="24"/>
          <w:szCs w:val="24"/>
        </w:rPr>
      </w:pPr>
      <w:r>
        <w:rPr>
          <w:sz w:val="24"/>
          <w:szCs w:val="24"/>
        </w:rPr>
        <w:t>DESCRIÇÃO DA SOLUÇÃO COMO UM TODO CONSIDERADO O CICLO DE VIDA DO OBJETO E ESPECIFICAÇÃO DO PRODUTO</w:t>
      </w:r>
    </w:p>
    <w:p w14:paraId="59C12718">
      <w:pPr>
        <w:pStyle w:val="103"/>
        <w:spacing w:after="288" w:afterLines="120" w:line="312" w:lineRule="auto"/>
        <w:ind w:firstLine="709"/>
        <w:rPr>
          <w:i w:val="0"/>
          <w:iCs w:val="0"/>
          <w:color w:val="auto"/>
          <w:sz w:val="24"/>
          <w:szCs w:val="24"/>
        </w:rPr>
      </w:pPr>
      <w:r>
        <w:rPr>
          <w:i w:val="0"/>
          <w:iCs w:val="0"/>
          <w:color w:val="auto"/>
          <w:sz w:val="24"/>
          <w:szCs w:val="24"/>
        </w:rPr>
        <w:t>A descrição da solução como um todo encontra-se pormenorizada em tópico específico dos Estudos Técnicos Preliminares, apêndice deste Termo de Referência.</w:t>
      </w:r>
    </w:p>
    <w:p w14:paraId="21E3E8B0">
      <w:pPr>
        <w:pStyle w:val="39"/>
        <w:spacing w:before="120" w:after="288" w:afterLines="120" w:line="312" w:lineRule="auto"/>
        <w:rPr>
          <w:sz w:val="24"/>
          <w:szCs w:val="24"/>
        </w:rPr>
      </w:pPr>
      <w:r>
        <w:rPr>
          <w:sz w:val="24"/>
          <w:szCs w:val="24"/>
        </w:rPr>
        <w:t>REQUISITOS DA CONTRATAÇÃO</w:t>
      </w:r>
    </w:p>
    <w:p w14:paraId="473672F1">
      <w:pPr>
        <w:pStyle w:val="109"/>
        <w:spacing w:before="120" w:after="288" w:afterLines="120" w:line="312" w:lineRule="auto"/>
        <w:ind w:left="0"/>
        <w:rPr>
          <w:color w:val="auto"/>
          <w:sz w:val="24"/>
          <w:szCs w:val="24"/>
        </w:rPr>
      </w:pPr>
      <w:r>
        <w:rPr>
          <w:color w:val="auto"/>
          <w:sz w:val="24"/>
          <w:szCs w:val="24"/>
        </w:rPr>
        <w:t>Subcontratação</w:t>
      </w:r>
    </w:p>
    <w:p w14:paraId="5CBE58A9">
      <w:pPr>
        <w:pStyle w:val="56"/>
        <w:spacing w:after="288" w:afterLines="120" w:line="312" w:lineRule="auto"/>
        <w:ind w:firstLine="709"/>
        <w:rPr>
          <w:color w:val="auto"/>
          <w:sz w:val="24"/>
          <w:szCs w:val="24"/>
        </w:rPr>
      </w:pPr>
      <w:r>
        <w:rPr>
          <w:color w:val="auto"/>
          <w:sz w:val="24"/>
          <w:szCs w:val="24"/>
        </w:rPr>
        <w:t>Não é admitida a subcontratação do objeto contratual.</w:t>
      </w:r>
    </w:p>
    <w:p w14:paraId="66468F54">
      <w:pPr>
        <w:pStyle w:val="109"/>
        <w:spacing w:before="120" w:after="288" w:afterLines="120" w:line="312" w:lineRule="auto"/>
        <w:rPr>
          <w:color w:val="auto"/>
          <w:sz w:val="24"/>
          <w:szCs w:val="24"/>
        </w:rPr>
      </w:pPr>
      <w:r>
        <w:rPr>
          <w:color w:val="auto"/>
          <w:sz w:val="24"/>
          <w:szCs w:val="24"/>
        </w:rPr>
        <w:t>Garantia da contratação</w:t>
      </w:r>
    </w:p>
    <w:p w14:paraId="55429C41">
      <w:pPr>
        <w:pStyle w:val="103"/>
        <w:spacing w:after="288" w:afterLines="120" w:line="312" w:lineRule="auto"/>
        <w:ind w:firstLine="709"/>
        <w:rPr>
          <w:i w:val="0"/>
          <w:iCs w:val="0"/>
          <w:color w:val="auto"/>
          <w:sz w:val="24"/>
          <w:szCs w:val="24"/>
        </w:rPr>
      </w:pPr>
      <w:r>
        <w:rPr>
          <w:i w:val="0"/>
          <w:iCs w:val="0"/>
          <w:color w:val="auto"/>
          <w:sz w:val="24"/>
          <w:szCs w:val="24"/>
        </w:rPr>
        <w:t xml:space="preserve">Os bens deverão possuir garantia de 12 (doze) meses por parte do fabricante. </w:t>
      </w:r>
    </w:p>
    <w:p w14:paraId="666DEA15">
      <w:pPr>
        <w:pStyle w:val="39"/>
        <w:spacing w:before="120" w:after="288" w:afterLines="120" w:line="312" w:lineRule="auto"/>
        <w:rPr>
          <w:sz w:val="24"/>
          <w:szCs w:val="24"/>
        </w:rPr>
      </w:pPr>
      <w:r>
        <w:rPr>
          <w:sz w:val="24"/>
          <w:szCs w:val="24"/>
        </w:rPr>
        <w:t>MODELO DE EXECUÇÃO DO OBJETO</w:t>
      </w:r>
    </w:p>
    <w:p w14:paraId="22EBE212">
      <w:pPr>
        <w:pStyle w:val="109"/>
        <w:spacing w:before="120" w:after="288" w:afterLines="120" w:line="312"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Condições de Entrega</w:t>
      </w:r>
    </w:p>
    <w:p w14:paraId="77536E8D">
      <w:pPr>
        <w:pStyle w:val="103"/>
        <w:spacing w:after="288" w:afterLines="120" w:line="312" w:lineRule="auto"/>
        <w:ind w:firstLine="709"/>
        <w:rPr>
          <w:i w:val="0"/>
          <w:iCs w:val="0"/>
          <w:color w:val="auto"/>
          <w:sz w:val="24"/>
          <w:szCs w:val="24"/>
        </w:rPr>
      </w:pPr>
      <w:r>
        <w:rPr>
          <w:i w:val="0"/>
          <w:iCs w:val="0"/>
          <w:color w:val="auto"/>
          <w:sz w:val="24"/>
          <w:szCs w:val="24"/>
        </w:rPr>
        <w:t xml:space="preserve">O prazo de entrega dos bens será de </w:t>
      </w:r>
      <w:r>
        <w:rPr>
          <w:rFonts w:hint="default"/>
          <w:i w:val="0"/>
          <w:iCs w:val="0"/>
          <w:color w:val="auto"/>
          <w:sz w:val="24"/>
          <w:szCs w:val="24"/>
          <w:lang w:val="pt-BR"/>
        </w:rPr>
        <w:t>20</w:t>
      </w:r>
      <w:r>
        <w:rPr>
          <w:i w:val="0"/>
          <w:iCs w:val="0"/>
          <w:color w:val="auto"/>
          <w:sz w:val="24"/>
          <w:szCs w:val="24"/>
        </w:rPr>
        <w:t xml:space="preserve"> (</w:t>
      </w:r>
      <w:r>
        <w:rPr>
          <w:rFonts w:hint="default"/>
          <w:i w:val="0"/>
          <w:iCs w:val="0"/>
          <w:color w:val="auto"/>
          <w:sz w:val="24"/>
          <w:szCs w:val="24"/>
          <w:lang w:val="pt-BR"/>
        </w:rPr>
        <w:t>vinte</w:t>
      </w:r>
      <w:r>
        <w:rPr>
          <w:i w:val="0"/>
          <w:iCs w:val="0"/>
          <w:color w:val="auto"/>
          <w:sz w:val="24"/>
          <w:szCs w:val="24"/>
        </w:rPr>
        <w:t>) dias corridos, contados do(a) a partir do recebimento da ordem de compra, a entrega será de forma parcelada.</w:t>
      </w:r>
    </w:p>
    <w:p w14:paraId="16183FD0">
      <w:pPr>
        <w:pStyle w:val="103"/>
        <w:spacing w:after="288" w:afterLines="120" w:line="312" w:lineRule="auto"/>
        <w:ind w:firstLine="709"/>
        <w:rPr>
          <w:i w:val="0"/>
          <w:iCs w:val="0"/>
          <w:color w:val="auto"/>
          <w:sz w:val="24"/>
          <w:szCs w:val="24"/>
        </w:rPr>
      </w:pPr>
      <w:r>
        <w:rPr>
          <w:i w:val="0"/>
          <w:iCs w:val="0"/>
          <w:color w:val="auto"/>
          <w:sz w:val="24"/>
          <w:szCs w:val="24"/>
        </w:rPr>
        <w:t xml:space="preserve">O prazo do contrato poderá ser prorrogado por igual período, desde que haja uma apresentação justificada e superveniente. No entanto, é necessário obter autorização da Administração para a prorrogação do prazo. A decisão de conceder ou não a prorrogação dependerá da análise e avaliação do motivo apresentado para a extensão do prazo. </w:t>
      </w:r>
    </w:p>
    <w:p w14:paraId="319AD409">
      <w:pPr>
        <w:pStyle w:val="103"/>
        <w:spacing w:after="288" w:afterLines="120" w:line="312" w:lineRule="auto"/>
        <w:ind w:firstLine="709"/>
        <w:rPr>
          <w:i w:val="0"/>
          <w:iCs w:val="0"/>
          <w:color w:val="auto"/>
          <w:sz w:val="24"/>
          <w:szCs w:val="24"/>
        </w:rPr>
      </w:pPr>
      <w:r>
        <w:rPr>
          <w:i w:val="0"/>
          <w:iCs w:val="0"/>
          <w:color w:val="auto"/>
          <w:sz w:val="24"/>
          <w:szCs w:val="24"/>
        </w:rPr>
        <w:t>As parcelas serão entregues conforme necessidade de cada secretaria e de acordo com as quantidades  informadas na ordem de serviço.</w:t>
      </w:r>
    </w:p>
    <w:p w14:paraId="64E17444">
      <w:pPr>
        <w:pStyle w:val="103"/>
        <w:spacing w:after="288" w:afterLines="120" w:line="312" w:lineRule="auto"/>
        <w:ind w:firstLine="709"/>
        <w:rPr>
          <w:i w:val="0"/>
          <w:iCs w:val="0"/>
          <w:color w:val="auto"/>
          <w:sz w:val="24"/>
          <w:szCs w:val="24"/>
        </w:rPr>
      </w:pPr>
      <w:r>
        <w:rPr>
          <w:i w:val="0"/>
          <w:iCs w:val="0"/>
          <w:color w:val="auto"/>
          <w:sz w:val="24"/>
          <w:szCs w:val="24"/>
        </w:rPr>
        <w:t>Almoxarifado Central da Prefeitura no endereço: Rua Capitão José Apolinário nº: 1.345, Bairro: Brasília - Arcos/M.G., ou em outro endereço informado na Ordem de Compra ou estabelecido pelo Setor Requisitante, podendo ser no perímetro urbano e zona rural do Município.</w:t>
      </w:r>
    </w:p>
    <w:p w14:paraId="2B454111">
      <w:pPr>
        <w:pStyle w:val="103"/>
        <w:spacing w:after="288" w:afterLines="120" w:line="312" w:lineRule="auto"/>
        <w:ind w:firstLine="709"/>
        <w:rPr>
          <w:i w:val="0"/>
          <w:iCs w:val="0"/>
          <w:color w:val="auto"/>
          <w:sz w:val="24"/>
          <w:szCs w:val="24"/>
        </w:rPr>
      </w:pPr>
      <w:r>
        <w:rPr>
          <w:i w:val="0"/>
          <w:iCs w:val="0"/>
          <w:color w:val="auto"/>
          <w:sz w:val="24"/>
          <w:szCs w:val="24"/>
        </w:rPr>
        <w:t>Caso não seja possível a entrega na data assinalada, a empresa deverá comunicar as razões respectivas com pelo menos 05 (cinco) dias de antecedência para que qualquer pleito de prorrogação de prazo seja analisado, ressalvadas situações de caso fortuito e força maior.</w:t>
      </w:r>
    </w:p>
    <w:p w14:paraId="04775676">
      <w:pPr>
        <w:pStyle w:val="103"/>
        <w:spacing w:after="288" w:afterLines="120" w:line="312" w:lineRule="auto"/>
        <w:ind w:firstLine="709"/>
        <w:rPr>
          <w:i w:val="0"/>
          <w:iCs w:val="0"/>
          <w:color w:val="000000"/>
          <w:sz w:val="24"/>
          <w:szCs w:val="24"/>
        </w:rPr>
      </w:pPr>
      <w:r>
        <w:rPr>
          <w:i w:val="0"/>
          <w:iCs w:val="0"/>
          <w:color w:val="000000"/>
          <w:sz w:val="24"/>
          <w:szCs w:val="24"/>
        </w:rPr>
        <w:t>Os bens não devem apresentar avarias.</w:t>
      </w:r>
    </w:p>
    <w:p w14:paraId="54F22632">
      <w:pPr>
        <w:pStyle w:val="103"/>
        <w:spacing w:after="288" w:afterLines="120" w:line="312" w:lineRule="auto"/>
        <w:ind w:firstLine="709"/>
        <w:rPr>
          <w:i w:val="0"/>
          <w:iCs w:val="0"/>
          <w:color w:val="auto"/>
          <w:sz w:val="24"/>
          <w:szCs w:val="24"/>
        </w:rPr>
      </w:pPr>
      <w:r>
        <w:rPr>
          <w:i w:val="0"/>
          <w:iCs w:val="0"/>
          <w:color w:val="000000"/>
          <w:sz w:val="24"/>
          <w:szCs w:val="24"/>
        </w:rPr>
        <w:t>Uma vez notificado, o Contratado realizará a substituição dos materiais que apresentarem vício ou defeito no prazo de até 5 (cinco) dias úteis, contados a partir da data de retirada do material das dependências da Administração pelo Contratado.</w:t>
      </w:r>
    </w:p>
    <w:p w14:paraId="1F764EC8">
      <w:pPr>
        <w:pStyle w:val="103"/>
        <w:spacing w:after="288" w:afterLines="120" w:line="312" w:lineRule="auto"/>
        <w:ind w:firstLine="709"/>
        <w:rPr>
          <w:i w:val="0"/>
          <w:iCs w:val="0"/>
          <w:color w:val="auto"/>
          <w:sz w:val="24"/>
          <w:szCs w:val="24"/>
        </w:rPr>
      </w:pPr>
      <w:r>
        <w:rPr>
          <w:i w:val="0"/>
          <w:iCs w:val="0"/>
          <w:color w:val="auto"/>
          <w:sz w:val="24"/>
          <w:szCs w:val="24"/>
        </w:rPr>
        <w:t>O prazo indicado no subitem anterior, durante seu transcurso, poderá ser prorrogado uma única vez, por igual período, mediante solicitação escrita e justificada do Contratado, aceita pelo Contratante.</w:t>
      </w:r>
    </w:p>
    <w:p w14:paraId="5478C94C">
      <w:pPr>
        <w:pStyle w:val="103"/>
        <w:spacing w:after="288" w:afterLines="120" w:line="312" w:lineRule="auto"/>
        <w:ind w:firstLine="709"/>
        <w:rPr>
          <w:i w:val="0"/>
          <w:iCs w:val="0"/>
          <w:color w:val="auto"/>
          <w:sz w:val="24"/>
          <w:szCs w:val="24"/>
        </w:rPr>
      </w:pPr>
      <w:r>
        <w:rPr>
          <w:i w:val="0"/>
          <w:iCs w:val="0"/>
          <w:color w:val="auto"/>
          <w:sz w:val="24"/>
          <w:szCs w:val="24"/>
        </w:rPr>
        <w:t>É obrigatório entregar a Nota Fiscal junto com a entrega do produto. Não serão aceitas notas fiscais enviadas por email para fim de recebimento.</w:t>
      </w:r>
    </w:p>
    <w:p w14:paraId="3B671BE9">
      <w:pPr>
        <w:pStyle w:val="103"/>
        <w:spacing w:after="288" w:afterLines="120" w:line="312" w:lineRule="auto"/>
        <w:ind w:firstLine="709"/>
        <w:rPr>
          <w:i w:val="0"/>
          <w:iCs w:val="0"/>
          <w:color w:val="auto"/>
          <w:sz w:val="24"/>
          <w:szCs w:val="24"/>
        </w:rPr>
      </w:pPr>
      <w:r>
        <w:rPr>
          <w:i w:val="0"/>
          <w:iCs w:val="0"/>
          <w:color w:val="auto"/>
          <w:sz w:val="24"/>
          <w:szCs w:val="24"/>
        </w:rPr>
        <w:t>A empresa Contratada ficará responsável pela entrega dos materiais, mesmo em locais que contenham mais de 1 (um) piso.</w:t>
      </w:r>
    </w:p>
    <w:p w14:paraId="007869DC">
      <w:pPr>
        <w:pStyle w:val="103"/>
        <w:spacing w:after="288" w:afterLines="120" w:line="312" w:lineRule="auto"/>
        <w:ind w:firstLine="709"/>
        <w:rPr>
          <w:i w:val="0"/>
          <w:iCs w:val="0"/>
          <w:color w:val="auto"/>
          <w:sz w:val="24"/>
          <w:szCs w:val="24"/>
        </w:rPr>
      </w:pPr>
      <w:r>
        <w:rPr>
          <w:i w:val="0"/>
          <w:iCs w:val="0"/>
          <w:color w:val="auto"/>
          <w:sz w:val="24"/>
          <w:szCs w:val="24"/>
        </w:rPr>
        <w:t>O custo referente ao transporte dos materiais será de responsabilidade da Contratada.</w:t>
      </w:r>
    </w:p>
    <w:p w14:paraId="03DF238E">
      <w:pPr>
        <w:pStyle w:val="103"/>
        <w:spacing w:after="288" w:afterLines="120" w:line="312" w:lineRule="auto"/>
        <w:ind w:firstLine="709"/>
        <w:rPr>
          <w:i w:val="0"/>
          <w:iCs w:val="0"/>
          <w:color w:val="auto"/>
          <w:sz w:val="24"/>
          <w:szCs w:val="24"/>
        </w:rPr>
      </w:pPr>
      <w:r>
        <w:rPr>
          <w:i w:val="0"/>
          <w:iCs w:val="0"/>
          <w:color w:val="auto"/>
          <w:sz w:val="24"/>
          <w:szCs w:val="24"/>
        </w:rPr>
        <w:t>Os bens a serem adquiridos enquadram-se na classificação de bens comuns, nos termos da Lei n° 10.520, de 2002, do Decreto n° 3.555, de 2000.</w:t>
      </w:r>
    </w:p>
    <w:p w14:paraId="3D47AEC3">
      <w:pPr>
        <w:pStyle w:val="39"/>
        <w:spacing w:before="120" w:after="288" w:afterLines="120" w:line="312" w:lineRule="auto"/>
        <w:rPr>
          <w:sz w:val="24"/>
          <w:szCs w:val="24"/>
        </w:rPr>
      </w:pPr>
      <w:r>
        <w:rPr>
          <w:sz w:val="24"/>
          <w:szCs w:val="24"/>
        </w:rPr>
        <w:t>GESTÃO DO CONTRATO/EMPENHO</w:t>
      </w:r>
    </w:p>
    <w:p w14:paraId="578A0660">
      <w:pPr>
        <w:pStyle w:val="56"/>
        <w:spacing w:after="288" w:afterLines="120" w:line="312" w:lineRule="auto"/>
        <w:ind w:firstLine="709"/>
        <w:rPr>
          <w:sz w:val="24"/>
          <w:szCs w:val="24"/>
        </w:rPr>
      </w:pPr>
      <w:r>
        <w:rPr>
          <w:rFonts w:eastAsia="Arial"/>
          <w:color w:val="auto"/>
          <w:sz w:val="24"/>
          <w:szCs w:val="24"/>
        </w:rPr>
        <w:t>O contrato deverá ser executado fielmente pelas partes, de acordo com as cláusulas avençadas e as normas da Lei nº 14.133, de 2021, e cada parte responderá pelas consequências de sua inexecução total ou parcial.</w:t>
      </w:r>
    </w:p>
    <w:p w14:paraId="39424BE3">
      <w:pPr>
        <w:pStyle w:val="56"/>
        <w:spacing w:after="288" w:afterLines="120" w:line="312" w:lineRule="auto"/>
        <w:ind w:firstLine="709"/>
        <w:rPr>
          <w:sz w:val="24"/>
          <w:szCs w:val="24"/>
        </w:rPr>
      </w:pPr>
      <w:r>
        <w:rPr>
          <w:sz w:val="24"/>
          <w:szCs w:val="24"/>
        </w:rPr>
        <w:t>Em caso de impedimento, ordem de paralisação ou suspensão do contrato, o cronograma de execução será prorrogado automaticamente pelo tempo correspondente, anotadas tais circunstâncias mediante simples apostila.</w:t>
      </w:r>
    </w:p>
    <w:p w14:paraId="652CE197">
      <w:pPr>
        <w:pStyle w:val="56"/>
        <w:spacing w:after="288" w:afterLines="120" w:line="312" w:lineRule="auto"/>
        <w:ind w:firstLine="709"/>
        <w:rPr>
          <w:sz w:val="24"/>
          <w:szCs w:val="24"/>
        </w:rPr>
      </w:pPr>
      <w:r>
        <w:rPr>
          <w:sz w:val="24"/>
          <w:szCs w:val="24"/>
        </w:rPr>
        <w:t>As comunicações entre o órgão ou entidade e a contratada devem ser realizadas por escrito sempre que o ato exigir tal formalidade, admitindo-se o uso de mensagem eletrônica para esse fim.</w:t>
      </w:r>
    </w:p>
    <w:p w14:paraId="12DC2ECB">
      <w:pPr>
        <w:pStyle w:val="56"/>
        <w:spacing w:after="288" w:afterLines="120" w:line="312" w:lineRule="auto"/>
        <w:ind w:firstLine="709"/>
        <w:rPr>
          <w:sz w:val="24"/>
          <w:szCs w:val="24"/>
        </w:rPr>
      </w:pPr>
      <w:r>
        <w:rPr>
          <w:sz w:val="24"/>
          <w:szCs w:val="24"/>
        </w:rPr>
        <w:t>O Município poderá convocar representante da empresa para adoção de providências que devam ser cumpridas de imediato.</w:t>
      </w:r>
    </w:p>
    <w:p w14:paraId="3081F0D9">
      <w:pPr>
        <w:pStyle w:val="103"/>
        <w:spacing w:after="288" w:afterLines="120" w:line="312" w:lineRule="auto"/>
        <w:ind w:firstLine="709"/>
        <w:rPr>
          <w:i w:val="0"/>
          <w:iCs w:val="0"/>
          <w:color w:val="auto"/>
          <w:sz w:val="24"/>
          <w:szCs w:val="24"/>
        </w:rPr>
      </w:pPr>
      <w:r>
        <w:rPr>
          <w:i w:val="0"/>
          <w:iCs w:val="0"/>
          <w:color w:val="auto"/>
          <w:sz w:val="24"/>
          <w:szCs w:val="24"/>
        </w:rPr>
        <w:t>Após a assinatura do contrato ou instrumento equivalente</w:t>
      </w:r>
      <w:r>
        <w:rPr>
          <w:i w:val="0"/>
          <w:iCs w:val="0"/>
          <w:strike/>
          <w:color w:val="auto"/>
          <w:sz w:val="24"/>
          <w:szCs w:val="24"/>
        </w:rPr>
        <w:t>,</w:t>
      </w:r>
      <w:r>
        <w:rPr>
          <w:i w:val="0"/>
          <w:iCs w:val="0"/>
          <w:color w:val="auto"/>
          <w:sz w:val="24"/>
          <w:szCs w:val="24"/>
        </w:rPr>
        <w:t>Município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A6FCF20">
      <w:pPr>
        <w:pStyle w:val="56"/>
        <w:numPr>
          <w:ilvl w:val="1"/>
          <w:numId w:val="0"/>
        </w:numPr>
        <w:spacing w:afterLines="50" w:line="360" w:lineRule="auto"/>
        <w:rPr>
          <w:sz w:val="24"/>
          <w:szCs w:val="24"/>
        </w:rPr>
      </w:pPr>
      <w:r>
        <w:rPr>
          <w:sz w:val="24"/>
          <w:szCs w:val="24"/>
        </w:rPr>
        <w:t>A execução do contrato deverá ser acompanhada e fiscalizada pelo(s) fiscal(is) do contrato, ou pelos respectivos substitutos (</w:t>
      </w:r>
      <w:r>
        <w:fldChar w:fldCharType="begin"/>
      </w:r>
      <w:r>
        <w:instrText xml:space="preserve"> HYPERLINK "http://www.planalto.gov.br/ccivil_03/_ato2019-2022/2021/lei/L14133.htm" \l "art117" </w:instrText>
      </w:r>
      <w:r>
        <w:fldChar w:fldCharType="separate"/>
      </w:r>
      <w:r>
        <w:rPr>
          <w:rStyle w:val="13"/>
          <w:sz w:val="24"/>
          <w:szCs w:val="24"/>
        </w:rPr>
        <w:t>Lei nº 14.133, de 2021, art. 117, caput</w:t>
      </w:r>
      <w:r>
        <w:rPr>
          <w:rStyle w:val="13"/>
          <w:sz w:val="24"/>
          <w:szCs w:val="24"/>
        </w:rPr>
        <w:fldChar w:fldCharType="end"/>
      </w:r>
      <w:r>
        <w:rPr>
          <w:sz w:val="24"/>
          <w:szCs w:val="24"/>
        </w:rPr>
        <w:t xml:space="preserve">), sendo indicado para a presente contratação os servidor para atuar como fiscal do contrato  Tiago Rodrigo da Silva MASP e os servidor Daniel Ribeiro de Mendonça MASP: 6602/8 para atuar como gestor do contrato. </w:t>
      </w:r>
    </w:p>
    <w:p w14:paraId="15444D9E">
      <w:pPr>
        <w:pStyle w:val="56"/>
        <w:spacing w:after="288" w:afterLines="120" w:line="312" w:lineRule="auto"/>
        <w:ind w:firstLine="709"/>
        <w:rPr>
          <w:sz w:val="24"/>
          <w:szCs w:val="24"/>
        </w:rPr>
      </w:pPr>
      <w:r>
        <w:rPr>
          <w:sz w:val="24"/>
          <w:szCs w:val="24"/>
        </w:rPr>
        <w:t xml:space="preserve">O fiscal do contrato acompanhará a execução do contrato, para que sejam cumpridas todas as condições estabelecidas no contrato, de modo a assegurar os melhores resultados para a Administração. </w:t>
      </w:r>
    </w:p>
    <w:p w14:paraId="6F7EC667">
      <w:pPr>
        <w:pStyle w:val="58"/>
        <w:spacing w:after="288" w:afterLines="120" w:line="312" w:lineRule="auto"/>
        <w:ind w:left="170" w:firstLine="709"/>
        <w:rPr>
          <w:sz w:val="24"/>
          <w:szCs w:val="24"/>
        </w:rPr>
      </w:pPr>
      <w:r>
        <w:rPr>
          <w:sz w:val="24"/>
          <w:szCs w:val="24"/>
        </w:rPr>
        <w:t>O fiscal do contrato anotará no histórico de gerenciamento do contrato todas as ocorrências relacionadas à execução do contrato, com a descrição do que for necessário para a regularização das faltas ou dos defeitos observados. (</w:t>
      </w:r>
      <w:r>
        <w:fldChar w:fldCharType="begin"/>
      </w:r>
      <w:r>
        <w:instrText xml:space="preserve"> HYPERLINK "http://www.planalto.gov.br/ccivil_03/_ato2019-2022/2021/lei/L14133.htm" \l "art117§1" </w:instrText>
      </w:r>
      <w:r>
        <w:fldChar w:fldCharType="separate"/>
      </w:r>
      <w:r>
        <w:rPr>
          <w:rStyle w:val="13"/>
          <w:sz w:val="24"/>
          <w:szCs w:val="24"/>
        </w:rPr>
        <w:t>Lei nº 14.133, de 2021, art. 117, §1º</w:t>
      </w:r>
      <w:r>
        <w:rPr>
          <w:rStyle w:val="13"/>
          <w:sz w:val="24"/>
          <w:szCs w:val="24"/>
        </w:rPr>
        <w:fldChar w:fldCharType="end"/>
      </w:r>
      <w:r>
        <w:rPr>
          <w:sz w:val="24"/>
          <w:szCs w:val="24"/>
        </w:rPr>
        <w:t>.</w:t>
      </w:r>
    </w:p>
    <w:p w14:paraId="30C60C6F">
      <w:pPr>
        <w:pStyle w:val="58"/>
        <w:spacing w:after="288" w:afterLines="120" w:line="312" w:lineRule="auto"/>
        <w:ind w:left="170" w:firstLine="709"/>
        <w:rPr>
          <w:sz w:val="24"/>
          <w:szCs w:val="24"/>
        </w:rPr>
      </w:pPr>
      <w:r>
        <w:rPr>
          <w:sz w:val="24"/>
          <w:szCs w:val="24"/>
        </w:rPr>
        <w:t xml:space="preserve">Identificada qualquer inexatidão ou irregularidade, o fiscal do contrato emitirá notificações para a correção da execução do contrato, determinando prazo para a correção. </w:t>
      </w:r>
    </w:p>
    <w:p w14:paraId="566AEFEB">
      <w:pPr>
        <w:pStyle w:val="58"/>
        <w:spacing w:after="288" w:afterLines="120" w:line="312" w:lineRule="auto"/>
        <w:ind w:left="170" w:firstLine="709"/>
        <w:rPr>
          <w:sz w:val="24"/>
          <w:szCs w:val="24"/>
        </w:rPr>
      </w:pPr>
      <w:r>
        <w:rPr>
          <w:sz w:val="24"/>
          <w:szCs w:val="24"/>
        </w:rPr>
        <w:t xml:space="preserve">O fiscal do contrato informará ao gestor do contato, em tempo hábil, a situação que demandar decisão ou adoção de medidas que ultrapassem sua competência, para que adote as medidas necessárias e saneadoras, se for o caso. </w:t>
      </w:r>
    </w:p>
    <w:p w14:paraId="4173232A">
      <w:pPr>
        <w:pStyle w:val="58"/>
        <w:spacing w:after="288" w:afterLines="120" w:line="312" w:lineRule="auto"/>
        <w:ind w:left="170" w:firstLine="709"/>
        <w:rPr>
          <w:sz w:val="24"/>
          <w:szCs w:val="24"/>
        </w:rPr>
      </w:pPr>
      <w:r>
        <w:rPr>
          <w:sz w:val="24"/>
          <w:szCs w:val="24"/>
        </w:rPr>
        <w:t>No caso de ocorrências que possam inviabilizar a execução do contrato nas datas aprazadas, o fiscal do contrato comunicará o fato imediatamente ao gestor do contrato</w:t>
      </w:r>
    </w:p>
    <w:p w14:paraId="18E51E40">
      <w:pPr>
        <w:pStyle w:val="58"/>
        <w:spacing w:after="288" w:afterLines="120" w:line="312" w:lineRule="auto"/>
        <w:ind w:left="170" w:firstLine="709"/>
        <w:rPr>
          <w:sz w:val="24"/>
          <w:szCs w:val="24"/>
        </w:rPr>
      </w:pPr>
      <w:r>
        <w:rPr>
          <w:sz w:val="24"/>
          <w:szCs w:val="24"/>
        </w:rPr>
        <w:t>O fiscal do contrato comunicar ao gestor do contrato, em tempo hábil, o término do contrato sob sua responsabilidade, com vistas à renovação tempestiva ou à prorrogação contratual.</w:t>
      </w:r>
    </w:p>
    <w:p w14:paraId="44A45D53">
      <w:pPr>
        <w:pStyle w:val="56"/>
        <w:spacing w:after="288" w:afterLines="120" w:line="312" w:lineRule="auto"/>
        <w:ind w:firstLine="709"/>
        <w:rPr>
          <w:sz w:val="24"/>
          <w:szCs w:val="24"/>
        </w:rPr>
      </w:pPr>
      <w:r>
        <w:rPr>
          <w:sz w:val="24"/>
          <w:szCs w:val="24"/>
        </w:rP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54AC4C25">
      <w:pPr>
        <w:pStyle w:val="58"/>
        <w:spacing w:after="288" w:afterLines="120" w:line="312" w:lineRule="auto"/>
        <w:ind w:left="170" w:firstLine="709"/>
        <w:rPr>
          <w:sz w:val="24"/>
          <w:szCs w:val="24"/>
        </w:rPr>
      </w:pPr>
      <w:r>
        <w:rPr>
          <w:sz w:val="24"/>
          <w:szCs w:val="24"/>
        </w:rPr>
        <w:t>Caso ocorram descumprimento das obrigações contratuais, o fiscal do contrato atuará tempestivamente na solução do problema, reportando ao gestor do contrato para que tome as providências cabíveis, quando ultrapassar a sua competência.</w:t>
      </w:r>
    </w:p>
    <w:p w14:paraId="685889D4">
      <w:pPr>
        <w:pStyle w:val="56"/>
        <w:spacing w:after="288" w:afterLines="120" w:line="312" w:lineRule="auto"/>
        <w:ind w:firstLine="709"/>
        <w:rPr>
          <w:sz w:val="24"/>
          <w:szCs w:val="24"/>
        </w:rPr>
      </w:pPr>
      <w:r>
        <w:rPr>
          <w:sz w:val="24"/>
          <w:szCs w:val="24"/>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766C8C36">
      <w:pPr>
        <w:pStyle w:val="58"/>
        <w:spacing w:after="288" w:afterLines="120" w:line="312" w:lineRule="auto"/>
        <w:ind w:left="170" w:firstLine="709"/>
        <w:rPr>
          <w:sz w:val="24"/>
          <w:szCs w:val="24"/>
        </w:rPr>
      </w:pPr>
      <w:r>
        <w:rPr>
          <w:sz w:val="24"/>
          <w:szCs w:val="24"/>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1CBCB3C3">
      <w:pPr>
        <w:pStyle w:val="58"/>
        <w:spacing w:after="288" w:afterLines="120" w:line="312" w:lineRule="auto"/>
        <w:ind w:left="170" w:firstLine="709"/>
        <w:rPr>
          <w:sz w:val="24"/>
          <w:szCs w:val="24"/>
        </w:rPr>
      </w:pPr>
      <w:r>
        <w:rPr>
          <w:sz w:val="24"/>
          <w:szCs w:val="24"/>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145B14C9">
      <w:pPr>
        <w:pStyle w:val="58"/>
        <w:spacing w:after="288" w:afterLines="120" w:line="312" w:lineRule="auto"/>
        <w:ind w:left="170" w:firstLine="709"/>
        <w:rPr>
          <w:sz w:val="24"/>
          <w:szCs w:val="24"/>
        </w:rPr>
      </w:pPr>
      <w:r>
        <w:rPr>
          <w:sz w:val="24"/>
          <w:szCs w:val="24"/>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52BADD9E">
      <w:pPr>
        <w:pStyle w:val="39"/>
        <w:spacing w:before="120" w:after="288" w:afterLines="120" w:line="312" w:lineRule="auto"/>
        <w:rPr>
          <w:sz w:val="24"/>
          <w:szCs w:val="24"/>
        </w:rPr>
      </w:pPr>
      <w:r>
        <w:rPr>
          <w:sz w:val="24"/>
          <w:szCs w:val="24"/>
        </w:rPr>
        <w:t>CRITÉRIOS DE MEDIÇÃO E DE PAGAMENTO</w:t>
      </w:r>
    </w:p>
    <w:p w14:paraId="04FBA128">
      <w:pPr>
        <w:pStyle w:val="109"/>
        <w:spacing w:before="120" w:after="288" w:afterLines="120" w:line="312" w:lineRule="auto"/>
        <w:rPr>
          <w:color w:val="auto"/>
          <w:sz w:val="24"/>
          <w:szCs w:val="24"/>
          <w:lang w:eastAsia="en-US"/>
        </w:rPr>
      </w:pPr>
      <w:r>
        <w:rPr>
          <w:color w:val="auto"/>
          <w:sz w:val="24"/>
          <w:szCs w:val="24"/>
          <w:lang w:eastAsia="en-US"/>
        </w:rPr>
        <w:t>Recebimento do Objeto</w:t>
      </w:r>
    </w:p>
    <w:p w14:paraId="542C64A7">
      <w:pPr>
        <w:pStyle w:val="56"/>
        <w:spacing w:after="288" w:afterLines="120" w:line="312" w:lineRule="auto"/>
        <w:ind w:firstLine="709"/>
        <w:rPr>
          <w:sz w:val="24"/>
          <w:szCs w:val="24"/>
          <w:lang w:eastAsia="en-US"/>
        </w:rPr>
      </w:pPr>
      <w:r>
        <w:rPr>
          <w:sz w:val="24"/>
          <w:szCs w:val="24"/>
          <w:lang w:eastAsia="en-US"/>
        </w:rPr>
        <w:t xml:space="preserve">Os bens serão recebidos de forma sumária, no ato da entrega, juntamente com a </w:t>
      </w:r>
      <w:r>
        <w:rPr>
          <w:rFonts w:eastAsia="Calibri"/>
          <w:sz w:val="24"/>
          <w:szCs w:val="24"/>
          <w:lang w:eastAsia="en-US"/>
        </w:rPr>
        <w:t>nota</w:t>
      </w:r>
      <w:r>
        <w:rPr>
          <w:sz w:val="24"/>
          <w:szCs w:val="24"/>
          <w:lang w:eastAsia="en-US"/>
        </w:rPr>
        <w:t xml:space="preserve"> fiscal ou instrumento de cobrança equivalente, pelo(a) responsável pelo acompanhamento e fiscalização do contrato, para efeito de posterior verificação de sua conformidade com as especificações constantes no Termo de Referência e na proposta.</w:t>
      </w:r>
    </w:p>
    <w:p w14:paraId="24AA266D">
      <w:pPr>
        <w:pStyle w:val="56"/>
        <w:spacing w:after="288" w:afterLines="120" w:line="312" w:lineRule="auto"/>
        <w:ind w:firstLine="709"/>
        <w:rPr>
          <w:sz w:val="24"/>
          <w:szCs w:val="24"/>
          <w:lang w:eastAsia="en-US"/>
        </w:rPr>
      </w:pPr>
      <w:r>
        <w:rPr>
          <w:sz w:val="24"/>
          <w:szCs w:val="24"/>
          <w:lang w:eastAsia="en-US"/>
        </w:rPr>
        <w:t xml:space="preserve">Os itens poderão ser rejeitados, no todo ou em parte, quando em desacordo com as especificações constantes no Termo de Referência e na proposta, devendo ser substituídos no prazo </w:t>
      </w:r>
      <w:r>
        <w:rPr>
          <w:color w:val="auto"/>
          <w:sz w:val="24"/>
          <w:szCs w:val="24"/>
          <w:lang w:eastAsia="en-US"/>
        </w:rPr>
        <w:t>de 05 (cinco) dias</w:t>
      </w:r>
      <w:r>
        <w:rPr>
          <w:sz w:val="24"/>
          <w:szCs w:val="24"/>
          <w:lang w:eastAsia="en-US"/>
        </w:rPr>
        <w:t>, a contar da notificação da contratada, às suas custas, sem prejuízo da aplicação das penalidades.</w:t>
      </w:r>
    </w:p>
    <w:p w14:paraId="1944FE6E">
      <w:pPr>
        <w:pStyle w:val="56"/>
        <w:spacing w:after="288" w:afterLines="120" w:line="312" w:lineRule="auto"/>
        <w:ind w:firstLine="709"/>
        <w:rPr>
          <w:sz w:val="24"/>
          <w:szCs w:val="24"/>
          <w:lang w:eastAsia="en-US"/>
        </w:rPr>
      </w:pPr>
      <w:r>
        <w:rPr>
          <w:sz w:val="24"/>
          <w:szCs w:val="24"/>
          <w:lang w:eastAsia="en-US"/>
        </w:rPr>
        <w:t xml:space="preserve">O prazo para recebimento definitivo poderá ser excepcionalmente prorrogado, </w:t>
      </w:r>
      <w:r>
        <w:rPr>
          <w:color w:val="auto"/>
          <w:sz w:val="24"/>
          <w:szCs w:val="24"/>
          <w:lang w:eastAsia="en-US"/>
        </w:rPr>
        <w:t>de forma justificada, por igual período, quando houver necessidade de diligências para a aferição do ate</w:t>
      </w:r>
      <w:r>
        <w:rPr>
          <w:sz w:val="24"/>
          <w:szCs w:val="24"/>
          <w:lang w:eastAsia="en-US"/>
        </w:rPr>
        <w:t>ndimento das exigências contratuais.</w:t>
      </w:r>
    </w:p>
    <w:p w14:paraId="6F63CFAF">
      <w:pPr>
        <w:pStyle w:val="56"/>
        <w:spacing w:after="288" w:afterLines="120" w:line="312" w:lineRule="auto"/>
        <w:ind w:firstLine="709"/>
        <w:rPr>
          <w:sz w:val="24"/>
          <w:szCs w:val="24"/>
          <w:lang w:eastAsia="en-US"/>
        </w:rPr>
      </w:pPr>
      <w:r>
        <w:rPr>
          <w:bCs/>
          <w:sz w:val="24"/>
          <w:szCs w:val="24"/>
          <w:lang w:eastAsia="en-US"/>
        </w:rPr>
        <w:t xml:space="preserve">No caso de controvérsia sobre a execução do objeto, quanto à dimensão, qualidade e quantidade, deverá ser observado o teor do </w:t>
      </w:r>
      <w:r>
        <w:fldChar w:fldCharType="begin"/>
      </w:r>
      <w:r>
        <w:instrText xml:space="preserve"> HYPERLINK "http://www.planalto.gov.br/ccivil_03/_ato2019-2022/2021/lei/L14133.htm" \l "art143" </w:instrText>
      </w:r>
      <w:r>
        <w:fldChar w:fldCharType="separate"/>
      </w:r>
      <w:r>
        <w:rPr>
          <w:rStyle w:val="13"/>
          <w:bCs/>
          <w:sz w:val="24"/>
          <w:szCs w:val="24"/>
          <w:lang w:eastAsia="en-US"/>
        </w:rPr>
        <w:t>art. 143 da Lei nº 14.133, de 2021</w:t>
      </w:r>
      <w:r>
        <w:rPr>
          <w:rStyle w:val="13"/>
          <w:bCs/>
          <w:sz w:val="24"/>
          <w:szCs w:val="24"/>
          <w:lang w:eastAsia="en-US"/>
        </w:rPr>
        <w:fldChar w:fldCharType="end"/>
      </w:r>
      <w:r>
        <w:rPr>
          <w:bCs/>
          <w:sz w:val="24"/>
          <w:szCs w:val="24"/>
          <w:lang w:eastAsia="en-US"/>
        </w:rPr>
        <w:t>, comunicando-se à empresa para emissão de Nota Fiscal no que pertine à parcela incontroversa da execução do objeto, para efeito de liquidação e pagamento.</w:t>
      </w:r>
    </w:p>
    <w:p w14:paraId="328668B4">
      <w:pPr>
        <w:pStyle w:val="56"/>
        <w:spacing w:after="288" w:afterLines="120" w:line="312" w:lineRule="auto"/>
        <w:ind w:firstLine="709"/>
        <w:rPr>
          <w:sz w:val="24"/>
          <w:szCs w:val="24"/>
          <w:lang w:eastAsia="en-US"/>
        </w:rPr>
      </w:pPr>
      <w:r>
        <w:rPr>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1FFCE7DB">
      <w:pPr>
        <w:pStyle w:val="56"/>
        <w:spacing w:after="288" w:afterLines="120" w:line="312" w:lineRule="auto"/>
        <w:ind w:firstLine="709"/>
        <w:rPr>
          <w:sz w:val="24"/>
          <w:szCs w:val="24"/>
          <w:lang w:eastAsia="en-US"/>
        </w:rPr>
      </w:pPr>
      <w:r>
        <w:rPr>
          <w:sz w:val="24"/>
          <w:szCs w:val="24"/>
          <w:lang w:eastAsia="en-US"/>
        </w:rPr>
        <w:t>O recebimento provisório ou definitivo não excluirá a responsabilidade civil pela solidez e pela segurança do serviço nem a responsabilidade ético-profissional pela perfeita execução do contrato.</w:t>
      </w:r>
    </w:p>
    <w:p w14:paraId="5D3E3B98">
      <w:pPr>
        <w:pStyle w:val="109"/>
        <w:spacing w:before="120" w:after="288" w:afterLines="120" w:line="312" w:lineRule="auto"/>
        <w:rPr>
          <w:color w:val="auto"/>
          <w:sz w:val="24"/>
          <w:szCs w:val="24"/>
          <w:lang w:eastAsia="en-US"/>
        </w:rPr>
      </w:pPr>
      <w:r>
        <w:rPr>
          <w:color w:val="auto"/>
          <w:sz w:val="24"/>
          <w:szCs w:val="24"/>
          <w:lang w:eastAsia="en-US"/>
        </w:rPr>
        <w:t>Liquidação</w:t>
      </w:r>
    </w:p>
    <w:p w14:paraId="35510079">
      <w:pPr>
        <w:pStyle w:val="56"/>
        <w:spacing w:after="288" w:afterLines="120" w:line="312" w:lineRule="auto"/>
        <w:ind w:firstLine="709"/>
        <w:rPr>
          <w:sz w:val="24"/>
          <w:szCs w:val="24"/>
          <w:lang w:eastAsia="en-US"/>
        </w:rPr>
      </w:pPr>
      <w:r>
        <w:rPr>
          <w:sz w:val="24"/>
          <w:szCs w:val="24"/>
          <w:lang w:eastAsia="en-US"/>
        </w:rPr>
        <w:t xml:space="preserve">A nota fiscal ou instrumento de cobrança equivalente deverá ser obrigatoriamente acompanhado da comprovação da regularidade fiscal, constatada por meio de consulta </w:t>
      </w:r>
      <w:r>
        <w:rPr>
          <w:i/>
          <w:iCs/>
          <w:sz w:val="24"/>
          <w:szCs w:val="24"/>
          <w:lang w:eastAsia="en-US"/>
        </w:rPr>
        <w:t>on-line</w:t>
      </w:r>
      <w:r>
        <w:rPr>
          <w:sz w:val="24"/>
          <w:szCs w:val="24"/>
          <w:lang w:eastAsia="en-US"/>
        </w:rPr>
        <w:t xml:space="preserve"> ao SICAF ou,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w:instrText>
      </w:r>
      <w:r>
        <w:fldChar w:fldCharType="separate"/>
      </w:r>
      <w:r>
        <w:rPr>
          <w:rStyle w:val="13"/>
          <w:sz w:val="24"/>
          <w:szCs w:val="24"/>
          <w:lang w:eastAsia="en-US"/>
        </w:rPr>
        <w:t xml:space="preserve">art. 68 da Lei nº 14.133, de 2021.  </w:t>
      </w:r>
      <w:r>
        <w:rPr>
          <w:rStyle w:val="13"/>
          <w:sz w:val="24"/>
          <w:szCs w:val="24"/>
          <w:lang w:eastAsia="en-US"/>
        </w:rPr>
        <w:fldChar w:fldCharType="end"/>
      </w:r>
    </w:p>
    <w:p w14:paraId="0B4D6540">
      <w:pPr>
        <w:pStyle w:val="103"/>
        <w:spacing w:after="288" w:afterLines="120" w:line="312" w:lineRule="auto"/>
        <w:ind w:firstLine="709"/>
        <w:rPr>
          <w:i w:val="0"/>
          <w:iCs w:val="0"/>
          <w:color w:val="auto"/>
          <w:sz w:val="24"/>
          <w:szCs w:val="24"/>
        </w:rPr>
      </w:pPr>
      <w:r>
        <w:rPr>
          <w:i w:val="0"/>
          <w:iCs w:val="0"/>
          <w:color w:val="auto"/>
          <w:sz w:val="24"/>
          <w:szCs w:val="24"/>
        </w:rPr>
        <w:t>A nota fiscal deverá conter lote e prazo de validade dos produtos, ou outras informações que a legislação assim dispuser.</w:t>
      </w:r>
    </w:p>
    <w:p w14:paraId="615F909C">
      <w:pPr>
        <w:pStyle w:val="56"/>
        <w:spacing w:after="288" w:afterLines="120" w:line="312" w:lineRule="auto"/>
        <w:ind w:firstLine="709"/>
        <w:rPr>
          <w:sz w:val="24"/>
          <w:szCs w:val="24"/>
          <w:lang w:eastAsia="en-US"/>
        </w:rPr>
      </w:pPr>
      <w:r>
        <w:rPr>
          <w:sz w:val="24"/>
          <w:szCs w:val="24"/>
          <w:lang w:eastAsia="en-US"/>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6FDFEF8">
      <w:pPr>
        <w:pStyle w:val="56"/>
        <w:spacing w:after="288" w:afterLines="120" w:line="312" w:lineRule="auto"/>
        <w:ind w:firstLine="709"/>
        <w:rPr>
          <w:sz w:val="24"/>
          <w:szCs w:val="24"/>
          <w:lang w:eastAsia="en-US"/>
        </w:rPr>
      </w:pPr>
      <w:r>
        <w:rPr>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4530F42">
      <w:pPr>
        <w:pStyle w:val="56"/>
        <w:spacing w:after="288" w:afterLines="120" w:line="312" w:lineRule="auto"/>
        <w:ind w:firstLine="709"/>
        <w:rPr>
          <w:sz w:val="24"/>
          <w:szCs w:val="24"/>
          <w:lang w:eastAsia="en-US"/>
        </w:rPr>
      </w:pPr>
      <w:r>
        <w:rPr>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15A61414">
      <w:pPr>
        <w:pStyle w:val="56"/>
        <w:spacing w:after="288" w:afterLines="120" w:line="312" w:lineRule="auto"/>
        <w:ind w:firstLine="709"/>
        <w:rPr>
          <w:sz w:val="24"/>
          <w:szCs w:val="24"/>
          <w:lang w:eastAsia="en-US"/>
        </w:rPr>
      </w:pPr>
      <w:r>
        <w:rPr>
          <w:sz w:val="24"/>
          <w:szCs w:val="24"/>
          <w:lang w:eastAsia="en-US"/>
        </w:rPr>
        <w:t xml:space="preserve">Havendo a efetiva execução do objeto, os pagamentos serão realizados normalmente, até que se decida pela rescisão do contrato, caso o contratado não regularize sua situação.  </w:t>
      </w:r>
    </w:p>
    <w:p w14:paraId="6A1F3175">
      <w:pPr>
        <w:pStyle w:val="109"/>
        <w:spacing w:before="120" w:after="288" w:afterLines="120" w:line="312" w:lineRule="auto"/>
        <w:rPr>
          <w:color w:val="auto"/>
          <w:sz w:val="24"/>
          <w:szCs w:val="24"/>
          <w:lang w:eastAsia="en-US"/>
        </w:rPr>
      </w:pPr>
      <w:r>
        <w:rPr>
          <w:color w:val="auto"/>
          <w:sz w:val="24"/>
          <w:szCs w:val="24"/>
          <w:lang w:eastAsia="en-US"/>
        </w:rPr>
        <w:t>Prazo de pagamento</w:t>
      </w:r>
    </w:p>
    <w:p w14:paraId="68EC6B47">
      <w:pPr>
        <w:pStyle w:val="56"/>
        <w:spacing w:after="288" w:afterLines="120" w:line="312" w:lineRule="auto"/>
        <w:ind w:firstLine="709"/>
        <w:rPr>
          <w:sz w:val="24"/>
          <w:szCs w:val="24"/>
        </w:rPr>
      </w:pPr>
      <w:r>
        <w:rPr>
          <w:sz w:val="24"/>
          <w:szCs w:val="24"/>
        </w:rPr>
        <w:t xml:space="preserve">O pagamento será efetuado no prazo de até </w:t>
      </w:r>
      <w:r>
        <w:rPr>
          <w:sz w:val="24"/>
          <w:szCs w:val="24"/>
          <w:highlight w:val="yellow"/>
        </w:rPr>
        <w:t>trinta</w:t>
      </w:r>
      <w:r>
        <w:rPr>
          <w:sz w:val="24"/>
          <w:szCs w:val="24"/>
        </w:rPr>
        <w:t xml:space="preserve"> dias, contados da finalização da liquidação da despesa.</w:t>
      </w:r>
    </w:p>
    <w:p w14:paraId="61CDE765">
      <w:pPr>
        <w:pStyle w:val="109"/>
        <w:spacing w:before="120" w:after="288" w:afterLines="120" w:line="312" w:lineRule="auto"/>
        <w:rPr>
          <w:color w:val="auto"/>
          <w:sz w:val="24"/>
          <w:szCs w:val="24"/>
          <w:lang w:eastAsia="en-US"/>
        </w:rPr>
      </w:pPr>
      <w:r>
        <w:rPr>
          <w:color w:val="auto"/>
          <w:sz w:val="24"/>
          <w:szCs w:val="24"/>
          <w:lang w:eastAsia="en-US"/>
        </w:rPr>
        <w:t>Forma de pagamento</w:t>
      </w:r>
    </w:p>
    <w:p w14:paraId="4606566A">
      <w:pPr>
        <w:pStyle w:val="56"/>
        <w:spacing w:after="288" w:afterLines="120" w:line="312" w:lineRule="auto"/>
        <w:ind w:firstLine="709"/>
        <w:rPr>
          <w:sz w:val="24"/>
          <w:szCs w:val="24"/>
          <w:lang w:eastAsia="en-US"/>
        </w:rPr>
      </w:pPr>
      <w:r>
        <w:rPr>
          <w:sz w:val="24"/>
          <w:szCs w:val="24"/>
          <w:lang w:eastAsia="en-US"/>
        </w:rPr>
        <w:t>O pagamento será realizado por meio de ordem bancária, para crédito em banco, agência e conta corrente indicados pelo contratado.</w:t>
      </w:r>
    </w:p>
    <w:p w14:paraId="196747DA">
      <w:pPr>
        <w:pStyle w:val="56"/>
        <w:spacing w:after="288" w:afterLines="120" w:line="312" w:lineRule="auto"/>
        <w:ind w:firstLine="709"/>
        <w:rPr>
          <w:sz w:val="24"/>
          <w:szCs w:val="24"/>
          <w:lang w:eastAsia="en-US"/>
        </w:rPr>
      </w:pPr>
      <w:r>
        <w:rPr>
          <w:sz w:val="24"/>
          <w:szCs w:val="24"/>
          <w:lang w:eastAsia="en-US"/>
        </w:rPr>
        <w:t>Será considerada data do pagamento o dia em que constar como emitida a ordem bancária para pagamento.</w:t>
      </w:r>
    </w:p>
    <w:p w14:paraId="546EB774">
      <w:pPr>
        <w:pStyle w:val="56"/>
        <w:spacing w:after="288" w:afterLines="120" w:line="312" w:lineRule="auto"/>
        <w:ind w:firstLine="709"/>
        <w:rPr>
          <w:sz w:val="24"/>
          <w:szCs w:val="24"/>
          <w:lang w:eastAsia="en-US"/>
        </w:rPr>
      </w:pPr>
      <w:r>
        <w:rPr>
          <w:sz w:val="24"/>
          <w:szCs w:val="24"/>
          <w:lang w:eastAsia="en-US"/>
        </w:rPr>
        <w:t>Quando do pagamento, será efetuada a retenção tributária prevista na legislação aplicável.</w:t>
      </w:r>
    </w:p>
    <w:p w14:paraId="087DBF81">
      <w:pPr>
        <w:pStyle w:val="58"/>
        <w:spacing w:after="288" w:afterLines="120" w:line="312" w:lineRule="auto"/>
        <w:ind w:left="170" w:firstLine="709"/>
        <w:rPr>
          <w:sz w:val="24"/>
          <w:szCs w:val="24"/>
          <w:lang w:eastAsia="en-US"/>
        </w:rPr>
      </w:pPr>
      <w:r>
        <w:rPr>
          <w:sz w:val="24"/>
          <w:szCs w:val="24"/>
          <w:lang w:eastAsia="en-US"/>
        </w:rPr>
        <w:t>Independentemente do percentual de tributo inserido na planilha, quando houver, serão retidos na fonte, quando da realização do pagamento, os percentuais estabelecidos na legislação vigente.</w:t>
      </w:r>
    </w:p>
    <w:p w14:paraId="5C4C04FE">
      <w:pPr>
        <w:pStyle w:val="56"/>
        <w:spacing w:after="288" w:afterLines="120" w:line="312" w:lineRule="auto"/>
        <w:ind w:firstLine="709"/>
        <w:rPr>
          <w:sz w:val="24"/>
          <w:szCs w:val="24"/>
          <w:lang w:eastAsia="en-US"/>
        </w:rPr>
      </w:pPr>
      <w:r>
        <w:rPr>
          <w:sz w:val="24"/>
          <w:szCs w:val="24"/>
          <w:lang w:eastAsia="en-US"/>
        </w:rPr>
        <w:t xml:space="preserve">O contratado regularmente optante pelo Simples Nacional, nos termos da </w:t>
      </w:r>
      <w:r>
        <w:fldChar w:fldCharType="begin"/>
      </w:r>
      <w:r>
        <w:instrText xml:space="preserve"> HYPERLINK "https://www.planalto.gov.br/ccivil_03/leis/lcp/lcp123.htm" </w:instrText>
      </w:r>
      <w:r>
        <w:fldChar w:fldCharType="separate"/>
      </w:r>
      <w:r>
        <w:rPr>
          <w:rStyle w:val="13"/>
          <w:sz w:val="24"/>
          <w:szCs w:val="24"/>
          <w:lang w:eastAsia="en-US"/>
        </w:rPr>
        <w:t>Lei Complementar nº 123, de 2006</w:t>
      </w:r>
      <w:r>
        <w:rPr>
          <w:rStyle w:val="13"/>
          <w:sz w:val="24"/>
          <w:szCs w:val="24"/>
          <w:lang w:eastAsia="en-US"/>
        </w:rPr>
        <w:fldChar w:fldCharType="end"/>
      </w:r>
      <w:r>
        <w:rPr>
          <w:sz w:val="24"/>
          <w:szCs w:val="24"/>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7E81272">
      <w:pPr>
        <w:pStyle w:val="39"/>
        <w:spacing w:before="120" w:after="288" w:afterLines="120" w:line="312" w:lineRule="auto"/>
        <w:ind w:left="357" w:hanging="357"/>
        <w:rPr>
          <w:sz w:val="24"/>
          <w:szCs w:val="24"/>
        </w:rPr>
      </w:pPr>
      <w:r>
        <w:rPr>
          <w:sz w:val="24"/>
          <w:szCs w:val="24"/>
        </w:rPr>
        <w:t>FORMA E CRITÉRIOS DE SELEÇÃO DO FORNECEDOR</w:t>
      </w:r>
    </w:p>
    <w:p w14:paraId="678A98D9">
      <w:pPr>
        <w:pStyle w:val="109"/>
        <w:spacing w:before="120" w:after="288" w:afterLines="120" w:line="312" w:lineRule="auto"/>
        <w:rPr>
          <w:color w:val="auto"/>
          <w:sz w:val="24"/>
          <w:szCs w:val="24"/>
          <w:highlight w:val="yellow"/>
        </w:rPr>
      </w:pPr>
      <w:r>
        <w:rPr>
          <w:color w:val="auto"/>
          <w:sz w:val="24"/>
          <w:szCs w:val="24"/>
          <w:lang w:eastAsia="en-US"/>
        </w:rPr>
        <w:t>Forma de seleção e critério de julgamento da proposta</w:t>
      </w:r>
    </w:p>
    <w:p w14:paraId="599EEB35">
      <w:pPr>
        <w:pStyle w:val="56"/>
        <w:spacing w:after="288" w:afterLines="120" w:line="312" w:lineRule="auto"/>
        <w:ind w:firstLine="709"/>
        <w:rPr>
          <w:sz w:val="24"/>
          <w:szCs w:val="24"/>
        </w:rPr>
      </w:pPr>
      <w:r>
        <w:rPr>
          <w:rFonts w:eastAsia="Arial"/>
          <w:sz w:val="24"/>
          <w:szCs w:val="24"/>
        </w:rPr>
        <w:t xml:space="preserve">O fornecedor será selecionado por meio da realização de procedimento de LICITAÇÃO, na modalidade Pregão: Registro de Preços, sob a forma ELETRÔNICA, com adoção do critério de julgamento pelo menor preço por ítem. </w:t>
      </w:r>
    </w:p>
    <w:p w14:paraId="52D09D08">
      <w:pPr>
        <w:pStyle w:val="56"/>
        <w:spacing w:after="288" w:afterLines="120" w:line="312" w:lineRule="auto"/>
        <w:ind w:left="11" w:firstLine="709"/>
        <w:rPr>
          <w:sz w:val="24"/>
          <w:szCs w:val="24"/>
        </w:rPr>
      </w:pPr>
      <w:r>
        <w:rPr>
          <w:sz w:val="24"/>
          <w:szCs w:val="24"/>
        </w:rPr>
        <w:t>Devido à natureza do registro de preços, é importante ressaltar que as quantidades estimadas não podem ser previstas com precisão absoluta, uma vez que estão sujeitas a variações decorrentes de diversos eventos. As estimativas de quantidades fornecidas são apenas referenciais e podem variar ao longo do período de fornecimento. Observa-se, portanto, que a eventualidade do fornecimento e a imprevisibilidade da demanda são requisitos essenciais para a utilização do sistema de registro de preços, devendo SEMPRE a Administração Pública presentar justificativa de que os serviços e/ou os bens que serão adquiridos não são suscetíveis de quantificação e entrega em período certo ou previsível, nos termos do entendimento ora exposto.</w:t>
      </w:r>
    </w:p>
    <w:p w14:paraId="516A6882">
      <w:pPr>
        <w:pStyle w:val="109"/>
        <w:spacing w:before="120" w:after="288" w:afterLines="120" w:line="312" w:lineRule="auto"/>
        <w:rPr>
          <w:color w:val="auto"/>
          <w:sz w:val="24"/>
          <w:szCs w:val="24"/>
        </w:rPr>
      </w:pPr>
      <w:r>
        <w:rPr>
          <w:color w:val="auto"/>
          <w:sz w:val="24"/>
          <w:szCs w:val="24"/>
          <w:lang w:eastAsia="en-US"/>
        </w:rPr>
        <w:t>Exigências de habilitação</w:t>
      </w:r>
    </w:p>
    <w:p w14:paraId="316A4189">
      <w:pPr>
        <w:pStyle w:val="56"/>
        <w:spacing w:after="288" w:afterLines="120" w:line="312" w:lineRule="auto"/>
        <w:ind w:firstLine="709"/>
        <w:rPr>
          <w:sz w:val="24"/>
          <w:szCs w:val="24"/>
        </w:rPr>
      </w:pPr>
      <w:r>
        <w:rPr>
          <w:sz w:val="24"/>
          <w:szCs w:val="24"/>
        </w:rPr>
        <w:t>Para fins de habilitação, deverá o licitante comprovar os seguintes requisitos:</w:t>
      </w:r>
    </w:p>
    <w:p w14:paraId="1B005436">
      <w:pPr>
        <w:pStyle w:val="109"/>
        <w:spacing w:before="120" w:after="288" w:afterLines="120" w:line="312" w:lineRule="auto"/>
        <w:rPr>
          <w:color w:val="auto"/>
          <w:sz w:val="24"/>
          <w:szCs w:val="24"/>
          <w:lang w:eastAsia="zh-CN" w:bidi="hi-IN"/>
        </w:rPr>
      </w:pPr>
      <w:r>
        <w:rPr>
          <w:color w:val="auto"/>
          <w:sz w:val="24"/>
          <w:szCs w:val="24"/>
          <w:lang w:eastAsia="zh-CN" w:bidi="hi-IN"/>
        </w:rPr>
        <w:t>Habilitação jurídica</w:t>
      </w:r>
    </w:p>
    <w:p w14:paraId="68C94F92">
      <w:pPr>
        <w:pStyle w:val="56"/>
        <w:spacing w:after="288" w:afterLines="120" w:line="312" w:lineRule="auto"/>
        <w:ind w:firstLine="709"/>
        <w:rPr>
          <w:sz w:val="24"/>
          <w:szCs w:val="24"/>
        </w:rPr>
      </w:pPr>
      <w:r>
        <w:rPr>
          <w:b/>
          <w:bCs/>
          <w:sz w:val="24"/>
          <w:szCs w:val="24"/>
        </w:rPr>
        <w:t>Microempreendedor Individual - MEI:</w:t>
      </w:r>
      <w:r>
        <w:rPr>
          <w:sz w:val="24"/>
          <w:szCs w:val="24"/>
        </w:rPr>
        <w:t xml:space="preserve"> Certificado da Condição de Microempreendedor Individual - CCMEI, cuja aceitação ficará condicionada à verificação da autenticidade no sítio </w:t>
      </w:r>
      <w:r>
        <w:fldChar w:fldCharType="begin"/>
      </w:r>
      <w:r>
        <w:instrText xml:space="preserve"> HYPERLINK "https://www.gov.br/empresas-e-negocios/pt-br/empreendedor" </w:instrText>
      </w:r>
      <w:r>
        <w:fldChar w:fldCharType="separate"/>
      </w:r>
      <w:r>
        <w:rPr>
          <w:rStyle w:val="13"/>
          <w:sz w:val="24"/>
          <w:szCs w:val="24"/>
        </w:rPr>
        <w:t>https://www.gov.br/empresas-e-negocios/pt-br/empreendedor</w:t>
      </w:r>
      <w:r>
        <w:rPr>
          <w:rStyle w:val="13"/>
          <w:sz w:val="24"/>
          <w:szCs w:val="24"/>
        </w:rPr>
        <w:fldChar w:fldCharType="end"/>
      </w:r>
      <w:r>
        <w:rPr>
          <w:sz w:val="24"/>
          <w:szCs w:val="24"/>
        </w:rPr>
        <w:t xml:space="preserve">; </w:t>
      </w:r>
    </w:p>
    <w:p w14:paraId="4DF746FE">
      <w:pPr>
        <w:pStyle w:val="56"/>
        <w:spacing w:after="288" w:afterLines="120" w:line="312" w:lineRule="auto"/>
        <w:ind w:firstLine="709"/>
        <w:rPr>
          <w:sz w:val="24"/>
          <w:szCs w:val="24"/>
        </w:rPr>
      </w:pPr>
      <w:r>
        <w:rPr>
          <w:b/>
          <w:bCs/>
          <w:sz w:val="24"/>
          <w:szCs w:val="24"/>
        </w:rPr>
        <w:t>Sociedade empresária, sociedade limitada unipessoal – SLU ou sociedade identificada como empresa individual de responsabilidade limitada - EIRELI:</w:t>
      </w:r>
      <w:r>
        <w:rPr>
          <w:sz w:val="24"/>
          <w:szCs w:val="24"/>
        </w:rPr>
        <w:t xml:space="preserve"> inscrição do ato constitutivo, estatuto ou contrato social no Registro Público de Empresas Mercantis, a cargo da Junta Comercial da respectiva sede, acompanhada de documento comprobatório de seus administradores;</w:t>
      </w:r>
    </w:p>
    <w:p w14:paraId="0A1DA763">
      <w:pPr>
        <w:pStyle w:val="56"/>
        <w:spacing w:after="288" w:afterLines="120" w:line="312" w:lineRule="auto"/>
        <w:ind w:firstLine="709"/>
        <w:rPr>
          <w:sz w:val="24"/>
          <w:szCs w:val="24"/>
        </w:rPr>
      </w:pPr>
      <w:r>
        <w:rPr>
          <w:b/>
          <w:bCs/>
          <w:sz w:val="24"/>
          <w:szCs w:val="24"/>
        </w:rPr>
        <w:t>Sociedade empresária estrangeira:</w:t>
      </w:r>
      <w:r>
        <w:rPr>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14:paraId="7F75B5A1">
      <w:pPr>
        <w:pStyle w:val="56"/>
        <w:spacing w:after="288" w:afterLines="120" w:line="312" w:lineRule="auto"/>
        <w:ind w:firstLine="709"/>
        <w:rPr>
          <w:sz w:val="24"/>
          <w:szCs w:val="24"/>
        </w:rPr>
      </w:pPr>
      <w:r>
        <w:rPr>
          <w:b/>
          <w:bCs/>
          <w:sz w:val="24"/>
          <w:szCs w:val="24"/>
        </w:rPr>
        <w:t xml:space="preserve">Sociedade simples: </w:t>
      </w:r>
      <w:r>
        <w:rPr>
          <w:sz w:val="24"/>
          <w:szCs w:val="24"/>
        </w:rPr>
        <w:t>inscrição do ato constitutivo no Registro Civil de Pessoas Jurídicas do local de sua sede, acompanhada de documento comprobatório de seus administradores;</w:t>
      </w:r>
    </w:p>
    <w:p w14:paraId="5B585A85">
      <w:pPr>
        <w:pStyle w:val="56"/>
        <w:spacing w:after="288" w:afterLines="120" w:line="312" w:lineRule="auto"/>
        <w:ind w:firstLine="709"/>
        <w:rPr>
          <w:sz w:val="24"/>
          <w:szCs w:val="24"/>
        </w:rPr>
      </w:pPr>
      <w:r>
        <w:rPr>
          <w:b/>
          <w:bCs/>
          <w:sz w:val="24"/>
          <w:szCs w:val="24"/>
        </w:rPr>
        <w:t>Filial, sucursal ou agência de sociedade simples ou empresária:</w:t>
      </w:r>
      <w:r>
        <w:rPr>
          <w:sz w:val="24"/>
          <w:szCs w:val="24"/>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631D0231">
      <w:pPr>
        <w:pStyle w:val="109"/>
        <w:spacing w:before="120" w:after="288" w:afterLines="120" w:line="312" w:lineRule="auto"/>
        <w:rPr>
          <w:color w:val="auto"/>
          <w:sz w:val="24"/>
          <w:szCs w:val="24"/>
          <w:lang w:eastAsia="zh-CN" w:bidi="hi-IN"/>
        </w:rPr>
      </w:pPr>
      <w:r>
        <w:rPr>
          <w:color w:val="auto"/>
          <w:sz w:val="24"/>
          <w:szCs w:val="24"/>
          <w:lang w:eastAsia="zh-CN" w:bidi="hi-IN"/>
        </w:rPr>
        <w:t>Habilitação fiscal, social e trabalhista</w:t>
      </w:r>
    </w:p>
    <w:p w14:paraId="573E6671">
      <w:pPr>
        <w:pStyle w:val="56"/>
        <w:spacing w:after="288" w:afterLines="120" w:line="312" w:lineRule="auto"/>
        <w:ind w:firstLine="709"/>
        <w:rPr>
          <w:sz w:val="24"/>
          <w:szCs w:val="24"/>
        </w:rPr>
      </w:pPr>
      <w:r>
        <w:rPr>
          <w:sz w:val="24"/>
          <w:szCs w:val="24"/>
        </w:rPr>
        <w:t>Prova de inscrição no Cadastro Nacional de Pessoas Jurídicas ou no Cadastro de Pessoas Físicas, conforme o caso;</w:t>
      </w:r>
    </w:p>
    <w:p w14:paraId="116ED3B0">
      <w:pPr>
        <w:pStyle w:val="56"/>
        <w:spacing w:after="288" w:afterLines="120" w:line="312" w:lineRule="auto"/>
        <w:ind w:firstLine="709"/>
        <w:rPr>
          <w:sz w:val="24"/>
          <w:szCs w:val="24"/>
        </w:rPr>
      </w:pPr>
      <w:r>
        <w:rPr>
          <w:sz w:val="24"/>
          <w:szCs w:val="24"/>
        </w:rPr>
        <w:t>Prova de regularidade fiscal perante a Fazenda Nacional, mediante apresentação de certidão expedida conjuntamente pela Secretaria da Receita Federal do Brasil (RFB)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10956D65">
      <w:pPr>
        <w:pStyle w:val="56"/>
        <w:spacing w:after="288" w:afterLines="120" w:line="312" w:lineRule="auto"/>
        <w:ind w:firstLine="709"/>
        <w:rPr>
          <w:sz w:val="24"/>
          <w:szCs w:val="24"/>
        </w:rPr>
      </w:pPr>
      <w:r>
        <w:rPr>
          <w:sz w:val="24"/>
          <w:szCs w:val="24"/>
        </w:rPr>
        <w:t>Prova de regularidade com o Fundo de Garantia do Tempo de Serviço (FGTS);</w:t>
      </w:r>
    </w:p>
    <w:p w14:paraId="57306F54">
      <w:pPr>
        <w:pStyle w:val="56"/>
        <w:spacing w:after="288" w:afterLines="120" w:line="312" w:lineRule="auto"/>
        <w:ind w:firstLine="709"/>
        <w:rPr>
          <w:sz w:val="24"/>
          <w:szCs w:val="24"/>
        </w:rPr>
      </w:pPr>
      <w:r>
        <w:rPr>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9EF6069">
      <w:pPr>
        <w:pStyle w:val="56"/>
        <w:spacing w:after="288" w:afterLines="120" w:line="312" w:lineRule="auto"/>
        <w:ind w:firstLine="709"/>
        <w:rPr>
          <w:sz w:val="24"/>
          <w:szCs w:val="24"/>
        </w:rPr>
      </w:pPr>
      <w:r>
        <w:rPr>
          <w:sz w:val="24"/>
          <w:szCs w:val="24"/>
        </w:rPr>
        <w:t xml:space="preserve">Prova de inscrição no cadastro de contribuintes relativo ao domicílio ou sede do fornecedor, pertinente ao seu ramo de atividade e compatível com o objeto contratual; </w:t>
      </w:r>
    </w:p>
    <w:p w14:paraId="3943D94F">
      <w:pPr>
        <w:pStyle w:val="56"/>
        <w:spacing w:after="288" w:afterLines="120" w:line="312" w:lineRule="auto"/>
        <w:ind w:firstLine="709"/>
        <w:rPr>
          <w:sz w:val="24"/>
          <w:szCs w:val="24"/>
        </w:rPr>
      </w:pPr>
      <w:r>
        <w:rPr>
          <w:sz w:val="24"/>
          <w:szCs w:val="24"/>
        </w:rPr>
        <w:t xml:space="preserve">Prova de regularidade com a Fazenda </w:t>
      </w:r>
      <w:r>
        <w:rPr>
          <w:color w:val="auto"/>
          <w:sz w:val="24"/>
          <w:szCs w:val="24"/>
        </w:rPr>
        <w:t>Estadual e Municipal d</w:t>
      </w:r>
      <w:r>
        <w:rPr>
          <w:sz w:val="24"/>
          <w:szCs w:val="24"/>
        </w:rPr>
        <w:t>o domicílio ou sede do fornecedor, relativa à atividade em cujo exercício contrata ou concorre;</w:t>
      </w:r>
    </w:p>
    <w:p w14:paraId="790E9FBD">
      <w:pPr>
        <w:pStyle w:val="56"/>
        <w:spacing w:after="288" w:afterLines="120" w:line="312" w:lineRule="auto"/>
        <w:ind w:firstLine="709"/>
        <w:rPr>
          <w:sz w:val="24"/>
          <w:szCs w:val="24"/>
        </w:rPr>
      </w:pPr>
      <w:r>
        <w:rPr>
          <w:sz w:val="24"/>
          <w:szCs w:val="24"/>
        </w:rPr>
        <w:t>Caso o fornecedor seja considerado isento dos tributos relacionados ao objeto contratual, deverá comprovar tal condição mediante a apresentação de declaração da Fazenda respectiva do seu domicílio ou sede, ou outra equivalente, na forma da lei.</w:t>
      </w:r>
    </w:p>
    <w:p w14:paraId="533CF805">
      <w:pPr>
        <w:pStyle w:val="56"/>
        <w:spacing w:after="288" w:afterLines="120" w:line="312" w:lineRule="auto"/>
        <w:ind w:firstLine="709"/>
        <w:rPr>
          <w:sz w:val="24"/>
          <w:szCs w:val="24"/>
        </w:rPr>
      </w:pPr>
      <w:r>
        <w:rPr>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06DC8296">
      <w:pPr>
        <w:pStyle w:val="109"/>
        <w:spacing w:before="120" w:after="288" w:afterLines="120" w:line="312" w:lineRule="auto"/>
        <w:rPr>
          <w:color w:val="auto"/>
          <w:sz w:val="24"/>
          <w:szCs w:val="24"/>
          <w:lang w:eastAsia="zh-CN" w:bidi="hi-IN"/>
        </w:rPr>
      </w:pPr>
      <w:r>
        <w:rPr>
          <w:color w:val="auto"/>
          <w:sz w:val="24"/>
          <w:szCs w:val="24"/>
          <w:lang w:eastAsia="zh-CN" w:bidi="hi-IN"/>
        </w:rPr>
        <w:t>Qualificação Econômico-Financeira</w:t>
      </w:r>
    </w:p>
    <w:p w14:paraId="5C2745AB">
      <w:pPr>
        <w:pStyle w:val="56"/>
        <w:spacing w:after="288" w:afterLines="120" w:line="312" w:lineRule="auto"/>
        <w:ind w:firstLine="709"/>
        <w:rPr>
          <w:sz w:val="24"/>
          <w:szCs w:val="24"/>
        </w:rPr>
      </w:pPr>
      <w:r>
        <w:rPr>
          <w:sz w:val="24"/>
          <w:szCs w:val="24"/>
        </w:rPr>
        <w:t xml:space="preserve">Certidão negativa de falência expedida pelo distribuidor da sede do fornecedor - </w:t>
      </w:r>
      <w:r>
        <w:fldChar w:fldCharType="begin"/>
      </w:r>
      <w:r>
        <w:instrText xml:space="preserve"> HYPERLINK "http://www.planalto.gov.br/ccivil_03/_ato2019-2022/2021/lei/L14133.htm" \l "art69" </w:instrText>
      </w:r>
      <w:r>
        <w:fldChar w:fldCharType="separate"/>
      </w:r>
      <w:r>
        <w:rPr>
          <w:rStyle w:val="13"/>
          <w:sz w:val="24"/>
          <w:szCs w:val="24"/>
        </w:rPr>
        <w:t>Lei nº 14.133, de 2021, art. 69, caput, inciso II</w:t>
      </w:r>
      <w:r>
        <w:rPr>
          <w:rStyle w:val="13"/>
          <w:sz w:val="24"/>
          <w:szCs w:val="24"/>
        </w:rPr>
        <w:fldChar w:fldCharType="end"/>
      </w:r>
      <w:r>
        <w:rPr>
          <w:sz w:val="24"/>
          <w:szCs w:val="24"/>
        </w:rPr>
        <w:t>);</w:t>
      </w:r>
    </w:p>
    <w:p w14:paraId="26C79700">
      <w:pPr>
        <w:pStyle w:val="56"/>
        <w:spacing w:after="288" w:afterLines="120" w:line="312" w:lineRule="auto"/>
        <w:ind w:firstLine="709"/>
        <w:rPr>
          <w:sz w:val="24"/>
          <w:szCs w:val="24"/>
        </w:rPr>
      </w:pPr>
      <w:r>
        <w:rPr>
          <w:sz w:val="24"/>
          <w:szCs w:val="24"/>
        </w:rPr>
        <w:t>Balanço patrimonial, demonstração de resultado de exercício e demais demonstrações contábeis relativos ao</w:t>
      </w:r>
      <w:r>
        <w:rPr>
          <w:rFonts w:hint="default"/>
          <w:sz w:val="24"/>
          <w:szCs w:val="24"/>
          <w:lang w:val="pt-BR"/>
        </w:rPr>
        <w:t>s dois</w:t>
      </w:r>
      <w:r>
        <w:rPr>
          <w:sz w:val="24"/>
          <w:szCs w:val="24"/>
        </w:rPr>
        <w:t xml:space="preserve"> último</w:t>
      </w:r>
      <w:r>
        <w:rPr>
          <w:rFonts w:hint="default"/>
          <w:sz w:val="24"/>
          <w:szCs w:val="24"/>
          <w:lang w:val="pt-BR"/>
        </w:rPr>
        <w:t>s</w:t>
      </w:r>
      <w:r>
        <w:rPr>
          <w:sz w:val="24"/>
          <w:szCs w:val="24"/>
        </w:rPr>
        <w:t xml:space="preserve"> exercício 202</w:t>
      </w:r>
      <w:r>
        <w:rPr>
          <w:rFonts w:hint="default"/>
          <w:sz w:val="24"/>
          <w:szCs w:val="24"/>
          <w:lang w:val="pt-BR"/>
        </w:rPr>
        <w:t>2 e 2023</w:t>
      </w:r>
      <w:r>
        <w:rPr>
          <w:sz w:val="24"/>
          <w:szCs w:val="24"/>
        </w:rPr>
        <w:t>.</w:t>
      </w:r>
    </w:p>
    <w:p w14:paraId="56340D67">
      <w:pPr>
        <w:pStyle w:val="109"/>
        <w:spacing w:before="120" w:after="288" w:afterLines="120" w:line="312" w:lineRule="auto"/>
        <w:rPr>
          <w:color w:val="auto"/>
          <w:sz w:val="24"/>
          <w:szCs w:val="24"/>
          <w:lang w:eastAsia="zh-CN" w:bidi="hi-IN"/>
        </w:rPr>
      </w:pPr>
      <w:r>
        <w:rPr>
          <w:color w:val="auto"/>
          <w:sz w:val="24"/>
          <w:szCs w:val="24"/>
          <w:lang w:eastAsia="zh-CN" w:bidi="hi-IN"/>
        </w:rPr>
        <w:t>Qualificação Técnica</w:t>
      </w:r>
    </w:p>
    <w:p w14:paraId="12B7EFD6">
      <w:pPr>
        <w:pStyle w:val="103"/>
        <w:spacing w:after="288" w:afterLines="120" w:line="312" w:lineRule="auto"/>
        <w:ind w:firstLine="709"/>
        <w:rPr>
          <w:i w:val="0"/>
          <w:iCs w:val="0"/>
          <w:color w:val="auto"/>
          <w:sz w:val="24"/>
          <w:szCs w:val="24"/>
          <w:lang w:eastAsia="zh-CN"/>
        </w:rPr>
      </w:pPr>
      <w:r>
        <w:rPr>
          <w:i w:val="0"/>
          <w:iCs w:val="0"/>
          <w:color w:val="auto"/>
          <w:sz w:val="24"/>
          <w:szCs w:val="24"/>
          <w:lang w:eastAsia="zh-CN"/>
        </w:rPr>
        <w:t>Comprovação de aptidão para o fornecimento de bens/serviços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3A955A5C">
      <w:pPr>
        <w:pStyle w:val="103"/>
        <w:spacing w:after="288" w:afterLines="120" w:line="312" w:lineRule="auto"/>
        <w:ind w:firstLine="709"/>
        <w:rPr>
          <w:i w:val="0"/>
          <w:iCs w:val="0"/>
          <w:color w:val="auto"/>
          <w:sz w:val="24"/>
          <w:szCs w:val="24"/>
          <w:lang w:eastAsia="zh-CN"/>
        </w:rPr>
      </w:pPr>
      <w:r>
        <w:rPr>
          <w:i w:val="0"/>
          <w:iCs w:val="0"/>
          <w:color w:val="auto"/>
          <w:sz w:val="24"/>
          <w:szCs w:val="24"/>
          <w:lang w:eastAsia="zh-CN"/>
        </w:rPr>
        <w:t>Será admitida, para fins de comprovação de quantitativo mínimo, a apresentação e o somatório de diferentes atestados executados de forma concomitante.</w:t>
      </w:r>
    </w:p>
    <w:p w14:paraId="0E400155">
      <w:pPr>
        <w:pStyle w:val="103"/>
        <w:spacing w:after="288" w:afterLines="120" w:line="312" w:lineRule="auto"/>
        <w:ind w:firstLine="709"/>
        <w:rPr>
          <w:i w:val="0"/>
          <w:iCs w:val="0"/>
          <w:color w:val="auto"/>
          <w:sz w:val="24"/>
          <w:szCs w:val="24"/>
          <w:lang w:eastAsia="zh-CN"/>
        </w:rPr>
      </w:pPr>
      <w:r>
        <w:rPr>
          <w:i w:val="0"/>
          <w:iCs w:val="0"/>
          <w:color w:val="auto"/>
          <w:sz w:val="24"/>
          <w:szCs w:val="24"/>
          <w:lang w:eastAsia="zh-CN"/>
        </w:rPr>
        <w:t>Os atestados de capacidade técnica poderão ser apresentados em nome da matriz ou da filial do fornecedor.</w:t>
      </w:r>
    </w:p>
    <w:p w14:paraId="71D32103">
      <w:pPr>
        <w:pStyle w:val="103"/>
        <w:spacing w:after="288" w:afterLines="120" w:line="312" w:lineRule="auto"/>
        <w:ind w:firstLine="709"/>
        <w:rPr>
          <w:i w:val="0"/>
          <w:iCs w:val="0"/>
          <w:color w:val="auto"/>
          <w:sz w:val="24"/>
          <w:szCs w:val="24"/>
          <w:lang w:eastAsia="zh-CN"/>
        </w:rPr>
      </w:pPr>
      <w:r>
        <w:rPr>
          <w:i w:val="0"/>
          <w:iCs w:val="0"/>
          <w:color w:val="000000"/>
          <w:sz w:val="24"/>
          <w:szCs w:val="24"/>
        </w:rPr>
        <w:t>Os fornecedores deverão apresentar toda documentação exigida para o fornecimento dos ítens da presente demanda, conforme exposto na tabela contida neste instrumento no que  se refere às normas da ABNT e Certificado de registro no INMETRO.</w:t>
      </w:r>
    </w:p>
    <w:p w14:paraId="51C9CCDF">
      <w:pPr>
        <w:pStyle w:val="39"/>
        <w:spacing w:before="120" w:after="288" w:afterLines="120" w:line="312" w:lineRule="auto"/>
        <w:rPr>
          <w:sz w:val="24"/>
          <w:szCs w:val="24"/>
        </w:rPr>
      </w:pPr>
      <w:r>
        <w:rPr>
          <w:sz w:val="24"/>
          <w:szCs w:val="24"/>
        </w:rPr>
        <w:t>ESTIMATIVAS DO VALOR DA CONTRATAÇÃO</w:t>
      </w:r>
    </w:p>
    <w:p w14:paraId="6BB2F167">
      <w:pPr>
        <w:pStyle w:val="103"/>
        <w:spacing w:after="288" w:afterLines="120" w:line="312" w:lineRule="auto"/>
        <w:ind w:firstLine="709"/>
        <w:rPr>
          <w:b/>
          <w:bCs/>
          <w:i w:val="0"/>
          <w:iCs w:val="0"/>
          <w:color w:val="auto"/>
          <w:sz w:val="24"/>
          <w:szCs w:val="24"/>
        </w:rPr>
      </w:pPr>
      <w:permStart w:id="0" w:edGrp="everyone"/>
      <w:r>
        <w:rPr>
          <w:i w:val="0"/>
          <w:iCs w:val="0"/>
          <w:color w:val="auto"/>
          <w:sz w:val="24"/>
          <w:szCs w:val="24"/>
        </w:rPr>
        <w:t>O custo estimado total da contratação está na tabela encaminhada pelo departamento de Suprimentos em anexo.</w:t>
      </w:r>
    </w:p>
    <w:permEnd w:id="0"/>
    <w:p w14:paraId="15C08111">
      <w:pPr>
        <w:pStyle w:val="103"/>
        <w:spacing w:after="288" w:afterLines="120" w:line="312" w:lineRule="auto"/>
        <w:ind w:firstLine="709"/>
        <w:rPr>
          <w:i w:val="0"/>
          <w:iCs w:val="0"/>
          <w:color w:val="auto"/>
          <w:sz w:val="24"/>
          <w:szCs w:val="24"/>
        </w:rPr>
      </w:pPr>
      <w:r>
        <w:rPr>
          <w:i w:val="0"/>
          <w:iCs w:val="0"/>
          <w:color w:val="auto"/>
          <w:sz w:val="24"/>
          <w:szCs w:val="24"/>
        </w:rPr>
        <w:t>A estimativa de custo levou em consideração o risco envolvido na contratação e sua alocação entre contratante e contratado, conforme especificado na matriz de risco constante do Contrato.</w:t>
      </w:r>
    </w:p>
    <w:p w14:paraId="4276C021">
      <w:pPr>
        <w:pStyle w:val="39"/>
        <w:spacing w:before="120" w:after="288" w:afterLines="120" w:line="312" w:lineRule="auto"/>
        <w:rPr>
          <w:sz w:val="24"/>
          <w:szCs w:val="24"/>
        </w:rPr>
      </w:pPr>
      <w:r>
        <w:rPr>
          <w:sz w:val="24"/>
          <w:szCs w:val="24"/>
        </w:rPr>
        <w:t>ADEQUAÇÃO ORÇAMENTÁRIA</w:t>
      </w:r>
    </w:p>
    <w:p w14:paraId="266C09FC">
      <w:pPr>
        <w:pStyle w:val="56"/>
        <w:spacing w:after="288" w:afterLines="120" w:line="312" w:lineRule="auto"/>
        <w:ind w:firstLine="709"/>
        <w:rPr>
          <w:sz w:val="24"/>
          <w:szCs w:val="24"/>
        </w:rPr>
      </w:pPr>
      <w:r>
        <w:rPr>
          <w:rFonts w:eastAsia="Arial"/>
          <w:sz w:val="24"/>
          <w:szCs w:val="24"/>
        </w:rPr>
        <w:t>As despesas decorrentes da presente contratação correrão à conta de recursos específicos consignados no Orçamento Geral do Município.</w:t>
      </w:r>
    </w:p>
    <w:p w14:paraId="6CD9EF82">
      <w:pPr>
        <w:pStyle w:val="56"/>
        <w:numPr>
          <w:ilvl w:val="0"/>
          <w:numId w:val="0"/>
        </w:numPr>
        <w:spacing w:after="288" w:afterLines="120" w:line="312" w:lineRule="auto"/>
        <w:jc w:val="left"/>
        <w:rPr>
          <w:color w:val="auto"/>
          <w:sz w:val="24"/>
          <w:szCs w:val="24"/>
        </w:rPr>
      </w:pPr>
      <w:r>
        <w:rPr>
          <w:color w:val="auto"/>
          <w:sz w:val="24"/>
          <w:szCs w:val="24"/>
          <w:highlight w:val="yellow"/>
        </w:rPr>
        <w:t>[</w:t>
      </w:r>
      <w:permStart w:id="1" w:edGrp="everyone"/>
      <w:r>
        <w:rPr>
          <w:color w:val="auto"/>
          <w:sz w:val="24"/>
          <w:szCs w:val="24"/>
        </w:rPr>
        <w:t>Arcos/MG,</w:t>
      </w:r>
      <w:r>
        <w:rPr>
          <w:rFonts w:hint="default"/>
          <w:color w:val="auto"/>
          <w:sz w:val="24"/>
          <w:szCs w:val="24"/>
          <w:lang w:val="pt-BR"/>
        </w:rPr>
        <w:t xml:space="preserve"> 23</w:t>
      </w:r>
      <w:r>
        <w:rPr>
          <w:color w:val="auto"/>
          <w:sz w:val="24"/>
          <w:szCs w:val="24"/>
        </w:rPr>
        <w:t xml:space="preserve"> de </w:t>
      </w:r>
      <w:r>
        <w:rPr>
          <w:rFonts w:hint="default"/>
          <w:color w:val="auto"/>
          <w:sz w:val="24"/>
          <w:szCs w:val="24"/>
          <w:lang w:val="pt-BR"/>
        </w:rPr>
        <w:t xml:space="preserve">setembro </w:t>
      </w:r>
      <w:r>
        <w:rPr>
          <w:color w:val="auto"/>
          <w:sz w:val="24"/>
          <w:szCs w:val="24"/>
        </w:rPr>
        <w:t>de 2024.</w:t>
      </w:r>
    </w:p>
    <w:bookmarkEnd w:id="0"/>
    <w:p w14:paraId="54ECC23E">
      <w:pPr>
        <w:pStyle w:val="56"/>
        <w:numPr>
          <w:ilvl w:val="0"/>
          <w:numId w:val="0"/>
        </w:numPr>
        <w:spacing w:before="0" w:after="0" w:line="240" w:lineRule="auto"/>
        <w:rPr>
          <w:color w:val="auto"/>
          <w:sz w:val="24"/>
          <w:szCs w:val="24"/>
        </w:rPr>
      </w:pPr>
    </w:p>
    <w:permEnd w:id="1"/>
    <w:p w14:paraId="0DF96BCD">
      <w:pPr>
        <w:pStyle w:val="56"/>
        <w:numPr>
          <w:ilvl w:val="0"/>
          <w:numId w:val="0"/>
        </w:numPr>
        <w:spacing w:before="0" w:after="0" w:line="240" w:lineRule="auto"/>
        <w:jc w:val="center"/>
        <w:rPr>
          <w:color w:val="auto"/>
          <w:sz w:val="24"/>
          <w:szCs w:val="24"/>
        </w:rPr>
      </w:pPr>
      <w:r>
        <w:rPr>
          <w:color w:val="auto"/>
          <w:sz w:val="24"/>
          <w:szCs w:val="24"/>
        </w:rPr>
        <w:t>_____________________________________</w:t>
      </w:r>
    </w:p>
    <w:p w14:paraId="4F06CDA0">
      <w:pPr>
        <w:pStyle w:val="56"/>
        <w:numPr>
          <w:ilvl w:val="0"/>
          <w:numId w:val="0"/>
        </w:numPr>
        <w:spacing w:before="0" w:after="0" w:line="240" w:lineRule="auto"/>
        <w:jc w:val="center"/>
        <w:rPr>
          <w:sz w:val="24"/>
          <w:szCs w:val="24"/>
        </w:rPr>
      </w:pPr>
      <w:r>
        <w:rPr>
          <w:sz w:val="24"/>
          <w:szCs w:val="24"/>
        </w:rPr>
        <w:t xml:space="preserve"> Daniel Ribeiro de Mendonça </w:t>
      </w:r>
    </w:p>
    <w:p w14:paraId="3A9067C6">
      <w:pPr>
        <w:pStyle w:val="56"/>
        <w:numPr>
          <w:ilvl w:val="0"/>
          <w:numId w:val="0"/>
        </w:numPr>
        <w:spacing w:before="0" w:after="0" w:line="240" w:lineRule="auto"/>
        <w:jc w:val="center"/>
      </w:pPr>
      <w:r>
        <w:rPr>
          <w:color w:val="auto"/>
          <w:sz w:val="24"/>
          <w:szCs w:val="24"/>
        </w:rPr>
        <w:t>Secretário Municipal de Obras e Serviços Públicos.</w:t>
      </w:r>
    </w:p>
    <w:sectPr>
      <w:headerReference r:id="rId3" w:type="default"/>
      <w:pgSz w:w="11906" w:h="16838"/>
      <w:pgMar w:top="1418" w:right="1134" w:bottom="1418"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ＭＳ 明朝">
    <w:altName w:val="SimSun"/>
    <w:panose1 w:val="00000000000000000000"/>
    <w:charset w:val="86"/>
    <w:family w:val="auto"/>
    <w:pitch w:val="default"/>
    <w:sig w:usb0="00000000" w:usb1="00000000" w:usb2="00000000" w:usb3="00000000" w:csb0="00000000" w:csb1="00000000"/>
  </w:font>
  <w:font w:name="ＭＳ 明朝">
    <w:altName w:val="SimSun"/>
    <w:panose1 w:val="00000000000000000000"/>
    <w:charset w:val="86"/>
    <w:family w:val="auto"/>
    <w:pitch w:val="default"/>
    <w:sig w:usb0="00000000" w:usb1="00000000" w:usb2="00000000" w:usb3="00000000" w:csb0="00000000" w:csb1="00000000"/>
  </w:font>
  <w:font w:name="Ecofont_Spranq_eco_Sans">
    <w:altName w:val="Calibri"/>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auto"/>
    <w:pitch w:val="default"/>
    <w:sig w:usb0="E00002FF" w:usb1="6AC7FDFB" w:usb2="08000012" w:usb3="00000000" w:csb0="4002009F" w:csb1="DFD70000"/>
  </w:font>
  <w:font w:name="WenQuanYi Micro Hei">
    <w:altName w:val="Segoe Print"/>
    <w:panose1 w:val="00000000000000000000"/>
    <w:charset w:val="00"/>
    <w:family w:val="roman"/>
    <w:pitch w:val="default"/>
    <w:sig w:usb0="00000000" w:usb1="00000000" w:usb2="00000000" w:usb3="00000000" w:csb0="00000000" w:csb1="00000000"/>
  </w:font>
  <w:font w:name="Lohit Hindi">
    <w:altName w:val="Times New Roman"/>
    <w:panose1 w:val="00000000000000000000"/>
    <w:charset w:val="00"/>
    <w:family w:val="roman"/>
    <w:pitch w:val="default"/>
    <w:sig w:usb0="00000000" w:usb1="00000000" w:usb2="00000000" w:usb3="00000000" w:csb0="00000000" w:csb1="00000000"/>
  </w:font>
  <w:font w:name="Liberation Serif">
    <w:panose1 w:val="02020603050405020304"/>
    <w:charset w:val="01"/>
    <w:family w:val="roman"/>
    <w:pitch w:val="default"/>
    <w:sig w:usb0="E0000AFF" w:usb1="500078FF" w:usb2="00000021" w:usb3="00000000" w:csb0="600001BF" w:csb1="DFF70000"/>
  </w:font>
  <w:font w:name="NSimSun">
    <w:panose1 w:val="02010609030101010101"/>
    <w:charset w:val="86"/>
    <w:family w:val="modern"/>
    <w:pitch w:val="default"/>
    <w:sig w:usb0="00000203" w:usb1="288F0000" w:usb2="0000000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ＭＳ 明朝">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B6B95">
    <w:pPr>
      <w:pStyle w:val="19"/>
    </w:pPr>
    <w:r>
      <w:drawing>
        <wp:anchor distT="0" distB="0" distL="114300" distR="114300" simplePos="0" relativeHeight="251659264" behindDoc="0" locked="0" layoutInCell="1" allowOverlap="1">
          <wp:simplePos x="0" y="0"/>
          <wp:positionH relativeFrom="column">
            <wp:posOffset>1360170</wp:posOffset>
          </wp:positionH>
          <wp:positionV relativeFrom="paragraph">
            <wp:posOffset>6350</wp:posOffset>
          </wp:positionV>
          <wp:extent cx="3731895" cy="643890"/>
          <wp:effectExtent l="0" t="0" r="0" b="381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
                  <a:stretch>
                    <a:fillRect/>
                  </a:stretch>
                </pic:blipFill>
                <pic:spPr>
                  <a:xfrm>
                    <a:off x="0" y="0"/>
                    <a:ext cx="3731895" cy="6438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17"/>
      <w:lvlText w:val=""/>
      <w:lvlJc w:val="left"/>
      <w:pPr>
        <w:tabs>
          <w:tab w:val="left" w:pos="1492"/>
        </w:tabs>
        <w:ind w:left="1492" w:hanging="360"/>
      </w:pPr>
      <w:rPr>
        <w:rFonts w:hint="default" w:ascii="Symbol" w:hAnsi="Symbol"/>
      </w:rPr>
    </w:lvl>
  </w:abstractNum>
  <w:abstractNum w:abstractNumId="1">
    <w:nsid w:val="1D5C100D"/>
    <w:multiLevelType w:val="multilevel"/>
    <w:tmpl w:val="1D5C100D"/>
    <w:lvl w:ilvl="0" w:tentative="0">
      <w:start w:val="1"/>
      <w:numFmt w:val="decimal"/>
      <w:pStyle w:val="39"/>
      <w:lvlText w:val="%1."/>
      <w:lvlJc w:val="left"/>
      <w:pPr>
        <w:ind w:left="360" w:hanging="360"/>
      </w:pPr>
      <w:rPr>
        <w:b/>
      </w:rPr>
    </w:lvl>
    <w:lvl w:ilvl="1" w:tentative="0">
      <w:start w:val="1"/>
      <w:numFmt w:val="decimal"/>
      <w:pStyle w:val="56"/>
      <w:lvlText w:val="%1.%2."/>
      <w:lvlJc w:val="left"/>
      <w:pPr>
        <w:ind w:left="999" w:hanging="432"/>
      </w:pPr>
      <w:rPr>
        <w:b w:val="0"/>
        <w:i w:val="0"/>
        <w:strike w:val="0"/>
        <w:color w:val="auto"/>
        <w:sz w:val="20"/>
        <w:szCs w:val="20"/>
        <w:u w:val="none"/>
      </w:rPr>
    </w:lvl>
    <w:lvl w:ilvl="2" w:tentative="0">
      <w:start w:val="1"/>
      <w:numFmt w:val="decimal"/>
      <w:pStyle w:val="58"/>
      <w:lvlText w:val="%1.%2.%3."/>
      <w:lvlJc w:val="left"/>
      <w:pPr>
        <w:ind w:left="3198" w:hanging="504"/>
      </w:pPr>
      <w:rPr>
        <w:rFonts w:hint="default" w:ascii="Arial" w:hAnsi="Arial" w:cs="Arial"/>
        <w:b w:val="0"/>
        <w:i w:val="0"/>
        <w:strike w:val="0"/>
        <w:color w:val="auto"/>
        <w:sz w:val="20"/>
        <w:szCs w:val="20"/>
      </w:rPr>
    </w:lvl>
    <w:lvl w:ilvl="3" w:tentative="0">
      <w:start w:val="1"/>
      <w:numFmt w:val="decimal"/>
      <w:pStyle w:val="59"/>
      <w:lvlText w:val="%1.%2.%3.%4."/>
      <w:lvlJc w:val="left"/>
      <w:pPr>
        <w:ind w:left="2491" w:hanging="648"/>
      </w:pPr>
    </w:lvl>
    <w:lvl w:ilvl="4" w:tentative="0">
      <w:start w:val="1"/>
      <w:numFmt w:val="decimal"/>
      <w:pStyle w:val="60"/>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EE"/>
    <w:rsid w:val="0000071E"/>
    <w:rsid w:val="00000E05"/>
    <w:rsid w:val="00001089"/>
    <w:rsid w:val="000019C6"/>
    <w:rsid w:val="0000236D"/>
    <w:rsid w:val="00003033"/>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DF4"/>
    <w:rsid w:val="000373BF"/>
    <w:rsid w:val="0003743B"/>
    <w:rsid w:val="00037B74"/>
    <w:rsid w:val="00037C97"/>
    <w:rsid w:val="00037CFD"/>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63D"/>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D3E"/>
    <w:rsid w:val="000D5774"/>
    <w:rsid w:val="000D5CAD"/>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CE"/>
    <w:rsid w:val="001011D5"/>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30F"/>
    <w:rsid w:val="0015394F"/>
    <w:rsid w:val="00153ABA"/>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2A27"/>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67F"/>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435C"/>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585C"/>
    <w:rsid w:val="001F66DD"/>
    <w:rsid w:val="001F6A1C"/>
    <w:rsid w:val="001F6AED"/>
    <w:rsid w:val="001F6C44"/>
    <w:rsid w:val="00200097"/>
    <w:rsid w:val="0020019F"/>
    <w:rsid w:val="00200A4B"/>
    <w:rsid w:val="0020168A"/>
    <w:rsid w:val="002018CC"/>
    <w:rsid w:val="00201B41"/>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E2"/>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35E"/>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2F6"/>
    <w:rsid w:val="002C4E86"/>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192E"/>
    <w:rsid w:val="00321A1D"/>
    <w:rsid w:val="00322A3E"/>
    <w:rsid w:val="003238C3"/>
    <w:rsid w:val="0032398B"/>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4BBC"/>
    <w:rsid w:val="00355EDF"/>
    <w:rsid w:val="0035658A"/>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42D"/>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5418"/>
    <w:rsid w:val="0044564C"/>
    <w:rsid w:val="00445798"/>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087D"/>
    <w:rsid w:val="00491176"/>
    <w:rsid w:val="004913E1"/>
    <w:rsid w:val="004919E4"/>
    <w:rsid w:val="00491F90"/>
    <w:rsid w:val="0049237B"/>
    <w:rsid w:val="00492C93"/>
    <w:rsid w:val="00492E29"/>
    <w:rsid w:val="00493D94"/>
    <w:rsid w:val="004946CD"/>
    <w:rsid w:val="00494AE7"/>
    <w:rsid w:val="00494E37"/>
    <w:rsid w:val="00495FC7"/>
    <w:rsid w:val="0049669A"/>
    <w:rsid w:val="00496877"/>
    <w:rsid w:val="00496B3C"/>
    <w:rsid w:val="004974D8"/>
    <w:rsid w:val="004977C7"/>
    <w:rsid w:val="004A03F8"/>
    <w:rsid w:val="004A13C4"/>
    <w:rsid w:val="004A1BC0"/>
    <w:rsid w:val="004A1F98"/>
    <w:rsid w:val="004A32CC"/>
    <w:rsid w:val="004A3794"/>
    <w:rsid w:val="004A4C06"/>
    <w:rsid w:val="004A5319"/>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34FE"/>
    <w:rsid w:val="004C41A0"/>
    <w:rsid w:val="004C4681"/>
    <w:rsid w:val="004C49F0"/>
    <w:rsid w:val="004C4F8F"/>
    <w:rsid w:val="004C52CE"/>
    <w:rsid w:val="004C6779"/>
    <w:rsid w:val="004C77A7"/>
    <w:rsid w:val="004D067A"/>
    <w:rsid w:val="004D0D16"/>
    <w:rsid w:val="004D133F"/>
    <w:rsid w:val="004D2BC8"/>
    <w:rsid w:val="004D2D96"/>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4FE"/>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EA5"/>
    <w:rsid w:val="0058251E"/>
    <w:rsid w:val="00584482"/>
    <w:rsid w:val="005846C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DA7"/>
    <w:rsid w:val="005C528C"/>
    <w:rsid w:val="005C52BD"/>
    <w:rsid w:val="005C52D4"/>
    <w:rsid w:val="005C5BB0"/>
    <w:rsid w:val="005C66FD"/>
    <w:rsid w:val="005C6AB8"/>
    <w:rsid w:val="005C6B12"/>
    <w:rsid w:val="005C6D5D"/>
    <w:rsid w:val="005C7669"/>
    <w:rsid w:val="005C76D8"/>
    <w:rsid w:val="005C7D37"/>
    <w:rsid w:val="005C7DCE"/>
    <w:rsid w:val="005C7FA9"/>
    <w:rsid w:val="005D0DD1"/>
    <w:rsid w:val="005D0FB4"/>
    <w:rsid w:val="005D14BE"/>
    <w:rsid w:val="005D1FC2"/>
    <w:rsid w:val="005D2ACC"/>
    <w:rsid w:val="005D2B55"/>
    <w:rsid w:val="005D3030"/>
    <w:rsid w:val="005D4928"/>
    <w:rsid w:val="005D5B63"/>
    <w:rsid w:val="005D6447"/>
    <w:rsid w:val="005D65A0"/>
    <w:rsid w:val="005D71B0"/>
    <w:rsid w:val="005D7396"/>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6DE"/>
    <w:rsid w:val="00622B52"/>
    <w:rsid w:val="00623436"/>
    <w:rsid w:val="00623498"/>
    <w:rsid w:val="006236D8"/>
    <w:rsid w:val="0062403D"/>
    <w:rsid w:val="006243BF"/>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120"/>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FA5"/>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DA9"/>
    <w:rsid w:val="007A4F2F"/>
    <w:rsid w:val="007A644F"/>
    <w:rsid w:val="007A6B97"/>
    <w:rsid w:val="007A6FEB"/>
    <w:rsid w:val="007A7CE5"/>
    <w:rsid w:val="007B04E7"/>
    <w:rsid w:val="007B07CA"/>
    <w:rsid w:val="007B0C6A"/>
    <w:rsid w:val="007B19CE"/>
    <w:rsid w:val="007B1E12"/>
    <w:rsid w:val="007B1E53"/>
    <w:rsid w:val="007B276C"/>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FCB"/>
    <w:rsid w:val="007D4064"/>
    <w:rsid w:val="007D501A"/>
    <w:rsid w:val="007D5105"/>
    <w:rsid w:val="007D53CD"/>
    <w:rsid w:val="007D6377"/>
    <w:rsid w:val="007D6528"/>
    <w:rsid w:val="007D699F"/>
    <w:rsid w:val="007D6AF4"/>
    <w:rsid w:val="007D7EFC"/>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D3F"/>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B67"/>
    <w:rsid w:val="00875D39"/>
    <w:rsid w:val="00876E49"/>
    <w:rsid w:val="00877167"/>
    <w:rsid w:val="00877391"/>
    <w:rsid w:val="0087781F"/>
    <w:rsid w:val="00877B4E"/>
    <w:rsid w:val="00880B88"/>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66"/>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0AF"/>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1038F"/>
    <w:rsid w:val="00910AE9"/>
    <w:rsid w:val="009113C8"/>
    <w:rsid w:val="009129EF"/>
    <w:rsid w:val="0091310B"/>
    <w:rsid w:val="00913531"/>
    <w:rsid w:val="0091384B"/>
    <w:rsid w:val="00913F33"/>
    <w:rsid w:val="00914204"/>
    <w:rsid w:val="00914306"/>
    <w:rsid w:val="00914392"/>
    <w:rsid w:val="009143B2"/>
    <w:rsid w:val="00915C7E"/>
    <w:rsid w:val="009166AF"/>
    <w:rsid w:val="009168B3"/>
    <w:rsid w:val="00917862"/>
    <w:rsid w:val="009206C0"/>
    <w:rsid w:val="00922606"/>
    <w:rsid w:val="00922791"/>
    <w:rsid w:val="00922D31"/>
    <w:rsid w:val="009239F9"/>
    <w:rsid w:val="00923F34"/>
    <w:rsid w:val="0092559F"/>
    <w:rsid w:val="00925C6F"/>
    <w:rsid w:val="00925C92"/>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6832"/>
    <w:rsid w:val="00957B9C"/>
    <w:rsid w:val="00957C86"/>
    <w:rsid w:val="0096019A"/>
    <w:rsid w:val="00960F15"/>
    <w:rsid w:val="00961A98"/>
    <w:rsid w:val="00961C86"/>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244C"/>
    <w:rsid w:val="009A2BBB"/>
    <w:rsid w:val="009A2C08"/>
    <w:rsid w:val="009A2CD1"/>
    <w:rsid w:val="009A35A6"/>
    <w:rsid w:val="009A3612"/>
    <w:rsid w:val="009A4059"/>
    <w:rsid w:val="009A44C8"/>
    <w:rsid w:val="009A4579"/>
    <w:rsid w:val="009A45B0"/>
    <w:rsid w:val="009A4755"/>
    <w:rsid w:val="009A4EAB"/>
    <w:rsid w:val="009A5BCC"/>
    <w:rsid w:val="009A5F58"/>
    <w:rsid w:val="009A6A6F"/>
    <w:rsid w:val="009A735F"/>
    <w:rsid w:val="009A7D52"/>
    <w:rsid w:val="009B07DC"/>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20E"/>
    <w:rsid w:val="009E644A"/>
    <w:rsid w:val="009E66F3"/>
    <w:rsid w:val="009E6E9A"/>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1B"/>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6C6"/>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40131"/>
    <w:rsid w:val="00A402A1"/>
    <w:rsid w:val="00A41335"/>
    <w:rsid w:val="00A41D8A"/>
    <w:rsid w:val="00A4274E"/>
    <w:rsid w:val="00A44175"/>
    <w:rsid w:val="00A44D8F"/>
    <w:rsid w:val="00A45A85"/>
    <w:rsid w:val="00A46260"/>
    <w:rsid w:val="00A464DE"/>
    <w:rsid w:val="00A46777"/>
    <w:rsid w:val="00A46B45"/>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53C0"/>
    <w:rsid w:val="00A753F1"/>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A0AD4"/>
    <w:rsid w:val="00AA1165"/>
    <w:rsid w:val="00AA1480"/>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10EA"/>
    <w:rsid w:val="00AB1460"/>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918"/>
    <w:rsid w:val="00AF3ABE"/>
    <w:rsid w:val="00AF49C5"/>
    <w:rsid w:val="00AF52E0"/>
    <w:rsid w:val="00AF5615"/>
    <w:rsid w:val="00AF57C6"/>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3D4B"/>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91"/>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806"/>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42E"/>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51A6"/>
    <w:rsid w:val="00C35A4C"/>
    <w:rsid w:val="00C35E0D"/>
    <w:rsid w:val="00C36FEF"/>
    <w:rsid w:val="00C37066"/>
    <w:rsid w:val="00C371FA"/>
    <w:rsid w:val="00C377A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6BE3"/>
    <w:rsid w:val="00C7762E"/>
    <w:rsid w:val="00C77AEC"/>
    <w:rsid w:val="00C77F90"/>
    <w:rsid w:val="00C80554"/>
    <w:rsid w:val="00C807A2"/>
    <w:rsid w:val="00C808AC"/>
    <w:rsid w:val="00C8197A"/>
    <w:rsid w:val="00C84084"/>
    <w:rsid w:val="00C8462C"/>
    <w:rsid w:val="00C8471E"/>
    <w:rsid w:val="00C84955"/>
    <w:rsid w:val="00C84A39"/>
    <w:rsid w:val="00C85FED"/>
    <w:rsid w:val="00C86467"/>
    <w:rsid w:val="00C86840"/>
    <w:rsid w:val="00C87199"/>
    <w:rsid w:val="00C90A32"/>
    <w:rsid w:val="00C912FD"/>
    <w:rsid w:val="00C91A3F"/>
    <w:rsid w:val="00C92316"/>
    <w:rsid w:val="00C92547"/>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2EBB"/>
    <w:rsid w:val="00CB3192"/>
    <w:rsid w:val="00CB3201"/>
    <w:rsid w:val="00CB3415"/>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035"/>
    <w:rsid w:val="00D27859"/>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669"/>
    <w:rsid w:val="00D37A37"/>
    <w:rsid w:val="00D4101D"/>
    <w:rsid w:val="00D4128C"/>
    <w:rsid w:val="00D42AFB"/>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7D61"/>
    <w:rsid w:val="00DB0BB5"/>
    <w:rsid w:val="00DB105C"/>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7B6"/>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2BD9"/>
    <w:rsid w:val="00E742F4"/>
    <w:rsid w:val="00E74B6D"/>
    <w:rsid w:val="00E74BE2"/>
    <w:rsid w:val="00E75976"/>
    <w:rsid w:val="00E75E5C"/>
    <w:rsid w:val="00E760FF"/>
    <w:rsid w:val="00E76384"/>
    <w:rsid w:val="00E775E3"/>
    <w:rsid w:val="00E77A45"/>
    <w:rsid w:val="00E80693"/>
    <w:rsid w:val="00E812F5"/>
    <w:rsid w:val="00E8154B"/>
    <w:rsid w:val="00E82619"/>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3AC"/>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8F0"/>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1366"/>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C7D"/>
    <w:rsid w:val="00F66746"/>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4CD4"/>
    <w:rsid w:val="00F9506A"/>
    <w:rsid w:val="00F955CD"/>
    <w:rsid w:val="00F95B03"/>
    <w:rsid w:val="00F96026"/>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EDB"/>
    <w:rsid w:val="00FA7A01"/>
    <w:rsid w:val="00FB03E9"/>
    <w:rsid w:val="00FB08DC"/>
    <w:rsid w:val="00FB1250"/>
    <w:rsid w:val="00FB1F38"/>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FE3"/>
    <w:rsid w:val="02A5B310"/>
    <w:rsid w:val="036F9FAF"/>
    <w:rsid w:val="055AB46E"/>
    <w:rsid w:val="05B482E3"/>
    <w:rsid w:val="060EA3DB"/>
    <w:rsid w:val="0631775B"/>
    <w:rsid w:val="063653B2"/>
    <w:rsid w:val="06735D04"/>
    <w:rsid w:val="07AA743C"/>
    <w:rsid w:val="0825C528"/>
    <w:rsid w:val="09BD2C94"/>
    <w:rsid w:val="0AB4EB49"/>
    <w:rsid w:val="0B153EAE"/>
    <w:rsid w:val="0C72485D"/>
    <w:rsid w:val="0C9E538D"/>
    <w:rsid w:val="0CD8499C"/>
    <w:rsid w:val="0DA1B3F3"/>
    <w:rsid w:val="0DB0AC54"/>
    <w:rsid w:val="0EFA3098"/>
    <w:rsid w:val="0F79B9D7"/>
    <w:rsid w:val="100E06B1"/>
    <w:rsid w:val="10E0D201"/>
    <w:rsid w:val="11041DAD"/>
    <w:rsid w:val="114D992C"/>
    <w:rsid w:val="135B6EBA"/>
    <w:rsid w:val="15FB6522"/>
    <w:rsid w:val="165C66F7"/>
    <w:rsid w:val="16649FEF"/>
    <w:rsid w:val="174854AE"/>
    <w:rsid w:val="184C4F44"/>
    <w:rsid w:val="187314D3"/>
    <w:rsid w:val="193305E4"/>
    <w:rsid w:val="1A0CC7BE"/>
    <w:rsid w:val="1AB5ADE8"/>
    <w:rsid w:val="1AECDB15"/>
    <w:rsid w:val="1C3EC466"/>
    <w:rsid w:val="1C8CA1DF"/>
    <w:rsid w:val="1CA52D74"/>
    <w:rsid w:val="1CD861F4"/>
    <w:rsid w:val="1D38DAFD"/>
    <w:rsid w:val="21D19061"/>
    <w:rsid w:val="21E662A0"/>
    <w:rsid w:val="225CA34E"/>
    <w:rsid w:val="23272055"/>
    <w:rsid w:val="242F06C7"/>
    <w:rsid w:val="24DF3391"/>
    <w:rsid w:val="2657C157"/>
    <w:rsid w:val="26789B7A"/>
    <w:rsid w:val="26B57226"/>
    <w:rsid w:val="279215DA"/>
    <w:rsid w:val="27D707DD"/>
    <w:rsid w:val="28E111A8"/>
    <w:rsid w:val="29B3559A"/>
    <w:rsid w:val="29F468E2"/>
    <w:rsid w:val="2A115A7D"/>
    <w:rsid w:val="2B4D64D2"/>
    <w:rsid w:val="2B7872A7"/>
    <w:rsid w:val="2BD857AB"/>
    <w:rsid w:val="2E29257B"/>
    <w:rsid w:val="2E715A7F"/>
    <w:rsid w:val="2F33A853"/>
    <w:rsid w:val="3003D639"/>
    <w:rsid w:val="3022A7F5"/>
    <w:rsid w:val="30CF78B4"/>
    <w:rsid w:val="34A1E81C"/>
    <w:rsid w:val="35A92963"/>
    <w:rsid w:val="36EC78EE"/>
    <w:rsid w:val="36F4710C"/>
    <w:rsid w:val="390C2635"/>
    <w:rsid w:val="3920A23A"/>
    <w:rsid w:val="396C1E89"/>
    <w:rsid w:val="399A2B53"/>
    <w:rsid w:val="3AE9E302"/>
    <w:rsid w:val="3B9683F7"/>
    <w:rsid w:val="3BCB3C2E"/>
    <w:rsid w:val="3CAB666A"/>
    <w:rsid w:val="3CD52E87"/>
    <w:rsid w:val="40993BDC"/>
    <w:rsid w:val="411272C2"/>
    <w:rsid w:val="42037750"/>
    <w:rsid w:val="421372F4"/>
    <w:rsid w:val="4284D176"/>
    <w:rsid w:val="42E0FEE6"/>
    <w:rsid w:val="446868FA"/>
    <w:rsid w:val="449EE389"/>
    <w:rsid w:val="44A8FB23"/>
    <w:rsid w:val="4638CD78"/>
    <w:rsid w:val="471E9E97"/>
    <w:rsid w:val="484339E3"/>
    <w:rsid w:val="48703D10"/>
    <w:rsid w:val="48C08A7A"/>
    <w:rsid w:val="4A7F7C05"/>
    <w:rsid w:val="4AD3BACB"/>
    <w:rsid w:val="4B428375"/>
    <w:rsid w:val="4B8F2946"/>
    <w:rsid w:val="4BA86ED4"/>
    <w:rsid w:val="4BFD138B"/>
    <w:rsid w:val="4D338AB3"/>
    <w:rsid w:val="4DA660FE"/>
    <w:rsid w:val="4E973839"/>
    <w:rsid w:val="510F3074"/>
    <w:rsid w:val="512C7C40"/>
    <w:rsid w:val="515AB37A"/>
    <w:rsid w:val="515C7064"/>
    <w:rsid w:val="5189942C"/>
    <w:rsid w:val="52F683DB"/>
    <w:rsid w:val="532B3C12"/>
    <w:rsid w:val="55FA4715"/>
    <w:rsid w:val="5658C53A"/>
    <w:rsid w:val="569C1CFF"/>
    <w:rsid w:val="58243561"/>
    <w:rsid w:val="583BAD14"/>
    <w:rsid w:val="58ED34F0"/>
    <w:rsid w:val="5B58F1E4"/>
    <w:rsid w:val="5BCB2A5F"/>
    <w:rsid w:val="5C061760"/>
    <w:rsid w:val="5CD15AEC"/>
    <w:rsid w:val="5E1E1829"/>
    <w:rsid w:val="5EE1B42A"/>
    <w:rsid w:val="607D848B"/>
    <w:rsid w:val="61981D74"/>
    <w:rsid w:val="61D6BAE2"/>
    <w:rsid w:val="6222339A"/>
    <w:rsid w:val="62AC37EF"/>
    <w:rsid w:val="633AA146"/>
    <w:rsid w:val="63CA19FF"/>
    <w:rsid w:val="64813933"/>
    <w:rsid w:val="64D671A7"/>
    <w:rsid w:val="650E5BA4"/>
    <w:rsid w:val="6592545E"/>
    <w:rsid w:val="65A126BD"/>
    <w:rsid w:val="67AF5CA0"/>
    <w:rsid w:val="69524E2A"/>
    <w:rsid w:val="69CA7D61"/>
    <w:rsid w:val="6B897116"/>
    <w:rsid w:val="6CB288AC"/>
    <w:rsid w:val="6CB29864"/>
    <w:rsid w:val="6CDEAB8A"/>
    <w:rsid w:val="6DAB702B"/>
    <w:rsid w:val="6E9858D8"/>
    <w:rsid w:val="6EA8BB6A"/>
    <w:rsid w:val="6EFA4BB6"/>
    <w:rsid w:val="6F16824D"/>
    <w:rsid w:val="6F9619D1"/>
    <w:rsid w:val="6FC31F0D"/>
    <w:rsid w:val="71104140"/>
    <w:rsid w:val="712F5AB8"/>
    <w:rsid w:val="72306BA5"/>
    <w:rsid w:val="724B2FE2"/>
    <w:rsid w:val="737C39FF"/>
    <w:rsid w:val="749958C6"/>
    <w:rsid w:val="74F482F7"/>
    <w:rsid w:val="759EF8DD"/>
    <w:rsid w:val="75AED98F"/>
    <w:rsid w:val="75C72BB8"/>
    <w:rsid w:val="75FCB035"/>
    <w:rsid w:val="77392A14"/>
    <w:rsid w:val="77467F07"/>
    <w:rsid w:val="77E0AB9D"/>
    <w:rsid w:val="78887901"/>
    <w:rsid w:val="788D7F63"/>
    <w:rsid w:val="78F9E42E"/>
    <w:rsid w:val="79053FDB"/>
    <w:rsid w:val="79546C12"/>
    <w:rsid w:val="79E2187F"/>
    <w:rsid w:val="7A70CAD6"/>
    <w:rsid w:val="7B63C47B"/>
    <w:rsid w:val="7C19F02A"/>
    <w:rsid w:val="7C95486E"/>
    <w:rsid w:val="7D0285A2"/>
    <w:rsid w:val="7D377ED9"/>
    <w:rsid w:val="7DAD1B67"/>
  </w:rsids>
  <m:mathPr>
    <m:mathFont m:val="Cambria Math"/>
    <m:brkBin m:val="before"/>
    <m:brkBinSub m:val="--"/>
    <m:smallFrac m:val="1"/>
    <m:dispDef/>
    <m:lMargin m:val="0"/>
    <m:rMargin m:val="0"/>
    <m:defJc m:val="centerGroup"/>
    <m:wrapIndent m:val="1440"/>
    <m:intLim m:val="subSup"/>
    <m:naryLim m:val="undOvr"/>
  </m:mathPr>
  <w:doNotAutoCompressPictures/>
  <w:themeFontLang w:val="pt-BR"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67" w:name="Placeholder Text"/>
    <w:lsdException w:qFormat="1" w:unhideWhenUsed="0" w:uiPriority="34" w:semiHidden="0" w:name="List Paragraph"/>
    <w:lsdException w:qFormat="1" w:unhideWhenUsed="0" w:uiPriority="0" w:semiHidden="0" w:name="Quote"/>
  </w:latentStyles>
  <w:style w:type="paragraph" w:default="1" w:styleId="1">
    <w:name w:val="Normal"/>
    <w:qFormat/>
    <w:uiPriority w:val="0"/>
    <w:rPr>
      <w:rFonts w:ascii="Ecofont_Spranq_eco_Sans" w:hAnsi="Ecofont_Spranq_eco_Sans" w:cs="Tahoma" w:eastAsiaTheme="minorEastAsia"/>
      <w:sz w:val="24"/>
      <w:szCs w:val="24"/>
      <w:lang w:val="pt-BR" w:eastAsia="pt-BR" w:bidi="ar-SA"/>
    </w:rPr>
  </w:style>
  <w:style w:type="paragraph" w:styleId="2">
    <w:name w:val="heading 1"/>
    <w:basedOn w:val="1"/>
    <w:next w:val="1"/>
    <w:link w:val="43"/>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6"/>
    <w:qFormat/>
    <w:uiPriority w:val="0"/>
    <w:pPr>
      <w:keepNext/>
      <w:tabs>
        <w:tab w:val="left" w:pos="1701"/>
      </w:tabs>
      <w:ind w:right="-1"/>
      <w:jc w:val="center"/>
      <w:outlineLvl w:val="1"/>
    </w:pPr>
    <w:rPr>
      <w:rFonts w:ascii="Times New Roman" w:hAnsi="Times New Roman" w:cs="Times New Roman"/>
      <w:b/>
      <w:color w:val="000000"/>
      <w:szCs w:val="20"/>
    </w:rPr>
  </w:style>
  <w:style w:type="paragraph" w:styleId="4">
    <w:name w:val="heading 3"/>
    <w:basedOn w:val="1"/>
    <w:next w:val="1"/>
    <w:link w:val="88"/>
    <w:semiHidden/>
    <w:unhideWhenUsed/>
    <w:qFormat/>
    <w:uiPriority w:val="9"/>
    <w:pPr>
      <w:keepNext/>
      <w:keepLines/>
      <w:spacing w:before="40" w:line="259" w:lineRule="auto"/>
      <w:outlineLvl w:val="2"/>
    </w:pPr>
    <w:rPr>
      <w:rFonts w:asciiTheme="majorHAnsi" w:hAnsiTheme="majorHAnsi" w:eastAsiaTheme="majorEastAsia" w:cstheme="majorBidi"/>
      <w:color w:val="254061" w:themeColor="accent1" w:themeShade="80"/>
      <w:lang w:eastAsia="en-US"/>
    </w:rPr>
  </w:style>
  <w:style w:type="paragraph" w:styleId="5">
    <w:name w:val="heading 4"/>
    <w:basedOn w:val="1"/>
    <w:next w:val="1"/>
    <w:link w:val="38"/>
    <w:semiHidden/>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6"/>
    <w:basedOn w:val="1"/>
    <w:next w:val="1"/>
    <w:link w:val="89"/>
    <w:semiHidden/>
    <w:unhideWhenUsed/>
    <w:qFormat/>
    <w:uiPriority w:val="9"/>
    <w:pPr>
      <w:keepNext/>
      <w:keepLines/>
      <w:spacing w:before="40" w:line="259" w:lineRule="auto"/>
      <w:outlineLvl w:val="5"/>
    </w:pPr>
    <w:rPr>
      <w:rFonts w:asciiTheme="majorHAnsi" w:hAnsiTheme="majorHAnsi" w:eastAsiaTheme="majorEastAsia" w:cstheme="majorBidi"/>
      <w:color w:val="254061" w:themeColor="accent1" w:themeShade="80"/>
      <w:sz w:val="22"/>
      <w:szCs w:val="22"/>
      <w:lang w:eastAsia="en-US"/>
    </w:r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character" w:styleId="9">
    <w:name w:val="Strong"/>
    <w:basedOn w:val="7"/>
    <w:qFormat/>
    <w:uiPriority w:val="22"/>
    <w:rPr>
      <w:b/>
      <w:bCs/>
    </w:rPr>
  </w:style>
  <w:style w:type="character" w:styleId="10">
    <w:name w:val="annotation reference"/>
    <w:basedOn w:val="7"/>
    <w:unhideWhenUsed/>
    <w:qFormat/>
    <w:uiPriority w:val="0"/>
    <w:rPr>
      <w:sz w:val="16"/>
      <w:szCs w:val="16"/>
    </w:rPr>
  </w:style>
  <w:style w:type="character" w:styleId="11">
    <w:name w:val="FollowedHyperlink"/>
    <w:basedOn w:val="7"/>
    <w:semiHidden/>
    <w:unhideWhenUsed/>
    <w:qFormat/>
    <w:uiPriority w:val="99"/>
    <w:rPr>
      <w:color w:val="800080" w:themeColor="followedHyperlink"/>
      <w:u w:val="single"/>
      <w14:textFill>
        <w14:solidFill>
          <w14:schemeClr w14:val="folHlink"/>
        </w14:solidFill>
      </w14:textFill>
    </w:rPr>
  </w:style>
  <w:style w:type="character" w:styleId="12">
    <w:name w:val="Emphasis"/>
    <w:basedOn w:val="7"/>
    <w:qFormat/>
    <w:uiPriority w:val="20"/>
    <w:rPr>
      <w:i/>
      <w:iCs/>
    </w:rPr>
  </w:style>
  <w:style w:type="character" w:styleId="13">
    <w:name w:val="Hyperlink"/>
    <w:basedOn w:val="7"/>
    <w:qFormat/>
    <w:uiPriority w:val="0"/>
    <w:rPr>
      <w:color w:val="000080"/>
      <w:u w:val="single"/>
    </w:rPr>
  </w:style>
  <w:style w:type="paragraph" w:styleId="14">
    <w:name w:val="Body Text"/>
    <w:basedOn w:val="1"/>
    <w:link w:val="52"/>
    <w:unhideWhenUsed/>
    <w:qFormat/>
    <w:uiPriority w:val="99"/>
    <w:pPr>
      <w:spacing w:before="100" w:beforeAutospacing="1" w:after="100" w:afterAutospacing="1"/>
    </w:pPr>
    <w:rPr>
      <w:rFonts w:ascii="Times New Roman" w:hAnsi="Times New Roman" w:eastAsia="Times New Roman" w:cs="Times New Roman"/>
    </w:rPr>
  </w:style>
  <w:style w:type="paragraph" w:styleId="15">
    <w:name w:val="annotation text"/>
    <w:basedOn w:val="1"/>
    <w:link w:val="36"/>
    <w:unhideWhenUsed/>
    <w:qFormat/>
    <w:uiPriority w:val="99"/>
    <w:rPr>
      <w:sz w:val="20"/>
      <w:szCs w:val="20"/>
    </w:rPr>
  </w:style>
  <w:style w:type="paragraph" w:styleId="16">
    <w:name w:val="Title"/>
    <w:basedOn w:val="1"/>
    <w:next w:val="1"/>
    <w:link w:val="41"/>
    <w:qFormat/>
    <w:uiPriority w:val="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7">
    <w:name w:val="List Bullet 5"/>
    <w:basedOn w:val="1"/>
    <w:qFormat/>
    <w:uiPriority w:val="0"/>
    <w:pPr>
      <w:numPr>
        <w:ilvl w:val="0"/>
        <w:numId w:val="1"/>
      </w:numPr>
      <w:contextualSpacing/>
    </w:pPr>
  </w:style>
  <w:style w:type="paragraph" w:styleId="18">
    <w:name w:val="Normal (Web)"/>
    <w:basedOn w:val="1"/>
    <w:qFormat/>
    <w:uiPriority w:val="99"/>
    <w:pPr>
      <w:spacing w:before="100" w:beforeAutospacing="1" w:after="100" w:afterAutospacing="1"/>
    </w:pPr>
    <w:rPr>
      <w:rFonts w:ascii="Times New Roman" w:hAnsi="Times New Roman" w:cs="Times New Roman"/>
    </w:rPr>
  </w:style>
  <w:style w:type="paragraph" w:styleId="19">
    <w:name w:val="header"/>
    <w:basedOn w:val="1"/>
    <w:link w:val="34"/>
    <w:qFormat/>
    <w:uiPriority w:val="99"/>
    <w:pPr>
      <w:tabs>
        <w:tab w:val="center" w:pos="4252"/>
        <w:tab w:val="right" w:pos="8504"/>
      </w:tabs>
    </w:pPr>
  </w:style>
  <w:style w:type="paragraph" w:styleId="20">
    <w:name w:val="annotation subject"/>
    <w:basedOn w:val="15"/>
    <w:next w:val="15"/>
    <w:link w:val="37"/>
    <w:semiHidden/>
    <w:unhideWhenUsed/>
    <w:qFormat/>
    <w:uiPriority w:val="99"/>
    <w:rPr>
      <w:b/>
      <w:bCs/>
    </w:rPr>
  </w:style>
  <w:style w:type="paragraph" w:styleId="21">
    <w:name w:val="footer"/>
    <w:basedOn w:val="1"/>
    <w:link w:val="35"/>
    <w:qFormat/>
    <w:uiPriority w:val="99"/>
    <w:pPr>
      <w:tabs>
        <w:tab w:val="center" w:pos="4252"/>
        <w:tab w:val="right" w:pos="8504"/>
      </w:tabs>
    </w:pPr>
  </w:style>
  <w:style w:type="paragraph" w:styleId="22">
    <w:name w:val="Balloon Text"/>
    <w:basedOn w:val="1"/>
    <w:link w:val="25"/>
    <w:qFormat/>
    <w:uiPriority w:val="99"/>
    <w:rPr>
      <w:rFonts w:ascii="Tahoma" w:hAnsi="Tahoma"/>
      <w:sz w:val="16"/>
      <w:szCs w:val="16"/>
    </w:rPr>
  </w:style>
  <w:style w:type="table" w:styleId="23">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4">
    <w:name w:val="List Paragraph"/>
    <w:basedOn w:val="1"/>
    <w:link w:val="87"/>
    <w:qFormat/>
    <w:uiPriority w:val="34"/>
    <w:pPr>
      <w:ind w:left="720"/>
      <w:contextualSpacing/>
    </w:pPr>
  </w:style>
  <w:style w:type="character" w:customStyle="1" w:styleId="25">
    <w:name w:val="Texto de balão Char"/>
    <w:link w:val="22"/>
    <w:qFormat/>
    <w:uiPriority w:val="99"/>
    <w:rPr>
      <w:rFonts w:ascii="Tahoma" w:hAnsi="Tahoma" w:cs="Tahoma"/>
      <w:sz w:val="16"/>
      <w:szCs w:val="16"/>
    </w:rPr>
  </w:style>
  <w:style w:type="character" w:customStyle="1" w:styleId="26">
    <w:name w:val="Título 2 Char"/>
    <w:link w:val="3"/>
    <w:qFormat/>
    <w:uiPriority w:val="0"/>
    <w:rPr>
      <w:b/>
      <w:color w:val="000000"/>
      <w:sz w:val="24"/>
    </w:rPr>
  </w:style>
  <w:style w:type="paragraph" w:customStyle="1" w:styleId="27">
    <w:name w:val="Nível 2"/>
    <w:basedOn w:val="1"/>
    <w:next w:val="1"/>
    <w:qFormat/>
    <w:uiPriority w:val="0"/>
    <w:pPr>
      <w:spacing w:after="120"/>
      <w:jc w:val="both"/>
    </w:pPr>
    <w:rPr>
      <w:rFonts w:ascii="Arial" w:hAnsi="Arial" w:cs="Times New Roman"/>
      <w:b/>
      <w:szCs w:val="20"/>
    </w:rPr>
  </w:style>
  <w:style w:type="character" w:customStyle="1" w:styleId="28">
    <w:name w:val="normal__char1"/>
    <w:qFormat/>
    <w:uiPriority w:val="0"/>
    <w:rPr>
      <w:rFonts w:hint="default" w:ascii="Arial" w:hAnsi="Arial" w:cs="Arial"/>
      <w:sz w:val="24"/>
      <w:szCs w:val="24"/>
      <w:u w:val="none"/>
    </w:rPr>
  </w:style>
  <w:style w:type="character" w:customStyle="1" w:styleId="29">
    <w:name w:val="apple-style-span"/>
    <w:basedOn w:val="7"/>
    <w:qFormat/>
    <w:uiPriority w:val="0"/>
  </w:style>
  <w:style w:type="paragraph" w:styleId="30">
    <w:name w:val="Quote"/>
    <w:basedOn w:val="1"/>
    <w:next w:val="1"/>
    <w:link w:val="31"/>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31">
    <w:name w:val="Citação Char"/>
    <w:link w:val="30"/>
    <w:qFormat/>
    <w:uiPriority w:val="0"/>
    <w:rPr>
      <w:rFonts w:ascii="Arial" w:hAnsi="Arial" w:eastAsia="Calibri" w:cs="Tahoma"/>
      <w:i/>
      <w:iCs/>
      <w:color w:val="000000"/>
      <w:szCs w:val="24"/>
      <w:shd w:val="clear" w:color="auto" w:fill="FFFFCC"/>
    </w:rPr>
  </w:style>
  <w:style w:type="paragraph" w:customStyle="1" w:styleId="32">
    <w:name w:val="Nota explicativa"/>
    <w:basedOn w:val="30"/>
    <w:link w:val="33"/>
    <w:qFormat/>
    <w:uiPriority w:val="0"/>
    <w:rPr>
      <w:szCs w:val="20"/>
    </w:rPr>
  </w:style>
  <w:style w:type="character" w:customStyle="1" w:styleId="33">
    <w:name w:val="Nota explicativa Char"/>
    <w:basedOn w:val="31"/>
    <w:link w:val="32"/>
    <w:qFormat/>
    <w:uiPriority w:val="0"/>
    <w:rPr>
      <w:rFonts w:ascii="Arial" w:hAnsi="Arial" w:eastAsia="Calibri" w:cs="Tahoma"/>
      <w:color w:val="000000"/>
      <w:szCs w:val="24"/>
      <w:shd w:val="clear" w:color="auto" w:fill="FFFFCC"/>
    </w:rPr>
  </w:style>
  <w:style w:type="character" w:customStyle="1" w:styleId="34">
    <w:name w:val="Cabeçalho Char"/>
    <w:link w:val="19"/>
    <w:qFormat/>
    <w:uiPriority w:val="99"/>
    <w:rPr>
      <w:rFonts w:ascii="Ecofont_Spranq_eco_Sans" w:hAnsi="Ecofont_Spranq_eco_Sans" w:cs="Tahoma"/>
      <w:sz w:val="24"/>
      <w:szCs w:val="24"/>
    </w:rPr>
  </w:style>
  <w:style w:type="character" w:customStyle="1" w:styleId="35">
    <w:name w:val="Rodapé Char"/>
    <w:link w:val="21"/>
    <w:qFormat/>
    <w:uiPriority w:val="99"/>
    <w:rPr>
      <w:rFonts w:ascii="Ecofont_Spranq_eco_Sans" w:hAnsi="Ecofont_Spranq_eco_Sans" w:cs="Tahoma"/>
      <w:sz w:val="24"/>
      <w:szCs w:val="24"/>
    </w:rPr>
  </w:style>
  <w:style w:type="character" w:customStyle="1" w:styleId="36">
    <w:name w:val="Texto de comentário Char"/>
    <w:basedOn w:val="7"/>
    <w:link w:val="15"/>
    <w:qFormat/>
    <w:uiPriority w:val="99"/>
    <w:rPr>
      <w:rFonts w:ascii="Ecofont_Spranq_eco_Sans" w:hAnsi="Ecofont_Spranq_eco_Sans" w:cs="Tahoma"/>
      <w:lang w:eastAsia="pt-BR"/>
    </w:rPr>
  </w:style>
  <w:style w:type="character" w:customStyle="1" w:styleId="37">
    <w:name w:val="Assunto do comentário Char"/>
    <w:basedOn w:val="36"/>
    <w:link w:val="20"/>
    <w:semiHidden/>
    <w:qFormat/>
    <w:uiPriority w:val="99"/>
    <w:rPr>
      <w:rFonts w:ascii="Ecofont_Spranq_eco_Sans" w:hAnsi="Ecofont_Spranq_eco_Sans" w:cs="Tahoma"/>
      <w:b/>
      <w:bCs/>
      <w:lang w:eastAsia="pt-BR"/>
    </w:rPr>
  </w:style>
  <w:style w:type="character" w:customStyle="1" w:styleId="38">
    <w:name w:val="Título 4 Char"/>
    <w:basedOn w:val="7"/>
    <w:link w:val="5"/>
    <w:qFormat/>
    <w:uiPriority w:val="0"/>
    <w:rPr>
      <w:rFonts w:asciiTheme="majorHAnsi" w:hAnsiTheme="majorHAnsi" w:eastAsiaTheme="majorEastAsia" w:cstheme="majorBidi"/>
      <w:i/>
      <w:iCs/>
      <w:color w:val="376092" w:themeColor="accent1" w:themeShade="BF"/>
      <w:sz w:val="24"/>
      <w:szCs w:val="24"/>
      <w:lang w:eastAsia="pt-BR"/>
    </w:rPr>
  </w:style>
  <w:style w:type="paragraph" w:customStyle="1" w:styleId="39">
    <w:name w:val="Nivel 01"/>
    <w:basedOn w:val="2"/>
    <w:next w:val="1"/>
    <w:link w:val="42"/>
    <w:qFormat/>
    <w:uiPriority w:val="0"/>
    <w:pPr>
      <w:numPr>
        <w:ilvl w:val="0"/>
        <w:numId w:val="2"/>
      </w:numPr>
      <w:tabs>
        <w:tab w:val="left" w:pos="567"/>
      </w:tabs>
      <w:spacing w:before="240"/>
      <w:jc w:val="both"/>
    </w:pPr>
    <w:rPr>
      <w:rFonts w:ascii="Arial" w:hAnsi="Arial" w:cs="Arial"/>
      <w:color w:val="auto"/>
      <w:sz w:val="20"/>
      <w:szCs w:val="20"/>
    </w:rPr>
  </w:style>
  <w:style w:type="paragraph" w:customStyle="1" w:styleId="40">
    <w:name w:val="Nivel_01_Titulo"/>
    <w:basedOn w:val="39"/>
    <w:link w:val="44"/>
    <w:qFormat/>
    <w:uiPriority w:val="0"/>
    <w:pPr>
      <w:jc w:val="left"/>
    </w:pPr>
    <w:rPr>
      <w:rFonts w:cstheme="majorBidi"/>
      <w:color w:val="000000" w:themeColor="text1"/>
      <w:spacing w:val="5"/>
      <w:kern w:val="28"/>
      <w:sz w:val="52"/>
      <w:szCs w:val="52"/>
      <w14:textFill>
        <w14:solidFill>
          <w14:schemeClr w14:val="tx1"/>
        </w14:solidFill>
      </w14:textFill>
    </w:rPr>
  </w:style>
  <w:style w:type="character" w:customStyle="1" w:styleId="41">
    <w:name w:val="Título Char"/>
    <w:basedOn w:val="7"/>
    <w:link w:val="16"/>
    <w:qFormat/>
    <w:uiPriority w:val="0"/>
    <w:rPr>
      <w:rFonts w:asciiTheme="majorHAnsi" w:hAnsiTheme="majorHAnsi" w:eastAsiaTheme="majorEastAsia" w:cstheme="majorBidi"/>
      <w:color w:val="17375E" w:themeColor="text2" w:themeShade="BF"/>
      <w:spacing w:val="5"/>
      <w:kern w:val="28"/>
      <w:sz w:val="52"/>
      <w:szCs w:val="52"/>
      <w:lang w:eastAsia="pt-BR"/>
    </w:rPr>
  </w:style>
  <w:style w:type="character" w:customStyle="1" w:styleId="42">
    <w:name w:val="Nivel 01 Char"/>
    <w:basedOn w:val="41"/>
    <w:link w:val="39"/>
    <w:qFormat/>
    <w:uiPriority w:val="0"/>
    <w:rPr>
      <w:rFonts w:ascii="Arial" w:hAnsi="Arial" w:cs="Arial" w:eastAsiaTheme="majorEastAsia"/>
      <w:b/>
      <w:bCs/>
      <w:color w:val="17375E" w:themeColor="text2" w:themeShade="BF"/>
      <w:spacing w:val="5"/>
      <w:kern w:val="28"/>
      <w:sz w:val="52"/>
      <w:szCs w:val="52"/>
      <w:lang w:eastAsia="pt-BR"/>
    </w:rPr>
  </w:style>
  <w:style w:type="character" w:customStyle="1" w:styleId="43">
    <w:name w:val="Título 1 Char"/>
    <w:basedOn w:val="7"/>
    <w:link w:val="2"/>
    <w:qFormat/>
    <w:uiPriority w:val="9"/>
    <w:rPr>
      <w:rFonts w:asciiTheme="majorHAnsi" w:hAnsiTheme="majorHAnsi" w:eastAsiaTheme="majorEastAsia" w:cstheme="majorBidi"/>
      <w:b/>
      <w:bCs/>
      <w:color w:val="376092" w:themeColor="accent1" w:themeShade="BF"/>
      <w:sz w:val="28"/>
      <w:szCs w:val="28"/>
      <w:lang w:eastAsia="pt-BR"/>
    </w:rPr>
  </w:style>
  <w:style w:type="character" w:customStyle="1" w:styleId="44">
    <w:name w:val="Nivel_01_Titulo Char"/>
    <w:basedOn w:val="42"/>
    <w:link w:val="40"/>
    <w:qFormat/>
    <w:uiPriority w:val="0"/>
    <w:rPr>
      <w:rFonts w:ascii="Arial" w:hAnsi="Arial" w:eastAsiaTheme="majorEastAsia" w:cstheme="majorBidi"/>
      <w:color w:val="000000" w:themeColor="text1"/>
      <w:spacing w:val="5"/>
      <w:kern w:val="28"/>
      <w:sz w:val="52"/>
      <w:szCs w:val="52"/>
      <w:lang w:eastAsia="pt-BR"/>
      <w14:textFill>
        <w14:solidFill>
          <w14:schemeClr w14:val="tx1"/>
        </w14:solidFill>
      </w14:textFill>
    </w:rPr>
  </w:style>
  <w:style w:type="paragraph" w:customStyle="1" w:styleId="45">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Cs w:val="24"/>
      <w:lang w:val="pt-BR" w:eastAsia="zh-CN" w:bidi="hi-IN"/>
    </w:rPr>
  </w:style>
  <w:style w:type="character" w:customStyle="1" w:styleId="46">
    <w:name w:val="Quote Char"/>
    <w:basedOn w:val="7"/>
    <w:link w:val="47"/>
    <w:qFormat/>
    <w:uiPriority w:val="0"/>
    <w:rPr>
      <w:rFonts w:ascii="Ecofont_Spranq_eco_Sans" w:hAnsi="Ecofont_Spranq_eco_Sans" w:eastAsia="Calibri" w:cs="Tahoma"/>
      <w:i/>
      <w:iCs/>
      <w:color w:val="000000"/>
      <w:shd w:val="clear" w:color="auto" w:fill="FFFFCC"/>
    </w:rPr>
  </w:style>
  <w:style w:type="paragraph" w:customStyle="1" w:styleId="47">
    <w:name w:val="Citação1"/>
    <w:basedOn w:val="1"/>
    <w:next w:val="1"/>
    <w:link w:val="46"/>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szCs w:val="20"/>
      <w:lang w:eastAsia="en-US"/>
    </w:rPr>
  </w:style>
  <w:style w:type="paragraph" w:customStyle="1" w:styleId="48">
    <w:name w:val="paragraph"/>
    <w:basedOn w:val="1"/>
    <w:qFormat/>
    <w:uiPriority w:val="0"/>
    <w:pPr>
      <w:spacing w:before="100" w:beforeAutospacing="1" w:after="100" w:afterAutospacing="1"/>
    </w:pPr>
    <w:rPr>
      <w:rFonts w:ascii="Times New Roman" w:hAnsi="Times New Roman" w:eastAsia="Times New Roman" w:cs="Times New Roman"/>
    </w:rPr>
  </w:style>
  <w:style w:type="character" w:customStyle="1" w:styleId="49">
    <w:name w:val="normaltextrun"/>
    <w:basedOn w:val="7"/>
    <w:qFormat/>
    <w:uiPriority w:val="0"/>
  </w:style>
  <w:style w:type="character" w:customStyle="1" w:styleId="50">
    <w:name w:val="eop"/>
    <w:basedOn w:val="7"/>
    <w:qFormat/>
    <w:uiPriority w:val="0"/>
  </w:style>
  <w:style w:type="character" w:customStyle="1" w:styleId="51">
    <w:name w:val="spellingerror"/>
    <w:basedOn w:val="7"/>
    <w:qFormat/>
    <w:uiPriority w:val="0"/>
  </w:style>
  <w:style w:type="character" w:customStyle="1" w:styleId="52">
    <w:name w:val="Corpo de texto Char"/>
    <w:basedOn w:val="7"/>
    <w:link w:val="14"/>
    <w:qFormat/>
    <w:uiPriority w:val="99"/>
    <w:rPr>
      <w:rFonts w:eastAsia="Times New Roman"/>
      <w:sz w:val="24"/>
      <w:szCs w:val="24"/>
      <w:lang w:eastAsia="pt-BR"/>
    </w:rPr>
  </w:style>
  <w:style w:type="paragraph" w:customStyle="1" w:styleId="53">
    <w:name w:val="Nivel1"/>
    <w:basedOn w:val="2"/>
    <w:link w:val="54"/>
    <w:qFormat/>
    <w:uiPriority w:val="0"/>
    <w:pPr>
      <w:spacing w:line="276" w:lineRule="auto"/>
      <w:ind w:left="357" w:hanging="357"/>
      <w:jc w:val="both"/>
    </w:pPr>
    <w:rPr>
      <w:rFonts w:ascii="Arial" w:hAnsi="Arial" w:cs="Arial"/>
      <w:bCs w:val="0"/>
      <w:color w:val="000000"/>
    </w:rPr>
  </w:style>
  <w:style w:type="character" w:customStyle="1" w:styleId="54">
    <w:name w:val="Nivel1 Char"/>
    <w:basedOn w:val="43"/>
    <w:link w:val="53"/>
    <w:qFormat/>
    <w:uiPriority w:val="0"/>
    <w:rPr>
      <w:rFonts w:ascii="Arial" w:hAnsi="Arial" w:cs="Arial" w:eastAsiaTheme="majorEastAsia"/>
      <w:bCs w:val="0"/>
      <w:color w:val="000000"/>
      <w:sz w:val="28"/>
      <w:szCs w:val="28"/>
      <w:lang w:eastAsia="pt-BR"/>
    </w:rPr>
  </w:style>
  <w:style w:type="paragraph" w:customStyle="1" w:styleId="55">
    <w:name w:val="Parágrafo da Lista1"/>
    <w:basedOn w:val="1"/>
    <w:qFormat/>
    <w:uiPriority w:val="0"/>
    <w:pPr>
      <w:ind w:left="720"/>
    </w:pPr>
    <w:rPr>
      <w:rFonts w:eastAsia="Times New Roman" w:cs="Ecofont_Spranq_eco_Sans"/>
    </w:rPr>
  </w:style>
  <w:style w:type="paragraph" w:customStyle="1" w:styleId="56">
    <w:name w:val="Nivel 2"/>
    <w:basedOn w:val="1"/>
    <w:link w:val="81"/>
    <w:qFormat/>
    <w:uiPriority w:val="0"/>
    <w:pPr>
      <w:numPr>
        <w:ilvl w:val="1"/>
        <w:numId w:val="2"/>
      </w:numPr>
      <w:spacing w:before="120" w:after="120" w:line="276" w:lineRule="auto"/>
      <w:ind w:left="0" w:firstLine="0"/>
      <w:jc w:val="both"/>
    </w:pPr>
    <w:rPr>
      <w:rFonts w:ascii="Arial" w:hAnsi="Arial" w:cs="Arial"/>
      <w:color w:val="000000"/>
      <w:sz w:val="20"/>
      <w:szCs w:val="20"/>
    </w:rPr>
  </w:style>
  <w:style w:type="paragraph" w:customStyle="1" w:styleId="57">
    <w:name w:val="Nivel 1"/>
    <w:basedOn w:val="56"/>
    <w:next w:val="56"/>
    <w:qFormat/>
    <w:uiPriority w:val="0"/>
    <w:pPr>
      <w:numPr>
        <w:ilvl w:val="0"/>
        <w:numId w:val="0"/>
      </w:numPr>
      <w:ind w:left="360" w:hanging="360"/>
    </w:pPr>
    <w:rPr>
      <w:b/>
    </w:rPr>
  </w:style>
  <w:style w:type="paragraph" w:customStyle="1" w:styleId="58">
    <w:name w:val="Nivel 3"/>
    <w:basedOn w:val="1"/>
    <w:link w:val="107"/>
    <w:qFormat/>
    <w:uiPriority w:val="0"/>
    <w:pPr>
      <w:numPr>
        <w:ilvl w:val="2"/>
        <w:numId w:val="2"/>
      </w:numPr>
      <w:spacing w:before="120" w:after="120" w:line="276" w:lineRule="auto"/>
      <w:ind w:left="425" w:firstLine="0"/>
      <w:jc w:val="both"/>
    </w:pPr>
    <w:rPr>
      <w:rFonts w:ascii="Arial" w:hAnsi="Arial" w:cs="Arial"/>
      <w:color w:val="000000"/>
      <w:sz w:val="20"/>
      <w:szCs w:val="20"/>
    </w:rPr>
  </w:style>
  <w:style w:type="paragraph" w:customStyle="1" w:styleId="59">
    <w:name w:val="Nivel 4"/>
    <w:basedOn w:val="58"/>
    <w:link w:val="61"/>
    <w:qFormat/>
    <w:uiPriority w:val="0"/>
    <w:pPr>
      <w:numPr>
        <w:ilvl w:val="3"/>
      </w:numPr>
      <w:ind w:left="851" w:firstLine="0"/>
    </w:pPr>
    <w:rPr>
      <w:color w:val="auto"/>
    </w:rPr>
  </w:style>
  <w:style w:type="paragraph" w:customStyle="1" w:styleId="60">
    <w:name w:val="Nivel 5"/>
    <w:basedOn w:val="59"/>
    <w:qFormat/>
    <w:uiPriority w:val="0"/>
    <w:pPr>
      <w:numPr>
        <w:ilvl w:val="4"/>
      </w:numPr>
      <w:ind w:left="1276" w:firstLine="0"/>
    </w:pPr>
  </w:style>
  <w:style w:type="character" w:customStyle="1" w:styleId="61">
    <w:name w:val="Nivel 4 Char"/>
    <w:basedOn w:val="7"/>
    <w:link w:val="59"/>
    <w:qFormat/>
    <w:uiPriority w:val="0"/>
    <w:rPr>
      <w:rFonts w:ascii="Arial" w:hAnsi="Arial" w:cs="Arial"/>
      <w:lang w:eastAsia="pt-BR"/>
    </w:rPr>
  </w:style>
  <w:style w:type="paragraph" w:customStyle="1" w:styleId="62">
    <w:name w:val="textbody"/>
    <w:basedOn w:val="1"/>
    <w:qFormat/>
    <w:uiPriority w:val="0"/>
    <w:pPr>
      <w:spacing w:before="100" w:beforeAutospacing="1" w:after="100" w:afterAutospacing="1"/>
    </w:pPr>
    <w:rPr>
      <w:rFonts w:ascii="Times New Roman" w:hAnsi="Times New Roman" w:eastAsia="Times New Roman" w:cs="Times New Roman"/>
    </w:rPr>
  </w:style>
  <w:style w:type="paragraph" w:customStyle="1" w:styleId="63">
    <w:name w:val="em_0020ementa"/>
    <w:basedOn w:val="1"/>
    <w:qFormat/>
    <w:uiPriority w:val="0"/>
    <w:pPr>
      <w:ind w:left="4160"/>
      <w:jc w:val="both"/>
    </w:pPr>
    <w:rPr>
      <w:rFonts w:ascii="Times New Roman" w:hAnsi="Times New Roman" w:eastAsia="Times New Roman" w:cs="Times New Roman"/>
      <w:sz w:val="28"/>
      <w:szCs w:val="28"/>
    </w:rPr>
  </w:style>
  <w:style w:type="character" w:customStyle="1" w:styleId="64">
    <w:name w:val="cp_0020corpodespacho__char1"/>
    <w:qFormat/>
    <w:uiPriority w:val="0"/>
    <w:rPr>
      <w:rFonts w:hint="default" w:ascii="Times New Roman" w:hAnsi="Times New Roman" w:cs="Times New Roman"/>
      <w:sz w:val="26"/>
      <w:szCs w:val="26"/>
      <w:u w:val="none"/>
    </w:rPr>
  </w:style>
  <w:style w:type="character" w:customStyle="1" w:styleId="65">
    <w:name w:val="em_0020ementa__char1"/>
    <w:qFormat/>
    <w:uiPriority w:val="0"/>
    <w:rPr>
      <w:rFonts w:hint="default" w:ascii="Times New Roman" w:hAnsi="Times New Roman" w:cs="Times New Roman"/>
      <w:sz w:val="28"/>
      <w:szCs w:val="28"/>
      <w:u w:val="none"/>
    </w:rPr>
  </w:style>
  <w:style w:type="paragraph" w:customStyle="1" w:styleId="66">
    <w:name w:val="Revisão1"/>
    <w:hidden/>
    <w:semiHidden/>
    <w:qFormat/>
    <w:uiPriority w:val="99"/>
    <w:rPr>
      <w:rFonts w:ascii="Ecofont_Spranq_eco_Sans" w:hAnsi="Ecofont_Spranq_eco_Sans" w:eastAsia="Times New Roman" w:cs="Tahoma"/>
      <w:sz w:val="24"/>
      <w:szCs w:val="24"/>
      <w:lang w:val="pt-BR" w:eastAsia="pt-BR" w:bidi="ar-SA"/>
    </w:rPr>
  </w:style>
  <w:style w:type="character" w:customStyle="1" w:styleId="67">
    <w:name w:val="Manoel"/>
    <w:qFormat/>
    <w:uiPriority w:val="0"/>
    <w:rPr>
      <w:rFonts w:ascii="Arial" w:hAnsi="Arial" w:cs="Arial"/>
      <w:color w:val="7030A0"/>
      <w:sz w:val="20"/>
    </w:rPr>
  </w:style>
  <w:style w:type="character" w:customStyle="1" w:styleId="68">
    <w:name w:val="ListLabel 12"/>
    <w:qFormat/>
    <w:uiPriority w:val="0"/>
    <w:rPr>
      <w:b/>
    </w:rPr>
  </w:style>
  <w:style w:type="paragraph" w:customStyle="1" w:styleId="69">
    <w:name w:val="texto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0">
    <w:name w:val="Grade Colorida - Ênfase 11"/>
    <w:basedOn w:val="1"/>
    <w:next w:val="1"/>
    <w:link w:val="71"/>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imes New Roman"/>
      <w:i/>
      <w:iCs/>
      <w:color w:val="000000"/>
      <w:sz w:val="20"/>
      <w:lang w:eastAsia="en-US"/>
    </w:rPr>
  </w:style>
  <w:style w:type="character" w:customStyle="1" w:styleId="71">
    <w:name w:val="Grade Colorida - Ênfase 1 Char"/>
    <w:link w:val="70"/>
    <w:qFormat/>
    <w:uiPriority w:val="29"/>
    <w:rPr>
      <w:rFonts w:ascii="Arial" w:hAnsi="Arial" w:eastAsia="Calibri"/>
      <w:i/>
      <w:iCs/>
      <w:color w:val="000000"/>
      <w:szCs w:val="24"/>
      <w:shd w:val="clear" w:color="auto" w:fill="FFFFCC"/>
    </w:rPr>
  </w:style>
  <w:style w:type="paragraph" w:customStyle="1" w:styleId="72">
    <w:name w:val="x_western"/>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3">
    <w:name w:val="TCU - Ac - item 9 - §§_0"/>
    <w:basedOn w:val="1"/>
    <w:qFormat/>
    <w:uiPriority w:val="0"/>
    <w:pPr>
      <w:ind w:firstLine="1134"/>
      <w:jc w:val="both"/>
    </w:pPr>
    <w:rPr>
      <w:rFonts w:ascii="Times New Roman" w:hAnsi="Times New Roman" w:eastAsia="Times New Roman" w:cs="Times New Roman"/>
      <w:szCs w:val="22"/>
      <w:lang w:eastAsia="en-US"/>
    </w:rPr>
  </w:style>
  <w:style w:type="paragraph" w:customStyle="1" w:styleId="74">
    <w:name w:val="Normal_1"/>
    <w:qFormat/>
    <w:uiPriority w:val="0"/>
    <w:rPr>
      <w:rFonts w:ascii="Times New Roman" w:hAnsi="Times New Roman" w:eastAsia="Times New Roman" w:cs="Times New Roman"/>
      <w:sz w:val="24"/>
      <w:szCs w:val="22"/>
      <w:lang w:val="pt-BR" w:eastAsia="en-US" w:bidi="ar-SA"/>
    </w:rPr>
  </w:style>
  <w:style w:type="paragraph" w:customStyle="1" w:styleId="75">
    <w:name w:val="tcu_-__ac_-_item_9_-_1ª_linha"/>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6">
    <w:name w:val="texto_justificado_recuo_primeira_linh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7">
    <w:name w:val="highlight"/>
    <w:basedOn w:val="7"/>
    <w:qFormat/>
    <w:uiPriority w:val="0"/>
  </w:style>
  <w:style w:type="paragraph" w:customStyle="1" w:styleId="78">
    <w:name w:val="texto_justificado"/>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9">
    <w:name w:val="Menção Pendente1"/>
    <w:basedOn w:val="7"/>
    <w:semiHidden/>
    <w:unhideWhenUsed/>
    <w:qFormat/>
    <w:uiPriority w:val="99"/>
    <w:rPr>
      <w:color w:val="605E5C"/>
      <w:shd w:val="clear" w:color="auto" w:fill="E1DFDD"/>
    </w:rPr>
  </w:style>
  <w:style w:type="character" w:customStyle="1" w:styleId="80">
    <w:name w:val="Menção Pendente2"/>
    <w:basedOn w:val="7"/>
    <w:semiHidden/>
    <w:unhideWhenUsed/>
    <w:qFormat/>
    <w:uiPriority w:val="99"/>
    <w:rPr>
      <w:color w:val="605E5C"/>
      <w:shd w:val="clear" w:color="auto" w:fill="E1DFDD"/>
    </w:rPr>
  </w:style>
  <w:style w:type="character" w:customStyle="1" w:styleId="81">
    <w:name w:val="Nivel 2 Char"/>
    <w:basedOn w:val="7"/>
    <w:link w:val="56"/>
    <w:qFormat/>
    <w:locked/>
    <w:uiPriority w:val="0"/>
    <w:rPr>
      <w:rFonts w:ascii="Arial" w:hAnsi="Arial" w:cs="Arial"/>
      <w:color w:val="000000"/>
      <w:lang w:eastAsia="pt-BR"/>
    </w:rPr>
  </w:style>
  <w:style w:type="paragraph" w:customStyle="1" w:styleId="82">
    <w:name w:val="Nível 2 Opcional"/>
    <w:basedOn w:val="56"/>
    <w:link w:val="84"/>
    <w:qFormat/>
    <w:uiPriority w:val="0"/>
    <w:pPr>
      <w:numPr>
        <w:ilvl w:val="0"/>
        <w:numId w:val="0"/>
      </w:numPr>
      <w:ind w:left="432" w:hanging="432"/>
    </w:pPr>
    <w:rPr>
      <w:rFonts w:eastAsia="Times New Roman"/>
      <w:i/>
      <w:color w:val="FF0000"/>
    </w:rPr>
  </w:style>
  <w:style w:type="paragraph" w:customStyle="1" w:styleId="83">
    <w:name w:val="Nível 3 Opcional"/>
    <w:basedOn w:val="58"/>
    <w:link w:val="85"/>
    <w:qFormat/>
    <w:uiPriority w:val="0"/>
    <w:pPr>
      <w:numPr>
        <w:ilvl w:val="0"/>
        <w:numId w:val="0"/>
      </w:numPr>
      <w:ind w:left="1072" w:hanging="504"/>
    </w:pPr>
    <w:rPr>
      <w:rFonts w:eastAsia="Times New Roman"/>
      <w:i/>
      <w:iCs/>
      <w:color w:val="FF0000"/>
    </w:rPr>
  </w:style>
  <w:style w:type="character" w:customStyle="1" w:styleId="84">
    <w:name w:val="Nível 2 Opcional Char"/>
    <w:basedOn w:val="7"/>
    <w:link w:val="82"/>
    <w:qFormat/>
    <w:uiPriority w:val="0"/>
    <w:rPr>
      <w:rFonts w:ascii="Arial" w:hAnsi="Arial" w:eastAsia="Times New Roman" w:cs="Arial"/>
      <w:i/>
      <w:color w:val="FF0000"/>
      <w:lang w:eastAsia="pt-BR"/>
    </w:rPr>
  </w:style>
  <w:style w:type="character" w:customStyle="1" w:styleId="85">
    <w:name w:val="Nível 3 Opcional Char"/>
    <w:basedOn w:val="7"/>
    <w:link w:val="83"/>
    <w:qFormat/>
    <w:uiPriority w:val="0"/>
    <w:rPr>
      <w:rFonts w:ascii="Arial" w:hAnsi="Arial" w:eastAsia="Times New Roman" w:cs="Arial"/>
      <w:i/>
      <w:iCs/>
      <w:color w:val="FF0000"/>
      <w:lang w:eastAsia="pt-BR"/>
    </w:rPr>
  </w:style>
  <w:style w:type="character" w:styleId="86">
    <w:name w:val="Placeholder Text"/>
    <w:basedOn w:val="7"/>
    <w:semiHidden/>
    <w:qFormat/>
    <w:uiPriority w:val="67"/>
    <w:rPr>
      <w:color w:val="808080"/>
    </w:rPr>
  </w:style>
  <w:style w:type="character" w:customStyle="1" w:styleId="87">
    <w:name w:val="Parágrafo da Lista Char"/>
    <w:basedOn w:val="7"/>
    <w:link w:val="24"/>
    <w:qFormat/>
    <w:uiPriority w:val="34"/>
    <w:rPr>
      <w:rFonts w:ascii="Ecofont_Spranq_eco_Sans" w:hAnsi="Ecofont_Spranq_eco_Sans" w:cs="Tahoma"/>
      <w:sz w:val="24"/>
      <w:szCs w:val="24"/>
      <w:lang w:eastAsia="pt-BR"/>
    </w:rPr>
  </w:style>
  <w:style w:type="character" w:customStyle="1" w:styleId="88">
    <w:name w:val="Título 3 Char"/>
    <w:basedOn w:val="7"/>
    <w:link w:val="4"/>
    <w:semiHidden/>
    <w:qFormat/>
    <w:uiPriority w:val="9"/>
    <w:rPr>
      <w:rFonts w:asciiTheme="majorHAnsi" w:hAnsiTheme="majorHAnsi" w:eastAsiaTheme="majorEastAsia" w:cstheme="majorBidi"/>
      <w:color w:val="254061" w:themeColor="accent1" w:themeShade="80"/>
      <w:sz w:val="24"/>
      <w:szCs w:val="24"/>
    </w:rPr>
  </w:style>
  <w:style w:type="character" w:customStyle="1" w:styleId="89">
    <w:name w:val="Título 6 Char"/>
    <w:basedOn w:val="7"/>
    <w:link w:val="6"/>
    <w:semiHidden/>
    <w:qFormat/>
    <w:uiPriority w:val="9"/>
    <w:rPr>
      <w:rFonts w:asciiTheme="majorHAnsi" w:hAnsiTheme="majorHAnsi" w:eastAsiaTheme="majorEastAsia" w:cstheme="majorBidi"/>
      <w:color w:val="254061" w:themeColor="accent1" w:themeShade="80"/>
      <w:sz w:val="22"/>
      <w:szCs w:val="22"/>
    </w:rPr>
  </w:style>
  <w:style w:type="paragraph" w:customStyle="1" w:styleId="90">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eastAsia="Calibri"/>
      <w:i/>
      <w:iCs/>
      <w:color w:val="000000"/>
      <w:sz w:val="20"/>
      <w:lang w:eastAsia="zh-CN"/>
    </w:rPr>
  </w:style>
  <w:style w:type="paragraph" w:customStyle="1" w:styleId="91">
    <w:name w:val="corpo"/>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2">
    <w:name w:val="item_nivel2"/>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3">
    <w:name w:val="item_nivel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4">
    <w:name w:val="item_alinea_letr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95">
    <w:name w:val="markedcontent"/>
    <w:basedOn w:val="7"/>
    <w:qFormat/>
    <w:uiPriority w:val="0"/>
  </w:style>
  <w:style w:type="paragraph" w:customStyle="1" w:styleId="96">
    <w:name w:val="Standard"/>
    <w:qFormat/>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97">
    <w:name w:val="Text body"/>
    <w:basedOn w:val="96"/>
    <w:qFormat/>
    <w:uiPriority w:val="0"/>
    <w:pPr>
      <w:spacing w:after="140" w:line="276" w:lineRule="auto"/>
    </w:pPr>
  </w:style>
  <w:style w:type="character" w:customStyle="1" w:styleId="98">
    <w:name w:val="Menção Pendente3"/>
    <w:basedOn w:val="7"/>
    <w:semiHidden/>
    <w:unhideWhenUsed/>
    <w:qFormat/>
    <w:uiPriority w:val="99"/>
    <w:rPr>
      <w:color w:val="605E5C"/>
      <w:shd w:val="clear" w:color="auto" w:fill="E1DFDD"/>
    </w:rPr>
  </w:style>
  <w:style w:type="character" w:customStyle="1" w:styleId="99">
    <w:name w:val="Menção Pendente4"/>
    <w:basedOn w:val="7"/>
    <w:semiHidden/>
    <w:unhideWhenUsed/>
    <w:qFormat/>
    <w:uiPriority w:val="99"/>
    <w:rPr>
      <w:color w:val="605E5C"/>
      <w:shd w:val="clear" w:color="auto" w:fill="E1DFDD"/>
    </w:rPr>
  </w:style>
  <w:style w:type="paragraph" w:customStyle="1" w:styleId="100">
    <w:name w:val="ou"/>
    <w:basedOn w:val="24"/>
    <w:link w:val="101"/>
    <w:qFormat/>
    <w:uiPriority w:val="0"/>
    <w:pPr>
      <w:spacing w:before="60" w:after="60" w:line="259" w:lineRule="auto"/>
      <w:ind w:left="0"/>
      <w:contextualSpacing w:val="0"/>
      <w:jc w:val="center"/>
    </w:pPr>
    <w:rPr>
      <w:rFonts w:ascii="Arial" w:hAnsi="Arial" w:cs="Arial" w:eastAsiaTheme="minorHAnsi"/>
      <w:b/>
      <w:bCs/>
      <w:i/>
      <w:iCs/>
      <w:color w:val="FF0000"/>
      <w:u w:val="single"/>
    </w:rPr>
  </w:style>
  <w:style w:type="character" w:customStyle="1" w:styleId="101">
    <w:name w:val="ou Char"/>
    <w:basedOn w:val="87"/>
    <w:link w:val="100"/>
    <w:qFormat/>
    <w:uiPriority w:val="0"/>
    <w:rPr>
      <w:rFonts w:ascii="Arial" w:hAnsi="Arial" w:cs="Arial" w:eastAsiaTheme="minorHAnsi"/>
      <w:b/>
      <w:bCs/>
      <w:i/>
      <w:iCs/>
      <w:color w:val="FF0000"/>
      <w:sz w:val="24"/>
      <w:szCs w:val="24"/>
      <w:u w:val="single"/>
      <w:lang w:eastAsia="pt-BR"/>
    </w:rPr>
  </w:style>
  <w:style w:type="paragraph" w:customStyle="1" w:styleId="102">
    <w:name w:val="dou-paragraph"/>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03">
    <w:name w:val="Nível 2 -Red"/>
    <w:basedOn w:val="56"/>
    <w:link w:val="105"/>
    <w:qFormat/>
    <w:uiPriority w:val="0"/>
    <w:rPr>
      <w:i/>
      <w:iCs/>
      <w:color w:val="FF0000"/>
    </w:rPr>
  </w:style>
  <w:style w:type="paragraph" w:customStyle="1" w:styleId="104">
    <w:name w:val="Nível 3-R"/>
    <w:basedOn w:val="58"/>
    <w:link w:val="108"/>
    <w:qFormat/>
    <w:uiPriority w:val="0"/>
    <w:rPr>
      <w:i/>
      <w:iCs/>
      <w:color w:val="FF0000"/>
    </w:rPr>
  </w:style>
  <w:style w:type="character" w:customStyle="1" w:styleId="105">
    <w:name w:val="Nível 2 -Red Char"/>
    <w:basedOn w:val="81"/>
    <w:link w:val="103"/>
    <w:qFormat/>
    <w:uiPriority w:val="0"/>
    <w:rPr>
      <w:rFonts w:ascii="Arial" w:hAnsi="Arial" w:cs="Arial"/>
      <w:i/>
      <w:iCs/>
      <w:color w:val="FF0000"/>
      <w:lang w:eastAsia="pt-BR"/>
    </w:rPr>
  </w:style>
  <w:style w:type="paragraph" w:customStyle="1" w:styleId="106">
    <w:name w:val="Nível 4-R"/>
    <w:basedOn w:val="59"/>
    <w:link w:val="110"/>
    <w:qFormat/>
    <w:uiPriority w:val="0"/>
    <w:pPr>
      <w:ind w:left="2491" w:hanging="648"/>
    </w:pPr>
    <w:rPr>
      <w:i/>
      <w:iCs/>
      <w:color w:val="FF0000"/>
    </w:rPr>
  </w:style>
  <w:style w:type="character" w:customStyle="1" w:styleId="107">
    <w:name w:val="Nivel 3 Char"/>
    <w:basedOn w:val="7"/>
    <w:link w:val="58"/>
    <w:qFormat/>
    <w:uiPriority w:val="0"/>
    <w:rPr>
      <w:rFonts w:ascii="Arial" w:hAnsi="Arial" w:cs="Arial"/>
      <w:color w:val="000000"/>
      <w:lang w:eastAsia="pt-BR"/>
    </w:rPr>
  </w:style>
  <w:style w:type="character" w:customStyle="1" w:styleId="108">
    <w:name w:val="Nível 3-R Char"/>
    <w:basedOn w:val="107"/>
    <w:link w:val="104"/>
    <w:qFormat/>
    <w:uiPriority w:val="0"/>
    <w:rPr>
      <w:rFonts w:ascii="Arial" w:hAnsi="Arial" w:cs="Arial"/>
      <w:i/>
      <w:iCs/>
      <w:color w:val="FF0000"/>
      <w:lang w:eastAsia="pt-BR"/>
    </w:rPr>
  </w:style>
  <w:style w:type="paragraph" w:customStyle="1" w:styleId="109">
    <w:name w:val="Nível 1-Sem Num"/>
    <w:basedOn w:val="39"/>
    <w:link w:val="112"/>
    <w:qFormat/>
    <w:uiPriority w:val="0"/>
    <w:pPr>
      <w:numPr>
        <w:numId w:val="0"/>
      </w:numPr>
      <w:ind w:left="357"/>
      <w:outlineLvl w:val="1"/>
    </w:pPr>
    <w:rPr>
      <w:color w:val="FF0000"/>
    </w:rPr>
  </w:style>
  <w:style w:type="character" w:customStyle="1" w:styleId="110">
    <w:name w:val="Nível 4-R Char"/>
    <w:basedOn w:val="61"/>
    <w:link w:val="106"/>
    <w:qFormat/>
    <w:uiPriority w:val="0"/>
    <w:rPr>
      <w:rFonts w:ascii="Arial" w:hAnsi="Arial" w:cs="Arial"/>
      <w:i/>
      <w:iCs/>
      <w:color w:val="FF0000"/>
      <w:lang w:eastAsia="pt-BR"/>
    </w:rPr>
  </w:style>
  <w:style w:type="character" w:customStyle="1" w:styleId="111">
    <w:name w:val="Link da Internet"/>
    <w:basedOn w:val="7"/>
    <w:unhideWhenUsed/>
    <w:qFormat/>
    <w:uiPriority w:val="99"/>
    <w:rPr>
      <w:color w:val="0000FF" w:themeColor="hyperlink"/>
      <w:u w:val="single"/>
      <w14:textFill>
        <w14:solidFill>
          <w14:schemeClr w14:val="hlink"/>
        </w14:solidFill>
      </w14:textFill>
    </w:rPr>
  </w:style>
  <w:style w:type="character" w:customStyle="1" w:styleId="112">
    <w:name w:val="Nível 1-Sem Num Char"/>
    <w:basedOn w:val="42"/>
    <w:link w:val="109"/>
    <w:qFormat/>
    <w:uiPriority w:val="0"/>
    <w:rPr>
      <w:rFonts w:ascii="Arial" w:hAnsi="Arial" w:cs="Arial" w:eastAsiaTheme="majorEastAsia"/>
      <w:color w:val="FF0000"/>
      <w:spacing w:val="5"/>
      <w:kern w:val="28"/>
      <w:sz w:val="52"/>
      <w:szCs w:val="52"/>
      <w:lang w:eastAsia="pt-BR"/>
    </w:rPr>
  </w:style>
  <w:style w:type="paragraph" w:customStyle="1" w:styleId="113">
    <w:name w:val="citação 2"/>
    <w:basedOn w:val="30"/>
    <w:qFormat/>
    <w:uiPriority w:val="0"/>
    <w:pPr>
      <w:overflowPunct w:val="0"/>
    </w:pPr>
    <w:rPr>
      <w:szCs w:val="20"/>
    </w:rPr>
  </w:style>
  <w:style w:type="paragraph" w:customStyle="1" w:styleId="114">
    <w:name w:val="Preâmbulo"/>
    <w:basedOn w:val="1"/>
    <w:link w:val="115"/>
    <w:qFormat/>
    <w:uiPriority w:val="0"/>
    <w:pPr>
      <w:spacing w:before="480" w:after="120" w:line="360" w:lineRule="auto"/>
      <w:ind w:left="4253" w:right="-17"/>
      <w:jc w:val="both"/>
    </w:pPr>
    <w:rPr>
      <w:rFonts w:ascii="Arial" w:hAnsi="Arial" w:eastAsia="Arial" w:cs="Arial"/>
      <w:bCs/>
      <w:sz w:val="20"/>
      <w:szCs w:val="20"/>
    </w:rPr>
  </w:style>
  <w:style w:type="character" w:customStyle="1" w:styleId="115">
    <w:name w:val="Preâmbulo Char"/>
    <w:basedOn w:val="7"/>
    <w:link w:val="114"/>
    <w:qFormat/>
    <w:uiPriority w:val="0"/>
    <w:rPr>
      <w:rFonts w:ascii="Arial" w:hAnsi="Arial" w:eastAsia="Arial" w:cs="Arial"/>
      <w:bCs/>
      <w:lang w:eastAsia="pt-BR"/>
    </w:rPr>
  </w:style>
  <w:style w:type="character" w:customStyle="1" w:styleId="116">
    <w:name w:val="Menção Pendente5"/>
    <w:basedOn w:val="7"/>
    <w:semiHidden/>
    <w:unhideWhenUsed/>
    <w:qFormat/>
    <w:uiPriority w:val="99"/>
    <w:rPr>
      <w:color w:val="605E5C"/>
      <w:shd w:val="clear" w:color="auto" w:fill="E1DFDD"/>
    </w:rPr>
  </w:style>
  <w:style w:type="paragraph" w:customStyle="1" w:styleId="117">
    <w:name w:val="Table Paragraph"/>
    <w:basedOn w:val="1"/>
    <w:qFormat/>
    <w:uiPriority w:val="1"/>
  </w:style>
  <w:style w:type="paragraph" w:customStyle="1" w:styleId="118">
    <w:name w:val="Conteúdo da tabela"/>
    <w:basedOn w:val="1"/>
    <w:qFormat/>
    <w:uiPriority w:val="0"/>
    <w:pPr>
      <w:widowControl w:val="0"/>
      <w:suppressLineNumbers/>
    </w:pPr>
  </w:style>
  <w:style w:type="paragraph" w:customStyle="1" w:styleId="119">
    <w:name w:val="Default"/>
    <w:unhideWhenUsed/>
    <w:qFormat/>
    <w:uiPriority w:val="99"/>
    <w:pPr>
      <w:widowControl w:val="0"/>
      <w:autoSpaceDE w:val="0"/>
      <w:autoSpaceDN w:val="0"/>
      <w:adjustRightInd w:val="0"/>
    </w:pPr>
    <w:rPr>
      <w:rFonts w:ascii="Arial" w:hAnsi="Arial" w:eastAsia="SimSun" w:cs="Times New Roman"/>
      <w:color w:val="000000"/>
      <w:sz w:val="24"/>
      <w:szCs w:val="24"/>
      <w:lang w:val="pt-BR" w:eastAsia="pt-BR" w:bidi="ar-SA"/>
    </w:rPr>
  </w:style>
  <w:style w:type="table" w:customStyle="1" w:styleId="120">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541C99-BA1C-408F-8BE9-FD886FF1D685}">
  <ds:schemaRefs/>
</ds:datastoreItem>
</file>

<file path=customXml/itemProps2.xml><?xml version="1.0" encoding="utf-8"?>
<ds:datastoreItem xmlns:ds="http://schemas.openxmlformats.org/officeDocument/2006/customXml" ds:itemID="{0CBD3A4D-46FC-4C9D-A646-0B0B22B0418A}">
  <ds:schemaRefs/>
</ds:datastoreItem>
</file>

<file path=customXml/itemProps3.xml><?xml version="1.0" encoding="utf-8"?>
<ds:datastoreItem xmlns:ds="http://schemas.openxmlformats.org/officeDocument/2006/customXml" ds:itemID="{DA862052-D844-467A-AC8D-623B16AA7605}">
  <ds:schemaRefs/>
</ds:datastoreItem>
</file>

<file path=customXml/itemProps4.xml><?xml version="1.0" encoding="utf-8"?>
<ds:datastoreItem xmlns:ds="http://schemas.openxmlformats.org/officeDocument/2006/customXml" ds:itemID="{11530997-772A-4420-A650-6060AAC3E4C7}">
  <ds:schemaRefs/>
</ds:datastoreItem>
</file>

<file path=customXml/itemProps5.xml><?xml version="1.0" encoding="utf-8"?>
<ds:datastoreItem xmlns:ds="http://schemas.openxmlformats.org/officeDocument/2006/customXml" ds:itemID="{2B11408A-6D5C-4CA6-95AE-BDB1C00B1E4C}">
  <ds:schemaRefs/>
</ds:datastoreItem>
</file>

<file path=docProps/app.xml><?xml version="1.0" encoding="utf-8"?>
<Properties xmlns="http://schemas.openxmlformats.org/officeDocument/2006/extended-properties" xmlns:vt="http://schemas.openxmlformats.org/officeDocument/2006/docPropsVTypes">
  <Template>Normal</Template>
  <Company>AGU</Company>
  <Pages>22</Pages>
  <Words>6558</Words>
  <Characters>35418</Characters>
  <Lines>295</Lines>
  <Paragraphs>83</Paragraphs>
  <TotalTime>30</TotalTime>
  <ScaleCrop>false</ScaleCrop>
  <LinksUpToDate>false</LinksUpToDate>
  <CharactersWithSpaces>41893</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2024-09-18T21:28:00Z</dcterms:created>
  <dc:creator>Manoel Paz</dc:creator>
  <cp:lastModifiedBy>hcristina</cp:lastModifiedBy>
  <cp:lastPrinted>2024-09-26T12:09:00Z</cp:lastPrinted>
  <dcterms:modified xsi:type="dcterms:W3CDTF">2024-09-26T17:42:40Z</dcterms:modified>
  <dc:title>Edital Pregão Compras - Ampla Participação</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y fmtid="{D5CDD505-2E9C-101B-9397-08002B2CF9AE}" pid="4" name="KSOProductBuildVer">
    <vt:lpwstr>1046-12.2.0.18283</vt:lpwstr>
  </property>
  <property fmtid="{D5CDD505-2E9C-101B-9397-08002B2CF9AE}" pid="5" name="ICV">
    <vt:lpwstr>B0ECFB4B88CA4A3F8EC2AFBC860DB023_13</vt:lpwstr>
  </property>
</Properties>
</file>