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0" w:name="_Hlk82471863"/>
      <w:r>
        <w:rPr>
          <w:rFonts w:ascii="Arial" w:hAnsi="Arial" w:eastAsia="Times New Roman" w:cs="Arial"/>
          <w:b/>
          <w:iCs/>
        </w:rPr>
        <w:t>TERMO DE REFERÊNCIA</w:t>
      </w:r>
    </w:p>
    <w:p>
      <w:pPr>
        <w:jc w:val="center"/>
        <w:rPr>
          <w:rFonts w:ascii="Arial" w:hAnsi="Arial" w:eastAsia="Times New Roman" w:cs="Arial"/>
          <w:b/>
          <w:iCs/>
        </w:rPr>
      </w:pPr>
      <w:r>
        <w:rPr>
          <w:rFonts w:ascii="Arial" w:hAnsi="Arial" w:eastAsia="Times New Roman" w:cs="Arial"/>
          <w:b/>
          <w:iCs/>
        </w:rPr>
        <w:t>N° 303/2024</w:t>
      </w:r>
    </w:p>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Lines="120" w:line="312" w:lineRule="auto"/>
        <w:ind w:left="0" w:firstLine="0"/>
        <w:rPr>
          <w:rFonts w:eastAsia="Arial"/>
          <w:sz w:val="24"/>
          <w:szCs w:val="24"/>
        </w:rPr>
      </w:pPr>
      <w:r>
        <w:rPr>
          <w:sz w:val="24"/>
          <w:szCs w:val="24"/>
        </w:rPr>
        <w:t>CONDIÇÕES GERAIS DA CONTRATAÇÃO</w:t>
      </w:r>
    </w:p>
    <w:p>
      <w:pPr>
        <w:pStyle w:val="56"/>
        <w:spacing w:afterLines="120" w:line="312" w:lineRule="auto"/>
        <w:ind w:firstLine="709"/>
        <w:rPr>
          <w:b/>
          <w:bCs/>
          <w:sz w:val="24"/>
          <w:szCs w:val="24"/>
        </w:rPr>
      </w:pPr>
      <w:r>
        <w:rPr>
          <w:sz w:val="24"/>
          <w:szCs w:val="24"/>
        </w:rPr>
        <w:t>Aquisição de materiais esportivos para atender as demandas da Secretaria Municipal de Cultura, Esporte, Lazer e Turismo do Município de Arcos/MG, conforme condições e exigências estabelecidas neste instrumento.</w:t>
      </w:r>
    </w:p>
    <w:tbl>
      <w:tblPr>
        <w:tblStyle w:val="2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28"/>
        <w:gridCol w:w="5704"/>
        <w:gridCol w:w="1138"/>
        <w:gridCol w:w="584"/>
        <w:gridCol w:w="1029"/>
        <w:gridCol w:w="7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shd w:val="clear" w:color="auto" w:fill="B2B2B2"/>
            <w:vAlign w:val="center"/>
          </w:tcPr>
          <w:p>
            <w:pPr>
              <w:pStyle w:val="118"/>
              <w:widowControl/>
              <w:suppressAutoHyphens/>
              <w:jc w:val="center"/>
              <w:rPr>
                <w:rFonts w:ascii="Arial" w:hAnsi="Arial" w:cs="Arial"/>
                <w:sz w:val="20"/>
                <w:szCs w:val="20"/>
              </w:rPr>
            </w:pPr>
            <w:r>
              <w:rPr>
                <w:rFonts w:ascii="Arial" w:hAnsi="Arial" w:cs="Arial"/>
                <w:b/>
                <w:bCs/>
                <w:sz w:val="20"/>
                <w:szCs w:val="20"/>
                <w:lang w:eastAsia="zh-CN" w:bidi="hi-IN"/>
              </w:rPr>
              <w:t>Item</w:t>
            </w:r>
          </w:p>
        </w:tc>
        <w:tc>
          <w:tcPr>
            <w:tcW w:w="0" w:type="auto"/>
            <w:shd w:val="clear" w:color="auto" w:fill="B2B2B2"/>
            <w:vAlign w:val="center"/>
          </w:tcPr>
          <w:p>
            <w:pPr>
              <w:pStyle w:val="118"/>
              <w:widowControl/>
              <w:suppressAutoHyphens/>
              <w:jc w:val="center"/>
              <w:rPr>
                <w:rFonts w:ascii="Arial" w:hAnsi="Arial" w:cs="Arial"/>
                <w:sz w:val="20"/>
                <w:szCs w:val="20"/>
              </w:rPr>
            </w:pPr>
            <w:r>
              <w:rPr>
                <w:rFonts w:ascii="Arial" w:hAnsi="Arial" w:cs="Arial"/>
                <w:b/>
                <w:bCs/>
                <w:sz w:val="20"/>
                <w:szCs w:val="20"/>
                <w:lang w:eastAsia="zh-CN" w:bidi="hi-IN"/>
              </w:rPr>
              <w:t>Descrição do Serviço</w:t>
            </w:r>
          </w:p>
        </w:tc>
        <w:tc>
          <w:tcPr>
            <w:tcW w:w="0" w:type="auto"/>
            <w:shd w:val="clear" w:color="auto" w:fill="B2B2B2"/>
            <w:vAlign w:val="center"/>
          </w:tcPr>
          <w:p>
            <w:pPr>
              <w:pStyle w:val="118"/>
              <w:widowControl/>
              <w:suppressAutoHyphens/>
              <w:jc w:val="center"/>
              <w:rPr>
                <w:rFonts w:ascii="Arial" w:hAnsi="Arial" w:cs="Arial"/>
                <w:sz w:val="20"/>
                <w:szCs w:val="20"/>
              </w:rPr>
            </w:pPr>
            <w:r>
              <w:rPr>
                <w:rFonts w:ascii="Arial" w:hAnsi="Arial" w:cs="Arial"/>
                <w:b/>
                <w:bCs/>
                <w:sz w:val="20"/>
                <w:szCs w:val="20"/>
                <w:lang w:eastAsia="zh-CN" w:bidi="hi-IN"/>
              </w:rPr>
              <w:t>Unidade de Medida</w:t>
            </w:r>
          </w:p>
        </w:tc>
        <w:tc>
          <w:tcPr>
            <w:tcW w:w="0" w:type="auto"/>
            <w:shd w:val="clear" w:color="auto" w:fill="B2B2B2"/>
            <w:vAlign w:val="center"/>
          </w:tcPr>
          <w:p>
            <w:pPr>
              <w:pStyle w:val="118"/>
              <w:widowControl/>
              <w:suppressAutoHyphens/>
              <w:jc w:val="center"/>
              <w:rPr>
                <w:rFonts w:ascii="Arial" w:hAnsi="Arial" w:cs="Arial"/>
                <w:sz w:val="20"/>
                <w:szCs w:val="20"/>
              </w:rPr>
            </w:pPr>
            <w:r>
              <w:rPr>
                <w:rFonts w:ascii="Arial" w:hAnsi="Arial" w:cs="Arial"/>
                <w:b/>
                <w:bCs/>
                <w:sz w:val="20"/>
                <w:szCs w:val="20"/>
                <w:lang w:eastAsia="zh-CN" w:bidi="hi-IN"/>
              </w:rPr>
              <w:t>Qtd</w:t>
            </w:r>
          </w:p>
        </w:tc>
        <w:tc>
          <w:tcPr>
            <w:tcW w:w="0" w:type="auto"/>
            <w:shd w:val="clear" w:color="auto" w:fill="B2B2B2"/>
            <w:vAlign w:val="center"/>
          </w:tcPr>
          <w:p>
            <w:pPr>
              <w:pStyle w:val="118"/>
              <w:widowControl/>
              <w:suppressAutoHyphens/>
              <w:jc w:val="center"/>
              <w:rPr>
                <w:rFonts w:ascii="Arial" w:hAnsi="Arial" w:cs="Arial"/>
                <w:b/>
                <w:bCs/>
                <w:sz w:val="20"/>
                <w:szCs w:val="20"/>
                <w:lang w:eastAsia="zh-CN" w:bidi="hi-IN"/>
              </w:rPr>
            </w:pPr>
            <w:r>
              <w:rPr>
                <w:rFonts w:ascii="Arial" w:hAnsi="Arial" w:cs="Arial"/>
                <w:b/>
                <w:bCs/>
                <w:sz w:val="20"/>
                <w:szCs w:val="20"/>
                <w:lang w:eastAsia="zh-CN" w:bidi="hi-IN"/>
              </w:rPr>
              <w:t>Valor Unitário</w:t>
            </w:r>
          </w:p>
        </w:tc>
        <w:tc>
          <w:tcPr>
            <w:tcW w:w="0" w:type="auto"/>
            <w:shd w:val="clear" w:color="auto" w:fill="B2B2B2"/>
            <w:vAlign w:val="center"/>
          </w:tcPr>
          <w:p>
            <w:pPr>
              <w:pStyle w:val="118"/>
              <w:widowControl/>
              <w:suppressAutoHyphens/>
              <w:jc w:val="center"/>
              <w:rPr>
                <w:rFonts w:ascii="Arial" w:hAnsi="Arial" w:cs="Arial"/>
                <w:b/>
                <w:bCs/>
                <w:sz w:val="20"/>
                <w:szCs w:val="20"/>
                <w:lang w:eastAsia="zh-CN" w:bidi="hi-IN"/>
              </w:rPr>
            </w:pPr>
            <w:r>
              <w:rPr>
                <w:rFonts w:ascii="Arial" w:hAnsi="Arial" w:cs="Arial"/>
                <w:b/>
                <w:bCs/>
                <w:sz w:val="20"/>
                <w:szCs w:val="20"/>
                <w:lang w:eastAsia="zh-CN" w:bidi="hi-IN"/>
              </w:rPr>
              <w:t>Valor Total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Pr>
          <w:p>
            <w:pPr>
              <w:spacing w:line="276" w:lineRule="auto"/>
              <w:jc w:val="both"/>
              <w:textAlignment w:val="center"/>
              <w:rPr>
                <w:rFonts w:ascii="Arial" w:hAnsi="Arial" w:cs="Arial"/>
                <w:color w:val="000000"/>
                <w:szCs w:val="22"/>
                <w:shd w:val="clear" w:color="auto" w:fill="FFFFFF"/>
              </w:rPr>
            </w:pPr>
            <w:r>
              <w:rPr>
                <w:rFonts w:ascii="Arial" w:hAnsi="Arial" w:cs="Arial"/>
                <w:color w:val="000000"/>
                <w:szCs w:val="22"/>
                <w:shd w:val="clear" w:color="auto" w:fill="FFFFFF"/>
              </w:rPr>
              <w:t>Barreira de salto em PVC com regulagem de altura:</w:t>
            </w:r>
          </w:p>
          <w:p>
            <w:pPr>
              <w:jc w:val="both"/>
              <w:textAlignment w:val="center"/>
              <w:rPr>
                <w:rFonts w:ascii="Arial" w:hAnsi="Arial" w:cs="Arial"/>
                <w:strike/>
                <w:sz w:val="16"/>
                <w:szCs w:val="16"/>
              </w:rPr>
            </w:pPr>
          </w:p>
          <w:p>
            <w:pPr>
              <w:spacing w:line="276" w:lineRule="auto"/>
              <w:textAlignment w:val="center"/>
              <w:rPr>
                <w:rFonts w:ascii="Arial" w:hAnsi="Arial" w:cs="Arial"/>
                <w:spacing w:val="-4"/>
                <w:sz w:val="22"/>
                <w:szCs w:val="22"/>
                <w:shd w:val="clear" w:color="auto" w:fill="FFFFFF"/>
              </w:rPr>
            </w:pPr>
            <w:r>
              <w:rPr>
                <w:rFonts w:ascii="Arial" w:hAnsi="Arial" w:cs="Arial"/>
                <w:spacing w:val="-4"/>
                <w:sz w:val="22"/>
                <w:szCs w:val="22"/>
                <w:shd w:val="clear" w:color="auto" w:fill="FFFFFF"/>
              </w:rPr>
              <w:t>Barreirinha para treinamento de agilidade, fabricado em PVC de alta qualidade e resistência com espuma para proteção na parte superior;</w:t>
            </w:r>
          </w:p>
          <w:p>
            <w:pPr>
              <w:spacing w:line="276" w:lineRule="auto"/>
              <w:textAlignment w:val="center"/>
              <w:rPr>
                <w:rFonts w:ascii="Arial" w:hAnsi="Arial" w:cs="Arial"/>
                <w:spacing w:val="-4"/>
                <w:sz w:val="22"/>
                <w:szCs w:val="22"/>
                <w:shd w:val="clear" w:color="auto" w:fill="FFFFFF"/>
              </w:rPr>
            </w:pPr>
            <w:r>
              <w:rPr>
                <w:rFonts w:ascii="Arial" w:hAnsi="Arial" w:cs="Arial"/>
                <w:spacing w:val="-4"/>
                <w:sz w:val="22"/>
                <w:szCs w:val="22"/>
                <w:shd w:val="clear" w:color="auto" w:fill="FFFFFF"/>
              </w:rPr>
              <w:t xml:space="preserve">Fabricado em PVC de alta qualidade e resistência com espuma para proteção na parte superior; </w:t>
            </w:r>
          </w:p>
          <w:p>
            <w:pPr>
              <w:spacing w:line="276" w:lineRule="auto"/>
              <w:textAlignment w:val="center"/>
              <w:rPr>
                <w:rFonts w:ascii="Arial" w:hAnsi="Arial" w:cs="Arial"/>
                <w:sz w:val="22"/>
                <w:szCs w:val="22"/>
              </w:rPr>
            </w:pPr>
            <w:r>
              <w:rPr>
                <w:rFonts w:ascii="Arial" w:hAnsi="Arial" w:cs="Arial"/>
                <w:spacing w:val="-4"/>
                <w:sz w:val="22"/>
                <w:szCs w:val="22"/>
                <w:shd w:val="clear" w:color="auto" w:fill="FFFFFF"/>
              </w:rPr>
              <w:t>Largura de 60 cm e altura ajustável em 38, 46 e 53 cm. Montagem com botões e pinos de fácil manuseio.</w:t>
            </w:r>
          </w:p>
        </w:tc>
        <w:tc>
          <w:tcPr>
            <w:tcW w:w="0" w:type="auto"/>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vAlign w:val="center"/>
          </w:tcPr>
          <w:p>
            <w:pPr>
              <w:jc w:val="center"/>
              <w:textAlignment w:val="center"/>
              <w:rPr>
                <w:rFonts w:ascii="Arial" w:hAnsi="Arial" w:cs="Arial"/>
                <w:sz w:val="22"/>
                <w:szCs w:val="22"/>
              </w:rPr>
            </w:pPr>
            <w:r>
              <w:rPr>
                <w:rFonts w:ascii="Arial" w:hAnsi="Arial" w:cs="Arial"/>
                <w:sz w:val="22"/>
                <w:szCs w:val="22"/>
              </w:rPr>
              <w:t>06</w:t>
            </w:r>
          </w:p>
        </w:tc>
        <w:tc>
          <w:tcPr>
            <w:tcW w:w="0" w:type="auto"/>
          </w:tcPr>
          <w:p>
            <w:pPr>
              <w:jc w:val="center"/>
              <w:textAlignment w:val="center"/>
              <w:rPr>
                <w:rFonts w:ascii="Arial" w:hAnsi="Arial" w:cs="Arial"/>
                <w:sz w:val="22"/>
                <w:szCs w:val="22"/>
              </w:rPr>
            </w:pPr>
          </w:p>
        </w:tc>
        <w:tc>
          <w:tcPr>
            <w:tcW w:w="0" w:type="auto"/>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szCs w:val="22"/>
              </w:rPr>
            </w:pPr>
            <w:r>
              <w:rPr>
                <w:rFonts w:ascii="Arial" w:hAnsi="Arial" w:cs="Arial"/>
                <w:szCs w:val="22"/>
              </w:rPr>
              <w:t>Bastão de revezamento em plástico para atletismo (corrida de revezamento):</w:t>
            </w:r>
          </w:p>
          <w:p>
            <w:pPr>
              <w:textAlignment w:val="center"/>
              <w:rPr>
                <w:rFonts w:ascii="Arial" w:hAnsi="Arial" w:cs="Arial"/>
                <w:sz w:val="16"/>
                <w:szCs w:val="10"/>
              </w:rPr>
            </w:pPr>
          </w:p>
          <w:p>
            <w:pPr>
              <w:spacing w:line="276" w:lineRule="auto"/>
              <w:textAlignment w:val="center"/>
              <w:rPr>
                <w:rFonts w:ascii="Arial" w:hAnsi="Arial" w:cs="Arial"/>
                <w:sz w:val="22"/>
                <w:szCs w:val="22"/>
              </w:rPr>
            </w:pPr>
            <w:r>
              <w:rPr>
                <w:rFonts w:ascii="Arial" w:hAnsi="Arial" w:cs="Arial"/>
                <w:sz w:val="22"/>
                <w:szCs w:val="22"/>
                <w:shd w:val="clear" w:color="auto" w:fill="FFFFFF"/>
              </w:rPr>
              <w:t xml:space="preserve">Bastão de revezamento fabricado em plástico de alta densidade, </w:t>
            </w:r>
            <w:r>
              <w:rPr>
                <w:rFonts w:ascii="Arial" w:hAnsi="Arial" w:cs="Arial"/>
                <w:sz w:val="22"/>
                <w:szCs w:val="22"/>
              </w:rPr>
              <w:t>liso.</w:t>
            </w:r>
          </w:p>
          <w:p>
            <w:pPr>
              <w:spacing w:line="276" w:lineRule="auto"/>
              <w:textAlignment w:val="center"/>
              <w:rPr>
                <w:rFonts w:ascii="Arial" w:hAnsi="Arial" w:cs="Arial"/>
                <w:sz w:val="22"/>
                <w:szCs w:val="22"/>
              </w:rPr>
            </w:pPr>
            <w:r>
              <w:rPr>
                <w:rFonts w:ascii="Arial" w:hAnsi="Arial" w:cs="Arial"/>
                <w:sz w:val="22"/>
                <w:szCs w:val="22"/>
              </w:rPr>
              <w:t xml:space="preserve">Medindo 30 a 40 cm, diâmetro de 12 a 13 cm, e peso mínimo de 60 gramas, colorido. </w:t>
            </w:r>
          </w:p>
          <w:p>
            <w:pPr>
              <w:spacing w:line="276" w:lineRule="auto"/>
              <w:textAlignment w:val="center"/>
              <w:rPr>
                <w:rFonts w:ascii="Arial" w:hAnsi="Arial" w:cs="Arial"/>
                <w:sz w:val="22"/>
                <w:szCs w:val="22"/>
              </w:rPr>
            </w:pPr>
            <w:r>
              <w:rPr>
                <w:rFonts w:ascii="Arial" w:hAnsi="Arial" w:cs="Arial"/>
                <w:sz w:val="22"/>
                <w:szCs w:val="22"/>
              </w:rPr>
              <w:t xml:space="preserve">Com certificado oficial da </w:t>
            </w:r>
            <w:r>
              <w:rPr>
                <w:rFonts w:ascii="Arial" w:hAnsi="Arial" w:cs="Arial"/>
                <w:color w:val="040C28"/>
                <w:sz w:val="22"/>
                <w:szCs w:val="22"/>
              </w:rPr>
              <w:t>Associação Internacional das Federações de Atletismo</w:t>
            </w:r>
            <w:r>
              <w:rPr>
                <w:rFonts w:ascii="Arial" w:hAnsi="Arial" w:cs="Arial"/>
                <w:sz w:val="22"/>
                <w:szCs w:val="22"/>
              </w:rPr>
              <w:t xml:space="preserve"> (IAAF</w:t>
            </w:r>
            <w:r>
              <w:rPr>
                <w:rFonts w:ascii="Arial" w:hAnsi="Arial" w:cs="Arial"/>
                <w:color w:val="040C28"/>
                <w:sz w:val="22"/>
                <w:szCs w:val="22"/>
              </w:rPr>
              <w:t>)</w:t>
            </w:r>
            <w:r>
              <w:rPr>
                <w:rFonts w:ascii="Arial" w:hAnsi="Arial" w:cs="Arial"/>
                <w:sz w:val="22"/>
                <w:szCs w:val="22"/>
              </w:rPr>
              <w:t>.</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pStyle w:val="2"/>
              <w:shd w:val="clear" w:color="auto" w:fill="FFFFFF"/>
              <w:spacing w:before="0" w:after="48"/>
              <w:rPr>
                <w:rFonts w:ascii="Arial" w:hAnsi="Arial" w:cs="Arial"/>
                <w:b w:val="0"/>
                <w:color w:val="auto"/>
                <w:spacing w:val="-2"/>
                <w:sz w:val="24"/>
                <w:szCs w:val="22"/>
              </w:rPr>
            </w:pPr>
            <w:r>
              <w:rPr>
                <w:rStyle w:val="121"/>
                <w:rFonts w:ascii="Arial" w:hAnsi="Arial" w:cs="Arial"/>
                <w:b w:val="0"/>
                <w:color w:val="auto"/>
                <w:spacing w:val="-2"/>
                <w:sz w:val="24"/>
                <w:szCs w:val="22"/>
              </w:rPr>
              <w:t>Bola de basquete profissional – Microfibra/PU – Tamanho 7 (FIBA) Adulto</w:t>
            </w:r>
          </w:p>
          <w:p>
            <w:pPr>
              <w:jc w:val="both"/>
              <w:rPr>
                <w:rFonts w:ascii="Arial" w:hAnsi="Arial" w:cs="Arial"/>
                <w:strike/>
                <w:sz w:val="16"/>
                <w:szCs w:val="16"/>
              </w:rPr>
            </w:pPr>
          </w:p>
          <w:p>
            <w:pPr>
              <w:pStyle w:val="4"/>
              <w:shd w:val="clear" w:color="auto" w:fill="FFFFFF"/>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Bola de Basquete profissional com revestimento em microfibra PU de alta qualidade, com: </w:t>
            </w:r>
          </w:p>
          <w:p>
            <w:pPr>
              <w:rPr>
                <w:rFonts w:ascii="Arial" w:hAnsi="Arial" w:cs="Arial"/>
                <w:sz w:val="22"/>
                <w:szCs w:val="22"/>
                <w:shd w:val="clear" w:color="auto" w:fill="FFFFFF"/>
              </w:rPr>
            </w:pPr>
            <w:r>
              <w:rPr>
                <w:rFonts w:ascii="Arial" w:hAnsi="Arial" w:cs="Arial"/>
                <w:sz w:val="22"/>
                <w:szCs w:val="22"/>
                <w:shd w:val="clear" w:color="auto" w:fill="FFFFFF"/>
              </w:rPr>
              <w:t>Tamanho: 7 (masculino acima de 12 anos e feminino acima de 14 anos)</w:t>
            </w:r>
          </w:p>
          <w:p>
            <w:pPr>
              <w:rPr>
                <w:rFonts w:ascii="Arial" w:hAnsi="Arial" w:cs="Arial"/>
                <w:sz w:val="22"/>
                <w:szCs w:val="22"/>
                <w:shd w:val="clear" w:color="auto" w:fill="FFFFFF"/>
              </w:rPr>
            </w:pPr>
            <w:r>
              <w:rPr>
                <w:rStyle w:val="9"/>
                <w:rFonts w:ascii="Arial" w:hAnsi="Arial" w:cs="Arial"/>
                <w:b w:val="0"/>
                <w:sz w:val="22"/>
                <w:szCs w:val="22"/>
                <w:shd w:val="clear" w:color="auto" w:fill="FFFFFF"/>
              </w:rPr>
              <w:t>Circunferência:</w:t>
            </w:r>
            <w:r>
              <w:rPr>
                <w:rFonts w:ascii="Arial" w:hAnsi="Arial" w:cs="Arial"/>
                <w:sz w:val="22"/>
                <w:szCs w:val="22"/>
                <w:shd w:val="clear" w:color="auto" w:fill="FFFFFF"/>
              </w:rPr>
              <w:t> 74 -75 cm</w:t>
            </w:r>
          </w:p>
          <w:p>
            <w:pPr>
              <w:rPr>
                <w:rFonts w:ascii="Arial" w:hAnsi="Arial" w:cs="Arial"/>
                <w:sz w:val="22"/>
                <w:szCs w:val="22"/>
                <w:shd w:val="clear" w:color="auto" w:fill="FFFFFF"/>
              </w:rPr>
            </w:pPr>
            <w:r>
              <w:rPr>
                <w:rStyle w:val="9"/>
                <w:rFonts w:ascii="Arial" w:hAnsi="Arial" w:cs="Arial"/>
                <w:b w:val="0"/>
                <w:sz w:val="22"/>
                <w:szCs w:val="22"/>
                <w:shd w:val="clear" w:color="auto" w:fill="FFFFFF"/>
              </w:rPr>
              <w:t>Peso:</w:t>
            </w:r>
            <w:r>
              <w:rPr>
                <w:rFonts w:ascii="Arial" w:hAnsi="Arial" w:cs="Arial"/>
                <w:sz w:val="22"/>
                <w:szCs w:val="22"/>
                <w:shd w:val="clear" w:color="auto" w:fill="FFFFFF"/>
              </w:rPr>
              <w:t> 510 - 567 g</w:t>
            </w:r>
          </w:p>
          <w:p>
            <w:pPr>
              <w:rPr>
                <w:rFonts w:ascii="Arial" w:hAnsi="Arial" w:cs="Arial"/>
                <w:sz w:val="22"/>
                <w:szCs w:val="22"/>
                <w:shd w:val="clear" w:color="auto" w:fill="FFFFFF"/>
              </w:rPr>
            </w:pPr>
            <w:r>
              <w:rPr>
                <w:rFonts w:ascii="Arial" w:hAnsi="Arial" w:cs="Arial"/>
                <w:sz w:val="22"/>
                <w:szCs w:val="22"/>
                <w:shd w:val="clear" w:color="auto" w:fill="FFFFFF"/>
              </w:rPr>
              <w:t xml:space="preserve">Revestimento: Microfibra/PU </w:t>
            </w:r>
          </w:p>
          <w:p>
            <w:pPr>
              <w:rPr>
                <w:rFonts w:ascii="Arial" w:hAnsi="Arial" w:cs="Arial"/>
                <w:strike/>
                <w:sz w:val="22"/>
                <w:szCs w:val="22"/>
              </w:rPr>
            </w:pPr>
            <w:r>
              <w:rPr>
                <w:rFonts w:ascii="Arial" w:hAnsi="Arial" w:cs="Arial"/>
                <w:sz w:val="22"/>
                <w:szCs w:val="22"/>
                <w:shd w:val="clear" w:color="auto" w:fill="FFFFFF"/>
              </w:rPr>
              <w:t>Com selo de aprovação da Federação Internacional de Basquete (FIBA). </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100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 xml:space="preserve">Bola de vôlei de quadra profissional – Microfibra/PU – Tamanho: 5 (FIVB) Adulto </w:t>
            </w:r>
          </w:p>
          <w:p>
            <w:pPr>
              <w:textAlignment w:val="center"/>
              <w:rPr>
                <w:rFonts w:ascii="Arial" w:hAnsi="Arial" w:cs="Arial"/>
                <w:sz w:val="16"/>
                <w:szCs w:val="16"/>
              </w:rPr>
            </w:pPr>
          </w:p>
          <w:p>
            <w:pPr>
              <w:pStyle w:val="4"/>
              <w:shd w:val="clear" w:color="auto" w:fill="FFFFFF"/>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Bola de Vôlei profissional com revestimento em microfibra PU de alta qualidade, com: </w:t>
            </w:r>
          </w:p>
          <w:p>
            <w:pPr>
              <w:rPr>
                <w:rFonts w:ascii="Arial" w:hAnsi="Arial" w:cs="Arial"/>
                <w:sz w:val="22"/>
                <w:szCs w:val="22"/>
                <w:shd w:val="clear" w:color="auto" w:fill="FFFFFF"/>
              </w:rPr>
            </w:pPr>
            <w:r>
              <w:rPr>
                <w:rFonts w:ascii="Arial" w:hAnsi="Arial" w:cs="Arial"/>
                <w:sz w:val="22"/>
                <w:szCs w:val="22"/>
                <w:shd w:val="clear" w:color="auto" w:fill="FFFFFF"/>
              </w:rPr>
              <w:t>Tamanho: 5 (masculino acima de 12 anos e feminino acima de 14 anos)</w:t>
            </w:r>
          </w:p>
          <w:p>
            <w:pPr>
              <w:rPr>
                <w:rFonts w:ascii="Arial" w:hAnsi="Arial" w:cs="Arial"/>
                <w:sz w:val="22"/>
                <w:szCs w:val="22"/>
                <w:shd w:val="clear" w:color="auto" w:fill="FFFFFF"/>
              </w:rPr>
            </w:pPr>
            <w:r>
              <w:rPr>
                <w:rStyle w:val="9"/>
                <w:rFonts w:ascii="Arial" w:hAnsi="Arial" w:cs="Arial"/>
                <w:b w:val="0"/>
                <w:sz w:val="22"/>
                <w:szCs w:val="22"/>
                <w:shd w:val="clear" w:color="auto" w:fill="FFFFFF"/>
              </w:rPr>
              <w:t xml:space="preserve">Circunferência: </w:t>
            </w:r>
            <w:r>
              <w:rPr>
                <w:rFonts w:ascii="Arial" w:hAnsi="Arial" w:cs="Arial"/>
                <w:color w:val="000000"/>
                <w:sz w:val="22"/>
                <w:szCs w:val="22"/>
                <w:shd w:val="clear" w:color="auto" w:fill="FFFFFF"/>
              </w:rPr>
              <w:t>65 - 67 cm</w:t>
            </w:r>
            <w:r>
              <w:rPr>
                <w:rFonts w:ascii="Arial" w:hAnsi="Arial" w:cs="Arial"/>
                <w:sz w:val="22"/>
                <w:szCs w:val="22"/>
                <w:shd w:val="clear" w:color="auto" w:fill="FFFFFF"/>
              </w:rPr>
              <w:t> </w:t>
            </w:r>
          </w:p>
          <w:p>
            <w:pPr>
              <w:rPr>
                <w:rFonts w:ascii="Arial" w:hAnsi="Arial" w:cs="Arial"/>
                <w:sz w:val="22"/>
                <w:szCs w:val="22"/>
                <w:shd w:val="clear" w:color="auto" w:fill="FFFFFF"/>
              </w:rPr>
            </w:pPr>
            <w:r>
              <w:rPr>
                <w:rStyle w:val="9"/>
                <w:rFonts w:ascii="Arial" w:hAnsi="Arial" w:cs="Arial"/>
                <w:b w:val="0"/>
                <w:sz w:val="22"/>
                <w:szCs w:val="22"/>
                <w:shd w:val="clear" w:color="auto" w:fill="FFFFFF"/>
              </w:rPr>
              <w:t>Peso:</w:t>
            </w:r>
            <w:r>
              <w:rPr>
                <w:rFonts w:ascii="Arial" w:hAnsi="Arial" w:cs="Arial"/>
                <w:sz w:val="22"/>
                <w:szCs w:val="22"/>
                <w:shd w:val="clear" w:color="auto" w:fill="FFFFFF"/>
              </w:rPr>
              <w:t> </w:t>
            </w:r>
            <w:r>
              <w:rPr>
                <w:rFonts w:ascii="Arial" w:hAnsi="Arial" w:cs="Arial"/>
                <w:color w:val="000000"/>
                <w:sz w:val="22"/>
                <w:szCs w:val="22"/>
                <w:shd w:val="clear" w:color="auto" w:fill="FFFFFF"/>
              </w:rPr>
              <w:t>260-280g</w:t>
            </w:r>
          </w:p>
          <w:p>
            <w:pPr>
              <w:rPr>
                <w:rFonts w:ascii="Arial" w:hAnsi="Arial" w:cs="Arial"/>
                <w:sz w:val="22"/>
                <w:szCs w:val="22"/>
                <w:shd w:val="clear" w:color="auto" w:fill="FFFFFF"/>
              </w:rPr>
            </w:pPr>
            <w:r>
              <w:rPr>
                <w:rFonts w:ascii="Arial" w:hAnsi="Arial" w:cs="Arial"/>
                <w:sz w:val="22"/>
                <w:szCs w:val="22"/>
                <w:shd w:val="clear" w:color="auto" w:fill="FFFFFF"/>
              </w:rPr>
              <w:t xml:space="preserve">Revestimento: Microfibra/PU </w:t>
            </w:r>
          </w:p>
          <w:p>
            <w:pPr>
              <w:jc w:val="both"/>
              <w:textAlignment w:val="center"/>
              <w:rPr>
                <w:rFonts w:ascii="Arial" w:hAnsi="Arial" w:cs="Arial"/>
                <w:sz w:val="22"/>
                <w:szCs w:val="22"/>
              </w:rPr>
            </w:pPr>
            <w:r>
              <w:rPr>
                <w:rFonts w:ascii="Arial" w:hAnsi="Arial" w:cs="Arial"/>
                <w:sz w:val="22"/>
                <w:szCs w:val="22"/>
                <w:shd w:val="clear" w:color="auto" w:fill="FFFFFF"/>
              </w:rPr>
              <w:t xml:space="preserve">Com selo de aprovação da </w:t>
            </w:r>
            <w:r>
              <w:rPr>
                <w:rFonts w:ascii="Arial" w:hAnsi="Arial" w:cs="Arial"/>
                <w:color w:val="000000"/>
                <w:sz w:val="22"/>
                <w:szCs w:val="22"/>
                <w:shd w:val="clear" w:color="auto" w:fill="FFFFFF"/>
              </w:rPr>
              <w:t>Federação internacional de Voleibol (FIVB)</w:t>
            </w:r>
            <w:r>
              <w:rPr>
                <w:rFonts w:ascii="Arial" w:hAnsi="Arial" w:cs="Arial"/>
                <w:sz w:val="22"/>
                <w:szCs w:val="22"/>
                <w:shd w:val="clear" w:color="auto" w:fill="FFFFFF"/>
              </w:rPr>
              <w:t> </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hint="default" w:ascii="Arial" w:hAnsi="Arial" w:cs="Arial"/>
                <w:sz w:val="22"/>
                <w:szCs w:val="22"/>
                <w:lang w:val="pt-BR"/>
              </w:rPr>
            </w:pPr>
            <w:r>
              <w:rPr>
                <w:rFonts w:hint="default" w:ascii="Arial" w:hAnsi="Arial" w:cs="Arial"/>
                <w:sz w:val="22"/>
                <w:szCs w:val="22"/>
                <w:lang w:val="pt-BR"/>
              </w:rPr>
              <w:t>75</w:t>
            </w:r>
            <w:bookmarkStart w:id="1" w:name="_GoBack"/>
            <w:bookmarkEnd w:id="1"/>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Bola profissional de vôlei de quadra –  Microfibra/PU – Tamanho: 5 (FIVB) Mirim/infantil</w:t>
            </w:r>
          </w:p>
          <w:p>
            <w:pPr>
              <w:textAlignment w:val="center"/>
              <w:rPr>
                <w:rFonts w:ascii="Arial" w:hAnsi="Arial" w:cs="Arial"/>
                <w:sz w:val="16"/>
                <w:szCs w:val="16"/>
              </w:rPr>
            </w:pPr>
          </w:p>
          <w:p>
            <w:pPr>
              <w:pStyle w:val="4"/>
              <w:shd w:val="clear" w:color="auto" w:fill="FFFFFF"/>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Bola de Vôlei profissional com revestimento em microfibra PU de alta qualidade, com: </w:t>
            </w:r>
          </w:p>
          <w:p>
            <w:pPr>
              <w:rPr>
                <w:rFonts w:ascii="Arial" w:hAnsi="Arial" w:cs="Arial"/>
                <w:sz w:val="22"/>
                <w:szCs w:val="22"/>
                <w:shd w:val="clear" w:color="auto" w:fill="FFFFFF"/>
              </w:rPr>
            </w:pPr>
            <w:r>
              <w:rPr>
                <w:rFonts w:ascii="Arial" w:hAnsi="Arial" w:cs="Arial"/>
                <w:sz w:val="22"/>
                <w:szCs w:val="22"/>
                <w:shd w:val="clear" w:color="auto" w:fill="FFFFFF"/>
              </w:rPr>
              <w:t>Tamanho: 4 (entre 9 e 14 anos)</w:t>
            </w:r>
          </w:p>
          <w:p>
            <w:pPr>
              <w:rPr>
                <w:rFonts w:ascii="Arial" w:hAnsi="Arial" w:cs="Arial"/>
                <w:sz w:val="22"/>
                <w:szCs w:val="22"/>
                <w:shd w:val="clear" w:color="auto" w:fill="FFFFFF"/>
              </w:rPr>
            </w:pPr>
            <w:r>
              <w:rPr>
                <w:rStyle w:val="9"/>
                <w:rFonts w:ascii="Arial" w:hAnsi="Arial" w:cs="Arial"/>
                <w:b w:val="0"/>
                <w:sz w:val="22"/>
                <w:szCs w:val="22"/>
                <w:shd w:val="clear" w:color="auto" w:fill="FFFFFF"/>
              </w:rPr>
              <w:t xml:space="preserve">Circunferência: </w:t>
            </w:r>
            <w:r>
              <w:rPr>
                <w:rFonts w:ascii="Arial" w:hAnsi="Arial" w:cs="Arial"/>
                <w:color w:val="000000"/>
                <w:sz w:val="22"/>
                <w:szCs w:val="22"/>
                <w:shd w:val="clear" w:color="auto" w:fill="FFFFFF"/>
              </w:rPr>
              <w:t>60 - 63 cm</w:t>
            </w:r>
            <w:r>
              <w:rPr>
                <w:rFonts w:ascii="Arial" w:hAnsi="Arial" w:cs="Arial"/>
                <w:sz w:val="22"/>
                <w:szCs w:val="22"/>
                <w:shd w:val="clear" w:color="auto" w:fill="FFFFFF"/>
              </w:rPr>
              <w:t> </w:t>
            </w:r>
          </w:p>
          <w:p>
            <w:pPr>
              <w:rPr>
                <w:rFonts w:ascii="Arial" w:hAnsi="Arial" w:cs="Arial"/>
                <w:sz w:val="22"/>
                <w:szCs w:val="22"/>
                <w:shd w:val="clear" w:color="auto" w:fill="FFFFFF"/>
              </w:rPr>
            </w:pPr>
            <w:r>
              <w:rPr>
                <w:rStyle w:val="9"/>
                <w:rFonts w:ascii="Arial" w:hAnsi="Arial" w:cs="Arial"/>
                <w:b w:val="0"/>
                <w:sz w:val="22"/>
                <w:szCs w:val="22"/>
                <w:shd w:val="clear" w:color="auto" w:fill="FFFFFF"/>
              </w:rPr>
              <w:t>Peso:</w:t>
            </w:r>
            <w:r>
              <w:rPr>
                <w:rFonts w:ascii="Arial" w:hAnsi="Arial" w:cs="Arial"/>
                <w:sz w:val="22"/>
                <w:szCs w:val="22"/>
                <w:shd w:val="clear" w:color="auto" w:fill="FFFFFF"/>
              </w:rPr>
              <w:t> </w:t>
            </w:r>
            <w:r>
              <w:rPr>
                <w:rFonts w:ascii="Arial" w:hAnsi="Arial" w:cs="Arial"/>
                <w:color w:val="000000"/>
                <w:shd w:val="clear" w:color="auto" w:fill="EEEEEE"/>
              </w:rPr>
              <w:t>240-270g</w:t>
            </w:r>
          </w:p>
          <w:p>
            <w:pPr>
              <w:rPr>
                <w:rFonts w:ascii="Arial" w:hAnsi="Arial" w:cs="Arial"/>
                <w:sz w:val="22"/>
                <w:szCs w:val="22"/>
                <w:shd w:val="clear" w:color="auto" w:fill="FFFFFF"/>
              </w:rPr>
            </w:pPr>
            <w:r>
              <w:rPr>
                <w:rFonts w:ascii="Arial" w:hAnsi="Arial" w:cs="Arial"/>
                <w:sz w:val="22"/>
                <w:szCs w:val="22"/>
                <w:shd w:val="clear" w:color="auto" w:fill="FFFFFF"/>
              </w:rPr>
              <w:t xml:space="preserve">Revestimento: Microfibra/PU </w:t>
            </w:r>
          </w:p>
          <w:p>
            <w:pPr>
              <w:jc w:val="both"/>
              <w:rPr>
                <w:rFonts w:ascii="Arial" w:hAnsi="Arial" w:cs="Arial"/>
                <w:sz w:val="22"/>
                <w:szCs w:val="22"/>
              </w:rPr>
            </w:pPr>
            <w:r>
              <w:rPr>
                <w:rFonts w:ascii="Arial" w:hAnsi="Arial" w:cs="Arial"/>
                <w:sz w:val="22"/>
                <w:szCs w:val="22"/>
                <w:shd w:val="clear" w:color="auto" w:fill="FFFFFF"/>
              </w:rPr>
              <w:t xml:space="preserve">Com selo de aprovação da </w:t>
            </w:r>
            <w:r>
              <w:rPr>
                <w:rFonts w:ascii="Arial" w:hAnsi="Arial" w:cs="Arial"/>
                <w:color w:val="000000"/>
                <w:sz w:val="22"/>
                <w:szCs w:val="22"/>
                <w:shd w:val="clear" w:color="auto" w:fill="FFFFFF"/>
              </w:rPr>
              <w:t>Federação internacional de Voleibol (FIVB)</w:t>
            </w:r>
            <w:r>
              <w:rPr>
                <w:rFonts w:ascii="Arial" w:hAnsi="Arial" w:cs="Arial"/>
                <w:sz w:val="22"/>
                <w:szCs w:val="22"/>
                <w:shd w:val="clear" w:color="auto" w:fill="FFFFFF"/>
              </w:rPr>
              <w:t> </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30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 xml:space="preserve">Bola profissional de Handebol H1 –  Microfibra/PU – Tamanho: 1 </w:t>
            </w:r>
          </w:p>
          <w:p>
            <w:pPr>
              <w:textAlignment w:val="center"/>
              <w:rPr>
                <w:rFonts w:ascii="Arial" w:hAnsi="Arial" w:cs="Arial"/>
                <w:sz w:val="16"/>
                <w:szCs w:val="16"/>
              </w:rPr>
            </w:pPr>
          </w:p>
          <w:p>
            <w:pPr>
              <w:pStyle w:val="4"/>
              <w:shd w:val="clear" w:color="auto" w:fill="FFFFFF"/>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Bola de Handebol profissional com revestimento em microfibra PU de alta qualidade, com: </w:t>
            </w:r>
          </w:p>
          <w:p>
            <w:pPr>
              <w:rPr>
                <w:rFonts w:ascii="Arial" w:hAnsi="Arial" w:cs="Arial"/>
                <w:sz w:val="22"/>
                <w:szCs w:val="22"/>
                <w:shd w:val="clear" w:color="auto" w:fill="FFFFFF"/>
              </w:rPr>
            </w:pPr>
            <w:r>
              <w:rPr>
                <w:rFonts w:ascii="Arial" w:hAnsi="Arial" w:cs="Arial"/>
                <w:sz w:val="22"/>
                <w:szCs w:val="22"/>
                <w:shd w:val="clear" w:color="auto" w:fill="FFFFFF"/>
              </w:rPr>
              <w:t>Tamanho: 1 (De 8 a 14 anos)</w:t>
            </w:r>
          </w:p>
          <w:p>
            <w:pPr>
              <w:rPr>
                <w:rFonts w:ascii="Arial" w:hAnsi="Arial" w:cs="Arial"/>
                <w:sz w:val="22"/>
                <w:szCs w:val="22"/>
                <w:shd w:val="clear" w:color="auto" w:fill="FFFFFF"/>
              </w:rPr>
            </w:pPr>
            <w:r>
              <w:rPr>
                <w:rStyle w:val="9"/>
                <w:rFonts w:ascii="Arial" w:hAnsi="Arial" w:cs="Arial"/>
                <w:b w:val="0"/>
                <w:sz w:val="22"/>
                <w:szCs w:val="22"/>
                <w:shd w:val="clear" w:color="auto" w:fill="FFFFFF"/>
              </w:rPr>
              <w:t xml:space="preserve">Circunferência: </w:t>
            </w:r>
            <w:r>
              <w:rPr>
                <w:rFonts w:ascii="Arial" w:hAnsi="Arial" w:cs="Arial"/>
                <w:sz w:val="22"/>
                <w:szCs w:val="22"/>
                <w:shd w:val="clear" w:color="auto" w:fill="FFFFFF"/>
              </w:rPr>
              <w:t>49 a 52 cm </w:t>
            </w:r>
          </w:p>
          <w:p>
            <w:pPr>
              <w:rPr>
                <w:rFonts w:ascii="Arial" w:hAnsi="Arial" w:cs="Arial"/>
                <w:sz w:val="22"/>
                <w:szCs w:val="22"/>
                <w:shd w:val="clear" w:color="auto" w:fill="FFFFFF"/>
              </w:rPr>
            </w:pPr>
            <w:r>
              <w:rPr>
                <w:rStyle w:val="9"/>
                <w:rFonts w:ascii="Arial" w:hAnsi="Arial" w:cs="Arial"/>
                <w:b w:val="0"/>
                <w:sz w:val="22"/>
                <w:szCs w:val="22"/>
                <w:shd w:val="clear" w:color="auto" w:fill="FFFFFF"/>
              </w:rPr>
              <w:t>Peso:</w:t>
            </w:r>
            <w:r>
              <w:rPr>
                <w:rFonts w:ascii="Arial" w:hAnsi="Arial" w:cs="Arial"/>
                <w:sz w:val="22"/>
                <w:szCs w:val="22"/>
                <w:shd w:val="clear" w:color="auto" w:fill="FFFFFF"/>
              </w:rPr>
              <w:t> </w:t>
            </w:r>
            <w:r>
              <w:rPr>
                <w:rFonts w:ascii="Arial" w:hAnsi="Arial" w:cs="Arial"/>
                <w:sz w:val="22"/>
                <w:szCs w:val="22"/>
                <w:shd w:val="clear" w:color="auto" w:fill="EEEEEE"/>
              </w:rPr>
              <w:t>290 a 330gr</w:t>
            </w:r>
          </w:p>
          <w:p>
            <w:pPr>
              <w:rPr>
                <w:rFonts w:ascii="Arial" w:hAnsi="Arial" w:cs="Arial"/>
                <w:sz w:val="22"/>
                <w:szCs w:val="22"/>
                <w:shd w:val="clear" w:color="auto" w:fill="FFFFFF"/>
              </w:rPr>
            </w:pPr>
            <w:r>
              <w:rPr>
                <w:rFonts w:ascii="Arial" w:hAnsi="Arial" w:cs="Arial"/>
                <w:sz w:val="22"/>
                <w:szCs w:val="22"/>
                <w:shd w:val="clear" w:color="auto" w:fill="FFFFFF"/>
              </w:rPr>
              <w:t xml:space="preserve">Revestimento: Microfibra/PU áspero </w:t>
            </w:r>
          </w:p>
          <w:p>
            <w:pPr>
              <w:textAlignment w:val="center"/>
              <w:rPr>
                <w:rFonts w:ascii="Arial" w:hAnsi="Arial" w:cs="Arial"/>
                <w:sz w:val="22"/>
                <w:szCs w:val="22"/>
              </w:rPr>
            </w:pPr>
            <w:r>
              <w:rPr>
                <w:rFonts w:ascii="Arial" w:hAnsi="Arial" w:cs="Arial"/>
                <w:sz w:val="22"/>
                <w:szCs w:val="22"/>
              </w:rPr>
              <w:t>Com selo de autenticidade da Federação Internacional de Handebol (IHF)</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120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 xml:space="preserve">Bola profissional de Handebol H2 –  Microfibra/PU – Tamanho: 2 </w:t>
            </w:r>
          </w:p>
          <w:p>
            <w:pPr>
              <w:textAlignment w:val="center"/>
              <w:rPr>
                <w:rFonts w:ascii="Arial" w:hAnsi="Arial" w:cs="Arial"/>
                <w:sz w:val="16"/>
                <w:szCs w:val="16"/>
              </w:rPr>
            </w:pPr>
          </w:p>
          <w:p>
            <w:pPr>
              <w:pStyle w:val="4"/>
              <w:shd w:val="clear" w:color="auto" w:fill="FFFFFF"/>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Bola de Handebol profissional com revestimento em microfibra PU de alta qualidade, com: </w:t>
            </w:r>
          </w:p>
          <w:p>
            <w:pPr>
              <w:rPr>
                <w:rFonts w:ascii="Arial" w:hAnsi="Arial" w:cs="Arial"/>
                <w:sz w:val="22"/>
                <w:szCs w:val="22"/>
                <w:shd w:val="clear" w:color="auto" w:fill="FFFFFF"/>
              </w:rPr>
            </w:pPr>
            <w:r>
              <w:rPr>
                <w:rFonts w:ascii="Arial" w:hAnsi="Arial" w:cs="Arial"/>
                <w:sz w:val="22"/>
                <w:szCs w:val="22"/>
                <w:shd w:val="clear" w:color="auto" w:fill="FFFFFF"/>
              </w:rPr>
              <w:t>Tamanho: 2 (Feminina acima de 14 anos/masculina 12ª 16 anos)</w:t>
            </w:r>
          </w:p>
          <w:p>
            <w:pPr>
              <w:rPr>
                <w:rFonts w:ascii="Arial" w:hAnsi="Arial" w:cs="Arial"/>
                <w:sz w:val="22"/>
                <w:szCs w:val="22"/>
                <w:shd w:val="clear" w:color="auto" w:fill="FFFFFF"/>
              </w:rPr>
            </w:pPr>
            <w:r>
              <w:rPr>
                <w:rStyle w:val="9"/>
                <w:rFonts w:ascii="Arial" w:hAnsi="Arial" w:cs="Arial"/>
                <w:b w:val="0"/>
                <w:sz w:val="22"/>
                <w:szCs w:val="22"/>
                <w:shd w:val="clear" w:color="auto" w:fill="FFFFFF"/>
              </w:rPr>
              <w:t xml:space="preserve">Circunferência: </w:t>
            </w:r>
            <w:r>
              <w:rPr>
                <w:rFonts w:ascii="Arial" w:hAnsi="Arial" w:cs="Arial"/>
                <w:sz w:val="22"/>
                <w:szCs w:val="22"/>
                <w:shd w:val="clear" w:color="auto" w:fill="FFFFFF"/>
              </w:rPr>
              <w:t>44 a 56 cm </w:t>
            </w:r>
          </w:p>
          <w:p>
            <w:pPr>
              <w:rPr>
                <w:rFonts w:ascii="Arial" w:hAnsi="Arial" w:cs="Arial"/>
                <w:sz w:val="22"/>
                <w:szCs w:val="22"/>
                <w:shd w:val="clear" w:color="auto" w:fill="FFFFFF"/>
              </w:rPr>
            </w:pPr>
            <w:r>
              <w:rPr>
                <w:rStyle w:val="9"/>
                <w:rFonts w:ascii="Arial" w:hAnsi="Arial" w:cs="Arial"/>
                <w:b w:val="0"/>
                <w:sz w:val="22"/>
                <w:szCs w:val="22"/>
                <w:shd w:val="clear" w:color="auto" w:fill="FFFFFF"/>
              </w:rPr>
              <w:t>Peso:</w:t>
            </w:r>
            <w:r>
              <w:rPr>
                <w:rFonts w:ascii="Arial" w:hAnsi="Arial" w:cs="Arial"/>
                <w:sz w:val="22"/>
                <w:szCs w:val="22"/>
                <w:shd w:val="clear" w:color="auto" w:fill="FFFFFF"/>
              </w:rPr>
              <w:t> </w:t>
            </w:r>
            <w:r>
              <w:rPr>
                <w:rFonts w:ascii="Arial" w:hAnsi="Arial" w:cs="Arial"/>
                <w:sz w:val="22"/>
                <w:szCs w:val="22"/>
                <w:shd w:val="clear" w:color="auto" w:fill="EEEEEE"/>
              </w:rPr>
              <w:t>325 a 375gr</w:t>
            </w:r>
          </w:p>
          <w:p>
            <w:pPr>
              <w:rPr>
                <w:rFonts w:ascii="Arial" w:hAnsi="Arial" w:cs="Arial"/>
                <w:sz w:val="22"/>
                <w:szCs w:val="22"/>
                <w:shd w:val="clear" w:color="auto" w:fill="FFFFFF"/>
              </w:rPr>
            </w:pPr>
            <w:r>
              <w:rPr>
                <w:rFonts w:ascii="Arial" w:hAnsi="Arial" w:cs="Arial"/>
                <w:sz w:val="22"/>
                <w:szCs w:val="22"/>
                <w:shd w:val="clear" w:color="auto" w:fill="FFFFFF"/>
              </w:rPr>
              <w:t xml:space="preserve">Revestimento: Microfibra/PU áspero </w:t>
            </w:r>
          </w:p>
          <w:p>
            <w:pPr>
              <w:textAlignment w:val="center"/>
              <w:rPr>
                <w:rFonts w:ascii="Arial" w:hAnsi="Arial" w:cs="Arial"/>
                <w:sz w:val="22"/>
                <w:szCs w:val="22"/>
              </w:rPr>
            </w:pPr>
            <w:r>
              <w:rPr>
                <w:rFonts w:ascii="Arial" w:hAnsi="Arial" w:cs="Arial"/>
                <w:sz w:val="22"/>
                <w:szCs w:val="22"/>
              </w:rPr>
              <w:t>Com selo de autenticidade da Federação Internacional de Handebol (IHF)</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130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 xml:space="preserve">Bola profissional de Handebol H3 –  Microfibra/PU – Tamanho: 3 </w:t>
            </w:r>
          </w:p>
          <w:p>
            <w:pPr>
              <w:textAlignment w:val="center"/>
              <w:rPr>
                <w:rFonts w:ascii="Arial" w:hAnsi="Arial" w:cs="Arial"/>
                <w:sz w:val="16"/>
                <w:szCs w:val="16"/>
              </w:rPr>
            </w:pPr>
          </w:p>
          <w:p>
            <w:pPr>
              <w:pStyle w:val="4"/>
              <w:shd w:val="clear" w:color="auto" w:fill="FFFFFF"/>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Bola de Handebol profissional com revestimento em microfibra PU de alta qualidade, com: </w:t>
            </w:r>
          </w:p>
          <w:p>
            <w:pPr>
              <w:rPr>
                <w:rFonts w:ascii="Arial" w:hAnsi="Arial" w:cs="Arial"/>
                <w:sz w:val="22"/>
                <w:szCs w:val="22"/>
                <w:shd w:val="clear" w:color="auto" w:fill="FFFFFF"/>
              </w:rPr>
            </w:pPr>
            <w:r>
              <w:rPr>
                <w:rFonts w:ascii="Arial" w:hAnsi="Arial" w:cs="Arial"/>
                <w:sz w:val="22"/>
                <w:szCs w:val="22"/>
                <w:shd w:val="clear" w:color="auto" w:fill="FFFFFF"/>
              </w:rPr>
              <w:t>Tamanho: 3 (Masculina acima de 16 anos)</w:t>
            </w:r>
          </w:p>
          <w:p>
            <w:pPr>
              <w:rPr>
                <w:rFonts w:ascii="Arial" w:hAnsi="Arial" w:cs="Arial"/>
                <w:sz w:val="22"/>
                <w:szCs w:val="22"/>
                <w:shd w:val="clear" w:color="auto" w:fill="FFFFFF"/>
              </w:rPr>
            </w:pPr>
            <w:r>
              <w:rPr>
                <w:rStyle w:val="9"/>
                <w:rFonts w:ascii="Arial" w:hAnsi="Arial" w:cs="Arial"/>
                <w:b w:val="0"/>
                <w:sz w:val="22"/>
                <w:szCs w:val="22"/>
                <w:shd w:val="clear" w:color="auto" w:fill="FFFFFF"/>
              </w:rPr>
              <w:t xml:space="preserve">Circunferência: </w:t>
            </w:r>
            <w:r>
              <w:rPr>
                <w:rFonts w:ascii="Arial" w:hAnsi="Arial" w:cs="Arial"/>
                <w:sz w:val="22"/>
                <w:szCs w:val="22"/>
                <w:shd w:val="clear" w:color="auto" w:fill="FFFFFF"/>
              </w:rPr>
              <w:t>58 a 60 cm </w:t>
            </w:r>
          </w:p>
          <w:p>
            <w:pPr>
              <w:rPr>
                <w:rFonts w:ascii="Arial" w:hAnsi="Arial" w:cs="Arial"/>
                <w:sz w:val="22"/>
                <w:szCs w:val="22"/>
                <w:shd w:val="clear" w:color="auto" w:fill="FFFFFF"/>
              </w:rPr>
            </w:pPr>
            <w:r>
              <w:rPr>
                <w:rStyle w:val="9"/>
                <w:rFonts w:ascii="Arial" w:hAnsi="Arial" w:cs="Arial"/>
                <w:b w:val="0"/>
                <w:sz w:val="22"/>
                <w:szCs w:val="22"/>
                <w:shd w:val="clear" w:color="auto" w:fill="FFFFFF"/>
              </w:rPr>
              <w:t>Peso:</w:t>
            </w:r>
            <w:r>
              <w:rPr>
                <w:rFonts w:ascii="Arial" w:hAnsi="Arial" w:cs="Arial"/>
                <w:sz w:val="22"/>
                <w:szCs w:val="22"/>
                <w:shd w:val="clear" w:color="auto" w:fill="FFFFFF"/>
              </w:rPr>
              <w:t> </w:t>
            </w:r>
            <w:r>
              <w:rPr>
                <w:rFonts w:ascii="Arial" w:hAnsi="Arial" w:cs="Arial"/>
                <w:sz w:val="22"/>
                <w:szCs w:val="22"/>
                <w:shd w:val="clear" w:color="auto" w:fill="EEEEEE"/>
              </w:rPr>
              <w:t>425 a 475gr</w:t>
            </w:r>
          </w:p>
          <w:p>
            <w:pPr>
              <w:rPr>
                <w:rFonts w:ascii="Arial" w:hAnsi="Arial" w:cs="Arial"/>
                <w:sz w:val="22"/>
                <w:szCs w:val="22"/>
                <w:shd w:val="clear" w:color="auto" w:fill="FFFFFF"/>
              </w:rPr>
            </w:pPr>
            <w:r>
              <w:rPr>
                <w:rFonts w:ascii="Arial" w:hAnsi="Arial" w:cs="Arial"/>
                <w:sz w:val="22"/>
                <w:szCs w:val="22"/>
                <w:shd w:val="clear" w:color="auto" w:fill="FFFFFF"/>
              </w:rPr>
              <w:t xml:space="preserve">Revestimento: Microfibra/PU áspero </w:t>
            </w:r>
          </w:p>
          <w:p>
            <w:pPr>
              <w:jc w:val="both"/>
              <w:textAlignment w:val="center"/>
              <w:rPr>
                <w:rFonts w:ascii="Arial" w:hAnsi="Arial" w:cs="Arial"/>
                <w:sz w:val="22"/>
                <w:szCs w:val="22"/>
              </w:rPr>
            </w:pPr>
            <w:r>
              <w:rPr>
                <w:rFonts w:ascii="Arial" w:hAnsi="Arial" w:cs="Arial"/>
                <w:sz w:val="22"/>
                <w:szCs w:val="22"/>
              </w:rPr>
              <w:t>Com selo de autenticidade da Federação Internacional de Handebol (IHF)</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Bola profissional de Futebol Society –  Microfibra/PU – Tamanho: 5 (CBF) Adulto</w:t>
            </w:r>
          </w:p>
          <w:p>
            <w:pPr>
              <w:textAlignment w:val="center"/>
              <w:rPr>
                <w:rFonts w:ascii="Arial" w:hAnsi="Arial" w:cs="Arial"/>
                <w:sz w:val="16"/>
                <w:szCs w:val="16"/>
              </w:rPr>
            </w:pPr>
          </w:p>
          <w:p>
            <w:pPr>
              <w:pStyle w:val="4"/>
              <w:shd w:val="clear" w:color="auto" w:fill="FFFFFF"/>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Bola de Futebol Society profissional com revestimento em microfibra PU de alta qualidade, com: </w:t>
            </w:r>
          </w:p>
          <w:p>
            <w:pPr>
              <w:rPr>
                <w:rFonts w:ascii="Arial" w:hAnsi="Arial" w:cs="Arial"/>
                <w:sz w:val="22"/>
                <w:szCs w:val="22"/>
                <w:shd w:val="clear" w:color="auto" w:fill="FFFFFF"/>
              </w:rPr>
            </w:pPr>
            <w:r>
              <w:rPr>
                <w:rFonts w:ascii="Arial" w:hAnsi="Arial" w:cs="Arial"/>
                <w:sz w:val="22"/>
                <w:szCs w:val="22"/>
                <w:shd w:val="clear" w:color="auto" w:fill="FFFFFF"/>
              </w:rPr>
              <w:t>Tamanho: 5 (Acima 12 anos)</w:t>
            </w:r>
          </w:p>
          <w:p>
            <w:pPr>
              <w:rPr>
                <w:rFonts w:ascii="Arial" w:hAnsi="Arial" w:cs="Arial"/>
                <w:sz w:val="22"/>
                <w:szCs w:val="22"/>
                <w:shd w:val="clear" w:color="auto" w:fill="FFFFFF"/>
              </w:rPr>
            </w:pPr>
            <w:r>
              <w:rPr>
                <w:rStyle w:val="9"/>
                <w:rFonts w:ascii="Arial" w:hAnsi="Arial" w:cs="Arial"/>
                <w:b w:val="0"/>
                <w:sz w:val="22"/>
                <w:szCs w:val="22"/>
                <w:shd w:val="clear" w:color="auto" w:fill="FFFFFF"/>
              </w:rPr>
              <w:t xml:space="preserve">Circunferência: </w:t>
            </w:r>
            <w:r>
              <w:rPr>
                <w:rFonts w:ascii="Arial" w:hAnsi="Arial" w:cs="Arial"/>
                <w:sz w:val="22"/>
                <w:szCs w:val="22"/>
                <w:shd w:val="clear" w:color="auto" w:fill="FFFFFF"/>
              </w:rPr>
              <w:t>66 - 71 cm </w:t>
            </w:r>
          </w:p>
          <w:p>
            <w:pPr>
              <w:rPr>
                <w:rFonts w:ascii="Arial" w:hAnsi="Arial" w:cs="Arial"/>
                <w:sz w:val="22"/>
                <w:szCs w:val="22"/>
                <w:shd w:val="clear" w:color="auto" w:fill="FFFFFF"/>
              </w:rPr>
            </w:pPr>
            <w:r>
              <w:rPr>
                <w:rStyle w:val="9"/>
                <w:rFonts w:ascii="Arial" w:hAnsi="Arial" w:cs="Arial"/>
                <w:b w:val="0"/>
                <w:sz w:val="22"/>
                <w:szCs w:val="22"/>
                <w:shd w:val="clear" w:color="auto" w:fill="FFFFFF"/>
              </w:rPr>
              <w:t>Peso:</w:t>
            </w:r>
            <w:r>
              <w:rPr>
                <w:rFonts w:ascii="Arial" w:hAnsi="Arial" w:cs="Arial"/>
                <w:sz w:val="22"/>
                <w:szCs w:val="22"/>
                <w:shd w:val="clear" w:color="auto" w:fill="FFFFFF"/>
              </w:rPr>
              <w:t> </w:t>
            </w:r>
            <w:r>
              <w:rPr>
                <w:rFonts w:ascii="Arial" w:hAnsi="Arial" w:cs="Arial"/>
                <w:sz w:val="22"/>
                <w:szCs w:val="22"/>
                <w:shd w:val="clear" w:color="auto" w:fill="EEEEEE"/>
              </w:rPr>
              <w:t>410 a 450gr</w:t>
            </w:r>
          </w:p>
          <w:p>
            <w:pPr>
              <w:rPr>
                <w:rFonts w:ascii="Arial" w:hAnsi="Arial" w:cs="Arial"/>
                <w:sz w:val="22"/>
                <w:szCs w:val="22"/>
                <w:shd w:val="clear" w:color="auto" w:fill="FFFFFF"/>
              </w:rPr>
            </w:pPr>
            <w:r>
              <w:rPr>
                <w:rFonts w:ascii="Arial" w:hAnsi="Arial" w:cs="Arial"/>
                <w:sz w:val="22"/>
                <w:szCs w:val="22"/>
                <w:shd w:val="clear" w:color="auto" w:fill="FFFFFF"/>
              </w:rPr>
              <w:t xml:space="preserve">Revestimento: Microfibra/PU </w:t>
            </w:r>
          </w:p>
          <w:p>
            <w:pPr>
              <w:textAlignment w:val="center"/>
              <w:rPr>
                <w:rFonts w:ascii="Arial" w:hAnsi="Arial" w:cs="Arial"/>
                <w:sz w:val="22"/>
                <w:szCs w:val="22"/>
              </w:rPr>
            </w:pPr>
            <w:r>
              <w:rPr>
                <w:rFonts w:ascii="Arial" w:hAnsi="Arial" w:cs="Arial"/>
                <w:sz w:val="22"/>
                <w:szCs w:val="22"/>
                <w:shd w:val="clear" w:color="auto" w:fill="FFFFFF"/>
              </w:rPr>
              <w:t xml:space="preserve">Com certificação de aprovação da </w:t>
            </w:r>
            <w:r>
              <w:rPr>
                <w:rFonts w:ascii="Arial" w:hAnsi="Arial" w:cs="Arial"/>
                <w:bCs/>
                <w:sz w:val="22"/>
                <w:szCs w:val="22"/>
              </w:rPr>
              <w:t>International Matchball Standard</w:t>
            </w:r>
            <w:r>
              <w:rPr>
                <w:rFonts w:ascii="Arial" w:hAnsi="Arial" w:cs="Arial"/>
                <w:sz w:val="22"/>
                <w:szCs w:val="22"/>
                <w:shd w:val="clear" w:color="auto" w:fill="FFFFFF"/>
              </w:rPr>
              <w:t xml:space="preserve"> (IMS) e/ou CBF </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40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 xml:space="preserve">Bola profissional de Futsal –  Microfibra/PU – Tamanho: Adulto/Sub-15 (CBFS) </w:t>
            </w:r>
          </w:p>
          <w:p>
            <w:pPr>
              <w:textAlignment w:val="center"/>
              <w:rPr>
                <w:rFonts w:ascii="Arial" w:hAnsi="Arial" w:cs="Arial"/>
                <w:sz w:val="16"/>
                <w:szCs w:val="16"/>
              </w:rPr>
            </w:pPr>
          </w:p>
          <w:p>
            <w:pPr>
              <w:pStyle w:val="4"/>
              <w:shd w:val="clear" w:color="auto" w:fill="FFFFFF"/>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Bola de Futsal profissional com revestimento em microfibra PU de alta qualidade, com: </w:t>
            </w:r>
          </w:p>
          <w:p>
            <w:pPr>
              <w:rPr>
                <w:rFonts w:ascii="Arial" w:hAnsi="Arial" w:cs="Arial"/>
                <w:sz w:val="22"/>
                <w:szCs w:val="22"/>
                <w:shd w:val="clear" w:color="auto" w:fill="FFFFFF"/>
              </w:rPr>
            </w:pPr>
            <w:r>
              <w:rPr>
                <w:rFonts w:ascii="Arial" w:hAnsi="Arial" w:cs="Arial"/>
                <w:sz w:val="22"/>
                <w:szCs w:val="22"/>
                <w:shd w:val="clear" w:color="auto" w:fill="FFFFFF"/>
              </w:rPr>
              <w:t>Tamanho: Adulto/Sub-15</w:t>
            </w:r>
          </w:p>
          <w:p>
            <w:pPr>
              <w:rPr>
                <w:rFonts w:ascii="Arial" w:hAnsi="Arial" w:cs="Arial"/>
                <w:sz w:val="22"/>
                <w:szCs w:val="22"/>
                <w:shd w:val="clear" w:color="auto" w:fill="FFFFFF"/>
              </w:rPr>
            </w:pPr>
            <w:r>
              <w:rPr>
                <w:rStyle w:val="9"/>
                <w:rFonts w:ascii="Arial" w:hAnsi="Arial" w:cs="Arial"/>
                <w:b w:val="0"/>
                <w:sz w:val="22"/>
                <w:szCs w:val="22"/>
                <w:shd w:val="clear" w:color="auto" w:fill="FFFFFF"/>
              </w:rPr>
              <w:t xml:space="preserve">Circunferência: </w:t>
            </w:r>
            <w:r>
              <w:rPr>
                <w:rFonts w:ascii="Arial" w:hAnsi="Arial" w:cs="Arial"/>
                <w:sz w:val="22"/>
                <w:szCs w:val="22"/>
                <w:shd w:val="clear" w:color="auto" w:fill="FFFFFF"/>
              </w:rPr>
              <w:t>61 - 65 cm </w:t>
            </w:r>
          </w:p>
          <w:p>
            <w:pPr>
              <w:rPr>
                <w:rFonts w:ascii="Arial" w:hAnsi="Arial" w:cs="Arial"/>
                <w:sz w:val="22"/>
                <w:szCs w:val="22"/>
                <w:shd w:val="clear" w:color="auto" w:fill="FFFFFF"/>
              </w:rPr>
            </w:pPr>
            <w:r>
              <w:rPr>
                <w:rStyle w:val="9"/>
                <w:rFonts w:ascii="Arial" w:hAnsi="Arial" w:cs="Arial"/>
                <w:b w:val="0"/>
                <w:sz w:val="22"/>
                <w:szCs w:val="22"/>
                <w:shd w:val="clear" w:color="auto" w:fill="FFFFFF"/>
              </w:rPr>
              <w:t>Peso:</w:t>
            </w:r>
            <w:r>
              <w:rPr>
                <w:rFonts w:ascii="Arial" w:hAnsi="Arial" w:cs="Arial"/>
                <w:sz w:val="22"/>
                <w:szCs w:val="22"/>
                <w:shd w:val="clear" w:color="auto" w:fill="FFFFFF"/>
              </w:rPr>
              <w:t> </w:t>
            </w:r>
            <w:r>
              <w:rPr>
                <w:rFonts w:ascii="Arial" w:hAnsi="Arial" w:cs="Arial"/>
                <w:sz w:val="22"/>
                <w:szCs w:val="22"/>
                <w:shd w:val="clear" w:color="auto" w:fill="EEEEEE"/>
              </w:rPr>
              <w:t>400 a 450gr</w:t>
            </w:r>
          </w:p>
          <w:p>
            <w:pPr>
              <w:rPr>
                <w:rFonts w:ascii="Arial" w:hAnsi="Arial" w:cs="Arial"/>
                <w:sz w:val="22"/>
                <w:szCs w:val="22"/>
                <w:shd w:val="clear" w:color="auto" w:fill="FFFFFF"/>
              </w:rPr>
            </w:pPr>
            <w:r>
              <w:rPr>
                <w:rFonts w:ascii="Arial" w:hAnsi="Arial" w:cs="Arial"/>
                <w:sz w:val="22"/>
                <w:szCs w:val="22"/>
                <w:shd w:val="clear" w:color="auto" w:fill="FFFFFF"/>
              </w:rPr>
              <w:t xml:space="preserve">Revestimento: Microfibra/PU </w:t>
            </w:r>
          </w:p>
          <w:p>
            <w:pPr>
              <w:textAlignment w:val="center"/>
              <w:rPr>
                <w:rFonts w:ascii="Arial" w:hAnsi="Arial" w:cs="Arial"/>
              </w:rPr>
            </w:pPr>
            <w:r>
              <w:rPr>
                <w:rFonts w:ascii="Arial" w:hAnsi="Arial" w:cs="Arial"/>
                <w:sz w:val="22"/>
                <w:szCs w:val="22"/>
                <w:shd w:val="clear" w:color="auto" w:fill="FFFFFF"/>
              </w:rPr>
              <w:t>Com certificação de aprovação da Confederação Brasileira de Futsal (CBFS)</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120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rPr>
            </w:pPr>
            <w:r>
              <w:rPr>
                <w:rFonts w:ascii="Arial" w:hAnsi="Arial" w:cs="Arial"/>
              </w:rPr>
              <w:t xml:space="preserve">Bola profissional de Futsal –  Microfibra/PU – Tamanho: Sub-11/Sub-09 (CBFS) </w:t>
            </w:r>
          </w:p>
          <w:p>
            <w:pPr>
              <w:textAlignment w:val="center"/>
              <w:rPr>
                <w:rFonts w:ascii="Arial" w:hAnsi="Arial" w:cs="Arial"/>
                <w:sz w:val="16"/>
                <w:szCs w:val="16"/>
              </w:rPr>
            </w:pPr>
          </w:p>
          <w:p>
            <w:pPr>
              <w:pStyle w:val="4"/>
              <w:shd w:val="clear" w:color="auto" w:fill="FFFFFF"/>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Bola de Futsal profissional com revestimento em microfibra PU de alta qualidade, com: </w:t>
            </w:r>
          </w:p>
          <w:p>
            <w:pPr>
              <w:rPr>
                <w:rFonts w:ascii="Arial" w:hAnsi="Arial" w:cs="Arial"/>
                <w:sz w:val="22"/>
                <w:szCs w:val="22"/>
                <w:shd w:val="clear" w:color="auto" w:fill="FFFFFF"/>
              </w:rPr>
            </w:pPr>
            <w:r>
              <w:rPr>
                <w:rFonts w:ascii="Arial" w:hAnsi="Arial" w:cs="Arial"/>
                <w:sz w:val="22"/>
                <w:szCs w:val="22"/>
                <w:shd w:val="clear" w:color="auto" w:fill="FFFFFF"/>
              </w:rPr>
              <w:t xml:space="preserve">Tamanho: </w:t>
            </w:r>
            <w:r>
              <w:rPr>
                <w:rFonts w:ascii="Arial" w:hAnsi="Arial" w:cs="Arial"/>
              </w:rPr>
              <w:t>Sub-11/Sub-09</w:t>
            </w:r>
          </w:p>
          <w:p>
            <w:pPr>
              <w:rPr>
                <w:rFonts w:ascii="Arial" w:hAnsi="Arial" w:cs="Arial"/>
                <w:sz w:val="22"/>
                <w:szCs w:val="22"/>
                <w:shd w:val="clear" w:color="auto" w:fill="FFFFFF"/>
              </w:rPr>
            </w:pPr>
            <w:r>
              <w:rPr>
                <w:rStyle w:val="9"/>
                <w:rFonts w:ascii="Arial" w:hAnsi="Arial" w:cs="Arial"/>
                <w:b w:val="0"/>
                <w:sz w:val="22"/>
                <w:szCs w:val="22"/>
                <w:shd w:val="clear" w:color="auto" w:fill="FFFFFF"/>
              </w:rPr>
              <w:t xml:space="preserve">Circunferência: </w:t>
            </w:r>
            <w:r>
              <w:rPr>
                <w:rFonts w:ascii="Arial" w:hAnsi="Arial" w:cs="Arial"/>
                <w:sz w:val="22"/>
                <w:szCs w:val="22"/>
                <w:shd w:val="clear" w:color="auto" w:fill="FFFFFF"/>
              </w:rPr>
              <w:t>61 - 56 cm </w:t>
            </w:r>
          </w:p>
          <w:p>
            <w:pPr>
              <w:rPr>
                <w:rFonts w:ascii="Arial" w:hAnsi="Arial" w:cs="Arial"/>
                <w:sz w:val="22"/>
                <w:szCs w:val="22"/>
                <w:shd w:val="clear" w:color="auto" w:fill="FFFFFF"/>
              </w:rPr>
            </w:pPr>
            <w:r>
              <w:rPr>
                <w:rStyle w:val="9"/>
                <w:rFonts w:ascii="Arial" w:hAnsi="Arial" w:cs="Arial"/>
                <w:b w:val="0"/>
                <w:sz w:val="22"/>
                <w:szCs w:val="22"/>
                <w:shd w:val="clear" w:color="auto" w:fill="FFFFFF"/>
              </w:rPr>
              <w:t>Peso:</w:t>
            </w:r>
            <w:r>
              <w:rPr>
                <w:rFonts w:ascii="Arial" w:hAnsi="Arial" w:cs="Arial"/>
                <w:sz w:val="22"/>
                <w:szCs w:val="22"/>
                <w:shd w:val="clear" w:color="auto" w:fill="FFFFFF"/>
              </w:rPr>
              <w:t> </w:t>
            </w:r>
            <w:r>
              <w:rPr>
                <w:rFonts w:ascii="Arial" w:hAnsi="Arial" w:cs="Arial"/>
                <w:sz w:val="22"/>
                <w:szCs w:val="22"/>
                <w:shd w:val="clear" w:color="auto" w:fill="EEEEEE"/>
              </w:rPr>
              <w:t>300 a 330gr</w:t>
            </w:r>
          </w:p>
          <w:p>
            <w:pPr>
              <w:rPr>
                <w:rFonts w:ascii="Arial" w:hAnsi="Arial" w:cs="Arial"/>
                <w:sz w:val="22"/>
                <w:szCs w:val="22"/>
                <w:shd w:val="clear" w:color="auto" w:fill="FFFFFF"/>
              </w:rPr>
            </w:pPr>
            <w:r>
              <w:rPr>
                <w:rFonts w:ascii="Arial" w:hAnsi="Arial" w:cs="Arial"/>
                <w:sz w:val="22"/>
                <w:szCs w:val="22"/>
                <w:shd w:val="clear" w:color="auto" w:fill="FFFFFF"/>
              </w:rPr>
              <w:t xml:space="preserve">Revestimento: Microfibra/PU </w:t>
            </w:r>
          </w:p>
          <w:p>
            <w:pPr>
              <w:rPr>
                <w:rFonts w:ascii="Arial" w:hAnsi="Arial" w:cs="Arial"/>
                <w:strike/>
                <w:sz w:val="16"/>
                <w:szCs w:val="16"/>
              </w:rPr>
            </w:pPr>
            <w:r>
              <w:rPr>
                <w:rFonts w:ascii="Arial" w:hAnsi="Arial" w:cs="Arial"/>
                <w:sz w:val="22"/>
                <w:szCs w:val="22"/>
                <w:shd w:val="clear" w:color="auto" w:fill="FFFFFF"/>
              </w:rPr>
              <w:t>Com certificação de aprovação da Confederação Brasileira de Futsal (CBFS)</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90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 xml:space="preserve">Bola profissional de Futsal –  Microfibra/PU – Tamanho: Sub-7 (CBFS) </w:t>
            </w:r>
          </w:p>
          <w:p>
            <w:pPr>
              <w:textAlignment w:val="center"/>
              <w:rPr>
                <w:rFonts w:ascii="Arial" w:hAnsi="Arial" w:cs="Arial"/>
                <w:sz w:val="16"/>
                <w:szCs w:val="16"/>
              </w:rPr>
            </w:pPr>
          </w:p>
          <w:p>
            <w:pPr>
              <w:pStyle w:val="4"/>
              <w:shd w:val="clear" w:color="auto" w:fill="FFFFFF"/>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Bola de Futsal profissional com revestimento em microfibra PU de alta qualidade, com: </w:t>
            </w:r>
          </w:p>
          <w:p>
            <w:pPr>
              <w:rPr>
                <w:rFonts w:ascii="Arial" w:hAnsi="Arial" w:cs="Arial"/>
                <w:sz w:val="22"/>
                <w:szCs w:val="22"/>
                <w:shd w:val="clear" w:color="auto" w:fill="FFFFFF"/>
              </w:rPr>
            </w:pPr>
            <w:r>
              <w:rPr>
                <w:rFonts w:ascii="Arial" w:hAnsi="Arial" w:cs="Arial"/>
                <w:sz w:val="22"/>
                <w:szCs w:val="22"/>
                <w:shd w:val="clear" w:color="auto" w:fill="FFFFFF"/>
              </w:rPr>
              <w:t>Tamanho: Sub-7</w:t>
            </w:r>
          </w:p>
          <w:p>
            <w:pPr>
              <w:rPr>
                <w:rFonts w:ascii="Arial" w:hAnsi="Arial" w:cs="Arial"/>
                <w:sz w:val="22"/>
                <w:szCs w:val="22"/>
                <w:shd w:val="clear" w:color="auto" w:fill="FFFFFF"/>
              </w:rPr>
            </w:pPr>
            <w:r>
              <w:rPr>
                <w:rStyle w:val="9"/>
                <w:rFonts w:ascii="Arial" w:hAnsi="Arial" w:cs="Arial"/>
                <w:b w:val="0"/>
                <w:sz w:val="22"/>
                <w:szCs w:val="22"/>
                <w:shd w:val="clear" w:color="auto" w:fill="FFFFFF"/>
              </w:rPr>
              <w:t xml:space="preserve">Circunferência: </w:t>
            </w:r>
            <w:r>
              <w:rPr>
                <w:rFonts w:ascii="Arial" w:hAnsi="Arial" w:cs="Arial"/>
                <w:sz w:val="22"/>
                <w:szCs w:val="22"/>
                <w:shd w:val="clear" w:color="auto" w:fill="FFFFFF"/>
              </w:rPr>
              <w:t>48 - 53 cm </w:t>
            </w:r>
          </w:p>
          <w:p>
            <w:pPr>
              <w:rPr>
                <w:rFonts w:ascii="Arial" w:hAnsi="Arial" w:cs="Arial"/>
                <w:sz w:val="22"/>
                <w:szCs w:val="22"/>
                <w:shd w:val="clear" w:color="auto" w:fill="FFFFFF"/>
              </w:rPr>
            </w:pPr>
            <w:r>
              <w:rPr>
                <w:rStyle w:val="9"/>
                <w:rFonts w:ascii="Arial" w:hAnsi="Arial" w:cs="Arial"/>
                <w:b w:val="0"/>
                <w:sz w:val="22"/>
                <w:szCs w:val="22"/>
                <w:shd w:val="clear" w:color="auto" w:fill="FFFFFF"/>
              </w:rPr>
              <w:t>Peso:</w:t>
            </w:r>
            <w:r>
              <w:rPr>
                <w:rFonts w:ascii="Arial" w:hAnsi="Arial" w:cs="Arial"/>
                <w:sz w:val="22"/>
                <w:szCs w:val="22"/>
                <w:shd w:val="clear" w:color="auto" w:fill="FFFFFF"/>
              </w:rPr>
              <w:t> </w:t>
            </w:r>
            <w:r>
              <w:rPr>
                <w:rFonts w:ascii="Arial" w:hAnsi="Arial" w:cs="Arial"/>
                <w:sz w:val="22"/>
                <w:szCs w:val="22"/>
                <w:shd w:val="clear" w:color="auto" w:fill="EEEEEE"/>
              </w:rPr>
              <w:t>250 a 280gr</w:t>
            </w:r>
          </w:p>
          <w:p>
            <w:pPr>
              <w:rPr>
                <w:rFonts w:ascii="Arial" w:hAnsi="Arial" w:cs="Arial"/>
                <w:sz w:val="22"/>
                <w:szCs w:val="22"/>
                <w:shd w:val="clear" w:color="auto" w:fill="FFFFFF"/>
              </w:rPr>
            </w:pPr>
            <w:r>
              <w:rPr>
                <w:rFonts w:ascii="Arial" w:hAnsi="Arial" w:cs="Arial"/>
                <w:sz w:val="22"/>
                <w:szCs w:val="22"/>
                <w:shd w:val="clear" w:color="auto" w:fill="FFFFFF"/>
              </w:rPr>
              <w:t xml:space="preserve">Revestimento: Microfibra/PU </w:t>
            </w:r>
          </w:p>
          <w:p>
            <w:pPr>
              <w:jc w:val="both"/>
              <w:rPr>
                <w:rFonts w:ascii="Arial" w:hAnsi="Arial" w:cs="Arial"/>
                <w:sz w:val="22"/>
                <w:szCs w:val="22"/>
              </w:rPr>
            </w:pPr>
            <w:r>
              <w:rPr>
                <w:rFonts w:ascii="Arial" w:hAnsi="Arial" w:cs="Arial"/>
                <w:sz w:val="22"/>
                <w:szCs w:val="22"/>
                <w:shd w:val="clear" w:color="auto" w:fill="FFFFFF"/>
              </w:rPr>
              <w:t>Com certificação de aprovação da Confederação Brasileira de Futsal (CBFS)</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90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 xml:space="preserve">Bolsa de massagem esportiva profissional térmica – Nylon - 26 litros   </w:t>
            </w:r>
          </w:p>
          <w:p>
            <w:pPr>
              <w:textAlignment w:val="center"/>
              <w:rPr>
                <w:rFonts w:ascii="Arial" w:hAnsi="Arial" w:cs="Arial"/>
                <w:sz w:val="16"/>
                <w:szCs w:val="16"/>
              </w:rPr>
            </w:pPr>
          </w:p>
          <w:p>
            <w:pPr>
              <w:shd w:val="clear" w:color="auto" w:fill="FFFFFF"/>
              <w:rPr>
                <w:rFonts w:ascii="Arial" w:hAnsi="Arial" w:eastAsia="Times New Roman" w:cs="Arial"/>
                <w:sz w:val="22"/>
                <w:szCs w:val="22"/>
              </w:rPr>
            </w:pPr>
            <w:r>
              <w:rPr>
                <w:rFonts w:ascii="Arial" w:hAnsi="Arial" w:eastAsia="Times New Roman" w:cs="Arial"/>
                <w:sz w:val="22"/>
                <w:szCs w:val="22"/>
              </w:rPr>
              <w:t>Bolsa de massagem, massagista e/ou fisioterapia,com manta térmica na parte interna,  fechamento com zíper, acessórios, bolsos externos e alça para transporte, com:</w:t>
            </w:r>
          </w:p>
          <w:p>
            <w:pPr>
              <w:shd w:val="clear" w:color="auto" w:fill="FFFFFF"/>
              <w:rPr>
                <w:rFonts w:ascii="Arial" w:hAnsi="Arial" w:eastAsia="Times New Roman" w:cs="Arial"/>
                <w:sz w:val="22"/>
                <w:szCs w:val="22"/>
              </w:rPr>
            </w:pPr>
            <w:r>
              <w:rPr>
                <w:rFonts w:ascii="Arial" w:hAnsi="Arial" w:eastAsia="Times New Roman" w:cs="Arial"/>
                <w:sz w:val="22"/>
                <w:szCs w:val="22"/>
              </w:rPr>
              <w:t>Capacidade: 26 litros;</w:t>
            </w:r>
          </w:p>
          <w:p>
            <w:pPr>
              <w:shd w:val="clear" w:color="auto" w:fill="FFFFFF"/>
              <w:rPr>
                <w:rFonts w:ascii="Arial" w:hAnsi="Arial" w:eastAsia="Times New Roman" w:cs="Arial"/>
                <w:sz w:val="22"/>
                <w:szCs w:val="22"/>
              </w:rPr>
            </w:pPr>
            <w:r>
              <w:rPr>
                <w:rFonts w:ascii="Arial" w:hAnsi="Arial" w:eastAsia="Times New Roman" w:cs="Arial"/>
                <w:sz w:val="22"/>
                <w:szCs w:val="22"/>
              </w:rPr>
              <w:t xml:space="preserve">4 bolsos nas laterais; </w:t>
            </w:r>
          </w:p>
          <w:p>
            <w:pPr>
              <w:shd w:val="clear" w:color="auto" w:fill="FFFFFF"/>
              <w:rPr>
                <w:rFonts w:ascii="Arial" w:hAnsi="Arial" w:eastAsia="Times New Roman" w:cs="Arial"/>
                <w:sz w:val="22"/>
                <w:szCs w:val="22"/>
              </w:rPr>
            </w:pPr>
            <w:r>
              <w:rPr>
                <w:rFonts w:ascii="Arial" w:hAnsi="Arial" w:eastAsia="Times New Roman" w:cs="Arial"/>
                <w:sz w:val="22"/>
                <w:szCs w:val="22"/>
              </w:rPr>
              <w:t xml:space="preserve">2 bisnagas para fluídos (250 ml); </w:t>
            </w:r>
          </w:p>
          <w:p>
            <w:pPr>
              <w:shd w:val="clear" w:color="auto" w:fill="FFFFFF"/>
              <w:rPr>
                <w:rFonts w:ascii="Arial" w:hAnsi="Arial" w:eastAsia="Times New Roman" w:cs="Arial"/>
                <w:sz w:val="22"/>
                <w:szCs w:val="22"/>
              </w:rPr>
            </w:pPr>
            <w:r>
              <w:rPr>
                <w:rFonts w:ascii="Arial" w:hAnsi="Arial" w:eastAsia="Times New Roman" w:cs="Arial"/>
                <w:sz w:val="22"/>
                <w:szCs w:val="22"/>
              </w:rPr>
              <w:t xml:space="preserve">2 garrafinhas de 500 ml para água; </w:t>
            </w:r>
          </w:p>
          <w:p>
            <w:pPr>
              <w:shd w:val="clear" w:color="auto" w:fill="FFFFFF"/>
              <w:rPr>
                <w:rFonts w:ascii="Arial" w:hAnsi="Arial" w:eastAsia="Times New Roman" w:cs="Arial"/>
                <w:color w:val="6F6F6F"/>
              </w:rPr>
            </w:pPr>
            <w:r>
              <w:rPr>
                <w:rFonts w:ascii="Arial" w:hAnsi="Arial" w:eastAsia="Times New Roman" w:cs="Arial"/>
                <w:sz w:val="22"/>
                <w:szCs w:val="22"/>
              </w:rPr>
              <w:t>1 isopor.</w:t>
            </w:r>
            <w:r>
              <w:rPr>
                <w:rFonts w:ascii="Arial" w:hAnsi="Arial" w:eastAsia="Times New Roman" w:cs="Arial"/>
                <w:color w:val="6F6F6F"/>
              </w:rPr>
              <w:t> </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05</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 xml:space="preserve">Bolsa/mala esportiva para fardamento – Lona - 26 litros   </w:t>
            </w:r>
          </w:p>
          <w:p>
            <w:pPr>
              <w:textAlignment w:val="center"/>
              <w:rPr>
                <w:rFonts w:ascii="Arial" w:hAnsi="Arial" w:cs="Arial"/>
                <w:sz w:val="16"/>
                <w:szCs w:val="16"/>
              </w:rPr>
            </w:pPr>
          </w:p>
          <w:p>
            <w:pPr>
              <w:shd w:val="clear" w:color="auto" w:fill="FFFFFF"/>
              <w:rPr>
                <w:rFonts w:ascii="Arial" w:hAnsi="Arial" w:eastAsia="Times New Roman" w:cs="Arial"/>
                <w:sz w:val="22"/>
                <w:szCs w:val="22"/>
              </w:rPr>
            </w:pPr>
            <w:r>
              <w:rPr>
                <w:rFonts w:ascii="Arial" w:hAnsi="Arial" w:eastAsia="Times New Roman" w:cs="Arial"/>
                <w:sz w:val="22"/>
                <w:szCs w:val="22"/>
              </w:rPr>
              <w:t>Bolsa esportiva para fardamento tipo mala, 26 litros, em lona, fechamento com zíper e alça para carregamento no ombro acessório, 3 bolsos. Com:</w:t>
            </w:r>
          </w:p>
          <w:p>
            <w:pPr>
              <w:shd w:val="clear" w:color="auto" w:fill="FFFFFF"/>
              <w:rPr>
                <w:rFonts w:ascii="Arial" w:hAnsi="Arial" w:eastAsia="Times New Roman" w:cs="Arial"/>
                <w:sz w:val="22"/>
                <w:szCs w:val="22"/>
              </w:rPr>
            </w:pPr>
            <w:r>
              <w:rPr>
                <w:rFonts w:ascii="Arial" w:hAnsi="Arial" w:eastAsia="Times New Roman" w:cs="Arial"/>
                <w:sz w:val="22"/>
                <w:szCs w:val="22"/>
              </w:rPr>
              <w:t>Material: Lona, parte externa antiderrapante;</w:t>
            </w:r>
          </w:p>
          <w:p>
            <w:pPr>
              <w:shd w:val="clear" w:color="auto" w:fill="FFFFFF"/>
              <w:rPr>
                <w:rFonts w:ascii="Arial" w:hAnsi="Arial" w:eastAsia="Times New Roman" w:cs="Arial"/>
                <w:sz w:val="22"/>
                <w:szCs w:val="22"/>
              </w:rPr>
            </w:pPr>
            <w:r>
              <w:rPr>
                <w:rFonts w:ascii="Arial" w:hAnsi="Arial" w:eastAsia="Times New Roman" w:cs="Arial"/>
                <w:sz w:val="22"/>
                <w:szCs w:val="22"/>
              </w:rPr>
              <w:t>Capacidade: 26 litros;</w:t>
            </w:r>
          </w:p>
          <w:p>
            <w:pPr>
              <w:shd w:val="clear" w:color="auto" w:fill="FFFFFF"/>
              <w:rPr>
                <w:rFonts w:ascii="Arial" w:hAnsi="Arial" w:eastAsia="Times New Roman" w:cs="Arial"/>
                <w:sz w:val="22"/>
                <w:szCs w:val="22"/>
              </w:rPr>
            </w:pPr>
            <w:r>
              <w:rPr>
                <w:rFonts w:ascii="Arial" w:hAnsi="Arial" w:eastAsia="Times New Roman" w:cs="Arial"/>
                <w:sz w:val="22"/>
                <w:szCs w:val="22"/>
              </w:rPr>
              <w:t xml:space="preserve">3 bolsos (1 superior e 2 nas laterais); </w:t>
            </w:r>
          </w:p>
          <w:p>
            <w:pPr>
              <w:shd w:val="clear" w:color="auto" w:fill="FFFFFF"/>
              <w:rPr>
                <w:rFonts w:ascii="Arial" w:hAnsi="Arial" w:eastAsia="Times New Roman" w:cs="Arial"/>
                <w:sz w:val="22"/>
                <w:szCs w:val="22"/>
              </w:rPr>
            </w:pPr>
            <w:r>
              <w:rPr>
                <w:rFonts w:ascii="Arial" w:hAnsi="Arial" w:eastAsia="Times New Roman" w:cs="Arial"/>
                <w:sz w:val="22"/>
                <w:szCs w:val="22"/>
              </w:rPr>
              <w:t xml:space="preserve">Alça de ombro com </w:t>
            </w:r>
            <w:r>
              <w:rPr>
                <w:rFonts w:ascii="Arial" w:hAnsi="Arial" w:cs="Arial"/>
                <w:sz w:val="22"/>
                <w:szCs w:val="22"/>
                <w:shd w:val="clear" w:color="auto" w:fill="FFFFFF"/>
              </w:rPr>
              <w:t>regulagem de tamanho;</w:t>
            </w:r>
          </w:p>
          <w:p>
            <w:pPr>
              <w:textAlignment w:val="center"/>
              <w:rPr>
                <w:rFonts w:ascii="Arial" w:hAnsi="Arial" w:cs="Arial"/>
                <w:color w:val="6F6F6F"/>
                <w:shd w:val="clear" w:color="auto" w:fill="FFFFFF"/>
              </w:rPr>
            </w:pPr>
            <w:r>
              <w:rPr>
                <w:rFonts w:ascii="Arial" w:hAnsi="Arial" w:cs="Arial"/>
                <w:sz w:val="22"/>
                <w:szCs w:val="22"/>
                <w:shd w:val="clear" w:color="auto" w:fill="FFFFFF"/>
              </w:rPr>
              <w:t>Medidas: 50x25x24cm (LxAxP).</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shd w:val="clear" w:color="auto" w:fill="FFFFFF"/>
              </w:rPr>
            </w:pPr>
            <w:r>
              <w:rPr>
                <w:rFonts w:ascii="Arial" w:hAnsi="Arial" w:cs="Arial"/>
                <w:shd w:val="clear" w:color="auto" w:fill="FFFFFF"/>
              </w:rPr>
              <w:t>Flutuador Espaguete para Piscina (bóia)</w:t>
            </w:r>
          </w:p>
          <w:p>
            <w:pPr>
              <w:textAlignment w:val="center"/>
              <w:rPr>
                <w:rFonts w:ascii="Arial" w:hAnsi="Arial" w:cs="Arial"/>
                <w:sz w:val="22"/>
                <w:szCs w:val="22"/>
              </w:rPr>
            </w:pPr>
            <w:r>
              <w:rPr>
                <w:rFonts w:ascii="Arial" w:hAnsi="Arial" w:cs="Arial"/>
                <w:sz w:val="22"/>
                <w:szCs w:val="22"/>
                <w:shd w:val="clear" w:color="auto" w:fill="FFFFFF"/>
              </w:rPr>
              <w:t xml:space="preserve">Polietileno expandido </w:t>
            </w:r>
            <w:r>
              <w:rPr>
                <w:rFonts w:ascii="Arial" w:hAnsi="Arial" w:cs="Arial"/>
                <w:sz w:val="22"/>
                <w:szCs w:val="22"/>
              </w:rPr>
              <w:br w:type="textWrapping"/>
            </w:r>
            <w:r>
              <w:rPr>
                <w:rFonts w:ascii="Arial" w:hAnsi="Arial" w:cs="Arial"/>
                <w:sz w:val="22"/>
                <w:szCs w:val="22"/>
                <w:shd w:val="clear" w:color="auto" w:fill="FFFFFF"/>
              </w:rPr>
              <w:t>Suporta até 120kg</w:t>
            </w:r>
            <w:r>
              <w:rPr>
                <w:rFonts w:ascii="Arial" w:hAnsi="Arial" w:cs="Arial"/>
                <w:sz w:val="22"/>
                <w:szCs w:val="22"/>
              </w:rPr>
              <w:br w:type="textWrapping"/>
            </w:r>
            <w:r>
              <w:rPr>
                <w:rFonts w:ascii="Arial" w:hAnsi="Arial" w:cs="Arial"/>
                <w:sz w:val="22"/>
                <w:szCs w:val="22"/>
                <w:shd w:val="clear" w:color="auto" w:fill="FFFFFF"/>
              </w:rPr>
              <w:t>Dimensões: 160cm x 7cm x 7cm</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200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rPr>
            </w:pPr>
            <w:r>
              <w:rPr>
                <w:rFonts w:ascii="Arial" w:hAnsi="Arial" w:cs="Arial"/>
              </w:rPr>
              <w:t xml:space="preserve">Bolsa em </w:t>
            </w:r>
            <w:r>
              <w:rPr>
                <w:rFonts w:ascii="Arial" w:hAnsi="Arial" w:cs="Arial"/>
                <w:shd w:val="clear" w:color="auto" w:fill="FFFFFF"/>
              </w:rPr>
              <w:t>Poliéster</w:t>
            </w:r>
            <w:r>
              <w:rPr>
                <w:rFonts w:ascii="Arial" w:hAnsi="Arial" w:cs="Arial"/>
              </w:rPr>
              <w:t xml:space="preserve"> para guardar bolas de basquete, capacidade 6 bolas, com fechamento em ziper. </w:t>
            </w:r>
          </w:p>
          <w:p>
            <w:pPr>
              <w:jc w:val="both"/>
              <w:textAlignment w:val="center"/>
              <w:rPr>
                <w:rFonts w:ascii="Arial" w:hAnsi="Arial" w:cs="Arial"/>
                <w:sz w:val="22"/>
                <w:szCs w:val="22"/>
              </w:rPr>
            </w:pPr>
            <w:r>
              <w:rPr>
                <w:rFonts w:ascii="Arial" w:hAnsi="Arial" w:cs="Arial"/>
                <w:sz w:val="22"/>
                <w:szCs w:val="22"/>
              </w:rPr>
              <w:t>Formato: Tubo</w:t>
            </w:r>
          </w:p>
          <w:p>
            <w:pPr>
              <w:jc w:val="both"/>
              <w:textAlignment w:val="center"/>
              <w:rPr>
                <w:rFonts w:ascii="Arial" w:hAnsi="Arial" w:cs="Arial"/>
              </w:rPr>
            </w:pPr>
            <w:r>
              <w:rPr>
                <w:rFonts w:ascii="Arial" w:hAnsi="Arial" w:cs="Arial"/>
                <w:sz w:val="22"/>
                <w:szCs w:val="22"/>
              </w:rPr>
              <w:t>Tamanho: 123x25x24cm</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02</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shd w:val="clear" w:color="auto" w:fill="FFFFFF"/>
              </w:rPr>
            </w:pPr>
            <w:r>
              <w:rPr>
                <w:rFonts w:ascii="Arial" w:hAnsi="Arial" w:cs="Arial"/>
                <w:shd w:val="clear" w:color="auto" w:fill="FFFFFF"/>
              </w:rPr>
              <w:t>Lápis dermatográfico, na cor preta, caixa com 12 unidades. Para utilização na pele</w:t>
            </w:r>
          </w:p>
          <w:p>
            <w:pPr>
              <w:textAlignment w:val="center"/>
              <w:rPr>
                <w:rFonts w:ascii="Arial" w:hAnsi="Arial" w:cs="Arial"/>
                <w:shd w:val="clear" w:color="auto" w:fill="FFFFFF"/>
              </w:rPr>
            </w:pPr>
          </w:p>
          <w:p>
            <w:pPr>
              <w:jc w:val="both"/>
              <w:textAlignment w:val="center"/>
              <w:rPr>
                <w:rFonts w:ascii="Arial" w:hAnsi="Arial" w:cs="Arial"/>
                <w:sz w:val="22"/>
                <w:szCs w:val="22"/>
              </w:rPr>
            </w:pPr>
            <w:r>
              <w:rPr>
                <w:rFonts w:ascii="Arial" w:hAnsi="Arial" w:cs="Arial"/>
                <w:sz w:val="22"/>
                <w:szCs w:val="22"/>
                <w:shd w:val="clear" w:color="auto" w:fill="FFFFFF"/>
              </w:rPr>
              <w:t>Utilizado para a demarcação de traços e pontos na pele em avaliações pré/pós tratamentos estéticos, médicos ou de fisioterapia</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Caixa</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01</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rPr>
                <w:rFonts w:ascii="Arial" w:hAnsi="Arial" w:cs="Arial"/>
              </w:rPr>
            </w:pPr>
            <w:r>
              <w:rPr>
                <w:rFonts w:ascii="Arial" w:hAnsi="Arial" w:cs="Arial"/>
              </w:rPr>
              <w:t xml:space="preserve">Caneleiras/Tornozeleira de peso profissional emborrachada de 1kg. </w:t>
            </w:r>
          </w:p>
          <w:p>
            <w:pPr>
              <w:shd w:val="clear" w:color="auto" w:fill="F5F5F5"/>
              <w:rPr>
                <w:rFonts w:ascii="Arial" w:hAnsi="Arial" w:eastAsia="Times New Roman" w:cs="Arial"/>
                <w:sz w:val="22"/>
                <w:szCs w:val="22"/>
              </w:rPr>
            </w:pPr>
          </w:p>
          <w:p>
            <w:pPr>
              <w:shd w:val="clear" w:color="auto" w:fill="F5F5F5"/>
              <w:rPr>
                <w:rFonts w:ascii="Arial" w:hAnsi="Arial" w:eastAsia="Times New Roman" w:cs="Arial"/>
                <w:sz w:val="22"/>
                <w:szCs w:val="22"/>
              </w:rPr>
            </w:pPr>
            <w:r>
              <w:rPr>
                <w:rFonts w:ascii="Arial" w:hAnsi="Arial" w:eastAsia="Times New Roman" w:cs="Arial"/>
                <w:sz w:val="22"/>
                <w:szCs w:val="22"/>
              </w:rPr>
              <w:t>Enchimento com grãos de ferro</w:t>
            </w:r>
          </w:p>
          <w:p>
            <w:pPr>
              <w:shd w:val="clear" w:color="auto" w:fill="F5F5F5"/>
              <w:rPr>
                <w:rFonts w:ascii="Arial" w:hAnsi="Arial" w:eastAsia="Times New Roman" w:cs="Arial"/>
                <w:sz w:val="22"/>
                <w:szCs w:val="22"/>
              </w:rPr>
            </w:pPr>
            <w:r>
              <w:rPr>
                <w:rFonts w:ascii="Arial" w:hAnsi="Arial" w:eastAsia="Times New Roman" w:cs="Arial"/>
                <w:sz w:val="22"/>
                <w:szCs w:val="22"/>
              </w:rPr>
              <w:t>Produzida em tecido emborrachado de alta resistência</w:t>
            </w:r>
          </w:p>
          <w:p>
            <w:pPr>
              <w:shd w:val="clear" w:color="auto" w:fill="F5F5F5"/>
              <w:rPr>
                <w:rFonts w:ascii="Arial" w:hAnsi="Arial" w:cs="Arial"/>
                <w:sz w:val="22"/>
                <w:szCs w:val="22"/>
              </w:rPr>
            </w:pPr>
            <w:r>
              <w:rPr>
                <w:rFonts w:ascii="Arial" w:hAnsi="Arial" w:eastAsia="Times New Roman" w:cs="Arial"/>
                <w:sz w:val="22"/>
                <w:szCs w:val="22"/>
              </w:rPr>
              <w:t>Regulagem e fechamento em velcro.</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Par</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20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textAlignment w:val="center"/>
              <w:rPr>
                <w:rFonts w:ascii="Arial" w:hAnsi="Arial" w:cs="Arial"/>
                <w:szCs w:val="22"/>
              </w:rPr>
            </w:pPr>
            <w:r>
              <w:rPr>
                <w:rFonts w:ascii="Arial" w:hAnsi="Arial" w:cs="Arial"/>
                <w:szCs w:val="22"/>
              </w:rPr>
              <w:t>Cronômetro esportivo digital de mão, impermeável</w:t>
            </w:r>
          </w:p>
          <w:p>
            <w:pPr>
              <w:textAlignment w:val="center"/>
              <w:rPr>
                <w:rFonts w:ascii="Arial" w:hAnsi="Arial" w:cs="Arial"/>
                <w:sz w:val="16"/>
                <w:szCs w:val="16"/>
              </w:rPr>
            </w:pPr>
          </w:p>
          <w:p>
            <w:pPr>
              <w:shd w:val="clear" w:color="auto" w:fill="FFFFFF"/>
              <w:rPr>
                <w:rFonts w:ascii="Arial" w:hAnsi="Arial" w:eastAsia="Times New Roman" w:cs="Arial"/>
                <w:sz w:val="22"/>
                <w:szCs w:val="22"/>
              </w:rPr>
            </w:pPr>
            <w:r>
              <w:rPr>
                <w:rFonts w:ascii="Arial" w:hAnsi="Arial" w:eastAsia="Times New Roman" w:cs="Arial"/>
                <w:bCs/>
                <w:sz w:val="22"/>
                <w:szCs w:val="22"/>
              </w:rPr>
              <w:t>Precisão:</w:t>
            </w:r>
            <w:r>
              <w:rPr>
                <w:rFonts w:ascii="Arial" w:hAnsi="Arial" w:eastAsia="Times New Roman" w:cs="Arial"/>
                <w:sz w:val="22"/>
                <w:szCs w:val="22"/>
              </w:rPr>
              <w:t> 1/100 segundos.</w:t>
            </w:r>
          </w:p>
          <w:p>
            <w:pPr>
              <w:shd w:val="clear" w:color="auto" w:fill="FFFFFF"/>
              <w:rPr>
                <w:rFonts w:ascii="Arial" w:hAnsi="Arial" w:eastAsia="Times New Roman" w:cs="Arial"/>
                <w:sz w:val="22"/>
                <w:szCs w:val="22"/>
              </w:rPr>
            </w:pPr>
            <w:r>
              <w:rPr>
                <w:rFonts w:ascii="Arial" w:hAnsi="Arial" w:eastAsia="Times New Roman" w:cs="Arial"/>
                <w:bCs/>
                <w:sz w:val="22"/>
                <w:szCs w:val="22"/>
              </w:rPr>
              <w:t>Funções:</w:t>
            </w:r>
            <w:r>
              <w:rPr>
                <w:rFonts w:ascii="Arial" w:hAnsi="Arial" w:eastAsia="Times New Roman" w:cs="Arial"/>
                <w:sz w:val="22"/>
                <w:szCs w:val="22"/>
              </w:rPr>
              <w:t> Tempo total, tempo de volta, cronômetro regressivo e temporizador.</w:t>
            </w:r>
          </w:p>
          <w:p>
            <w:pPr>
              <w:shd w:val="clear" w:color="auto" w:fill="FFFFFF"/>
              <w:rPr>
                <w:rFonts w:ascii="Arial" w:hAnsi="Arial" w:eastAsia="Times New Roman" w:cs="Arial"/>
                <w:sz w:val="22"/>
                <w:szCs w:val="22"/>
              </w:rPr>
            </w:pPr>
            <w:r>
              <w:rPr>
                <w:rFonts w:ascii="Arial" w:hAnsi="Arial" w:eastAsia="Times New Roman" w:cs="Arial"/>
                <w:bCs/>
                <w:sz w:val="22"/>
                <w:szCs w:val="22"/>
              </w:rPr>
              <w:t>Dimensões:</w:t>
            </w:r>
            <w:r>
              <w:rPr>
                <w:rFonts w:ascii="Arial" w:hAnsi="Arial" w:eastAsia="Times New Roman" w:cs="Arial"/>
                <w:sz w:val="22"/>
                <w:szCs w:val="22"/>
              </w:rPr>
              <w:t> 8 cm x 5 cm x 2 cm.</w:t>
            </w:r>
          </w:p>
          <w:p>
            <w:pPr>
              <w:shd w:val="clear" w:color="auto" w:fill="FFFFFF"/>
              <w:rPr>
                <w:rFonts w:ascii="Arial" w:hAnsi="Arial" w:eastAsia="Times New Roman" w:cs="Arial"/>
                <w:sz w:val="22"/>
                <w:szCs w:val="22"/>
              </w:rPr>
            </w:pPr>
            <w:r>
              <w:rPr>
                <w:rFonts w:ascii="Arial" w:hAnsi="Arial" w:eastAsia="Times New Roman" w:cs="Arial"/>
                <w:bCs/>
                <w:sz w:val="22"/>
                <w:szCs w:val="22"/>
              </w:rPr>
              <w:t>Peso Total:</w:t>
            </w:r>
            <w:r>
              <w:rPr>
                <w:rFonts w:ascii="Arial" w:hAnsi="Arial" w:eastAsia="Times New Roman" w:cs="Arial"/>
                <w:sz w:val="22"/>
                <w:szCs w:val="22"/>
              </w:rPr>
              <w:t> 80 g.</w:t>
            </w:r>
          </w:p>
          <w:p>
            <w:pPr>
              <w:shd w:val="clear" w:color="auto" w:fill="FFFFFF"/>
              <w:rPr>
                <w:rFonts w:ascii="Arial" w:hAnsi="Arial" w:cs="Arial"/>
                <w:sz w:val="22"/>
                <w:szCs w:val="22"/>
              </w:rPr>
            </w:pPr>
            <w:r>
              <w:rPr>
                <w:rFonts w:ascii="Arial" w:hAnsi="Arial" w:eastAsia="Times New Roman" w:cs="Arial"/>
                <w:bCs/>
                <w:sz w:val="22"/>
                <w:szCs w:val="22"/>
              </w:rPr>
              <w:t>Material:</w:t>
            </w:r>
            <w:r>
              <w:rPr>
                <w:rFonts w:ascii="Arial" w:hAnsi="Arial" w:eastAsia="Times New Roman" w:cs="Arial"/>
                <w:sz w:val="22"/>
                <w:szCs w:val="22"/>
              </w:rPr>
              <w:t> Plástico resistente com botões de silicone para fácil operação</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50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shd w:val="clear" w:color="auto" w:fill="auto"/>
          </w:tcPr>
          <w:p>
            <w:pPr>
              <w:pStyle w:val="2"/>
              <w:shd w:val="clear" w:color="auto" w:fill="FFFFFF"/>
              <w:spacing w:before="0"/>
              <w:rPr>
                <w:rFonts w:ascii="Arial" w:hAnsi="Arial" w:cs="Arial"/>
                <w:b w:val="0"/>
                <w:color w:val="auto"/>
                <w:sz w:val="24"/>
                <w:szCs w:val="24"/>
              </w:rPr>
            </w:pPr>
            <w:r>
              <w:rPr>
                <w:rFonts w:ascii="Arial" w:hAnsi="Arial" w:cs="Arial"/>
                <w:b w:val="0"/>
                <w:color w:val="auto"/>
                <w:sz w:val="24"/>
                <w:szCs w:val="24"/>
              </w:rPr>
              <w:t>Colete esportivo para treino, infantil (4 a 8 anos)</w:t>
            </w:r>
          </w:p>
          <w:p>
            <w:pPr>
              <w:textAlignment w:val="center"/>
              <w:rPr>
                <w:rFonts w:ascii="Arial" w:hAnsi="Arial" w:cs="Arial"/>
              </w:rPr>
            </w:pPr>
            <w:r>
              <w:rPr>
                <w:rFonts w:ascii="Arial" w:hAnsi="Arial" w:cs="Arial"/>
              </w:rPr>
              <w:t xml:space="preserve"> </w:t>
            </w:r>
          </w:p>
          <w:p>
            <w:pPr>
              <w:numPr>
                <w:ilvl w:val="0"/>
                <w:numId w:val="5"/>
              </w:numPr>
              <w:shd w:val="clear" w:color="auto" w:fill="F9F9F9"/>
              <w:ind w:left="0"/>
              <w:rPr>
                <w:rFonts w:ascii="Arial" w:hAnsi="Arial" w:eastAsia="Times New Roman" w:cs="Arial"/>
                <w:sz w:val="22"/>
                <w:szCs w:val="22"/>
              </w:rPr>
            </w:pPr>
            <w:r>
              <w:rPr>
                <w:rFonts w:ascii="Arial" w:hAnsi="Arial" w:cs="Arial"/>
                <w:sz w:val="22"/>
                <w:szCs w:val="22"/>
              </w:rPr>
              <w:t>Colete esportivo para treino infantil, com ribana, elástico nas extremidades, 100% poliéster, c</w:t>
            </w:r>
            <w:r>
              <w:rPr>
                <w:rFonts w:ascii="Arial" w:hAnsi="Arial" w:eastAsia="Times New Roman" w:cs="Arial"/>
                <w:bCs/>
                <w:sz w:val="22"/>
                <w:szCs w:val="22"/>
              </w:rPr>
              <w:t>osturas e acabamento nas laterais e no pescoço, ideal para</w:t>
            </w:r>
            <w:r>
              <w:rPr>
                <w:rFonts w:ascii="Arial" w:hAnsi="Arial" w:eastAsia="Times New Roman" w:cs="Arial"/>
                <w:sz w:val="22"/>
                <w:szCs w:val="22"/>
              </w:rPr>
              <w:t xml:space="preserve"> prática de futebol, outros esportes e identificação de pessoas. </w:t>
            </w:r>
            <w:r>
              <w:rPr>
                <w:rFonts w:ascii="Arial" w:hAnsi="Arial" w:cs="Arial"/>
                <w:sz w:val="22"/>
                <w:szCs w:val="22"/>
              </w:rPr>
              <w:t>Cores diversas.</w:t>
            </w:r>
          </w:p>
          <w:p>
            <w:pPr>
              <w:textAlignment w:val="center"/>
              <w:rPr>
                <w:rFonts w:ascii="Arial" w:hAnsi="Arial" w:cs="Arial"/>
                <w:sz w:val="10"/>
                <w:szCs w:val="10"/>
              </w:rPr>
            </w:pPr>
          </w:p>
          <w:p>
            <w:pPr>
              <w:numPr>
                <w:ilvl w:val="0"/>
                <w:numId w:val="5"/>
              </w:numPr>
              <w:shd w:val="clear" w:color="auto" w:fill="F9F9F9"/>
              <w:ind w:left="0"/>
              <w:rPr>
                <w:rFonts w:ascii="Arial" w:hAnsi="Arial" w:eastAsia="Times New Roman" w:cs="Arial"/>
                <w:sz w:val="22"/>
                <w:szCs w:val="22"/>
              </w:rPr>
            </w:pPr>
            <w:r>
              <w:rPr>
                <w:rFonts w:ascii="Arial" w:hAnsi="Arial" w:eastAsia="Times New Roman" w:cs="Arial"/>
                <w:bCs/>
                <w:sz w:val="22"/>
                <w:szCs w:val="22"/>
              </w:rPr>
              <w:t>Tamanho único PP:</w:t>
            </w:r>
            <w:r>
              <w:rPr>
                <w:rFonts w:ascii="Arial" w:hAnsi="Arial" w:eastAsia="Times New Roman" w:cs="Arial"/>
                <w:sz w:val="22"/>
                <w:szCs w:val="22"/>
              </w:rPr>
              <w:t> Ideal para crianças de 4 a 8 anos.</w:t>
            </w:r>
          </w:p>
          <w:p>
            <w:pPr>
              <w:rPr>
                <w:rFonts w:ascii="Arial" w:hAnsi="Arial" w:eastAsia="Times New Roman" w:cs="Arial"/>
                <w:sz w:val="22"/>
                <w:szCs w:val="22"/>
              </w:rPr>
            </w:pPr>
            <w:r>
              <w:rPr>
                <w:rFonts w:ascii="Arial" w:hAnsi="Arial" w:eastAsia="Times New Roman" w:cs="Arial"/>
                <w:bCs/>
                <w:sz w:val="22"/>
                <w:szCs w:val="22"/>
              </w:rPr>
              <w:t>Medidas Aprox</w:t>
            </w:r>
            <w:r>
              <w:rPr>
                <w:rFonts w:ascii="Arial" w:hAnsi="Arial" w:eastAsia="Times New Roman" w:cs="Arial"/>
                <w:sz w:val="22"/>
                <w:szCs w:val="22"/>
              </w:rPr>
              <w:t xml:space="preserve">.: altura 51 a 55cm X largura 31 a 35cm. </w:t>
            </w:r>
          </w:p>
          <w:p>
            <w:pPr>
              <w:numPr>
                <w:ilvl w:val="0"/>
                <w:numId w:val="5"/>
              </w:numPr>
              <w:shd w:val="clear" w:color="auto" w:fill="F9F9F9"/>
              <w:ind w:left="0"/>
              <w:rPr>
                <w:rFonts w:ascii="Arial" w:hAnsi="Arial" w:eastAsia="Times New Roman" w:cs="Arial"/>
                <w:sz w:val="22"/>
                <w:szCs w:val="22"/>
              </w:rPr>
            </w:pPr>
            <w:r>
              <w:rPr>
                <w:rFonts w:ascii="Arial" w:hAnsi="Arial" w:eastAsia="Times New Roman" w:cs="Arial"/>
                <w:bCs/>
                <w:sz w:val="22"/>
                <w:szCs w:val="22"/>
              </w:rPr>
              <w:t>Material:</w:t>
            </w:r>
            <w:r>
              <w:rPr>
                <w:rFonts w:ascii="Arial" w:hAnsi="Arial" w:eastAsia="Times New Roman" w:cs="Arial"/>
                <w:sz w:val="22"/>
                <w:szCs w:val="22"/>
              </w:rPr>
              <w:t> 100% poliéster, leve e respirável.</w:t>
            </w:r>
          </w:p>
          <w:p>
            <w:pPr>
              <w:numPr>
                <w:ilvl w:val="0"/>
                <w:numId w:val="5"/>
              </w:numPr>
              <w:shd w:val="clear" w:color="auto" w:fill="F9F9F9"/>
              <w:ind w:left="0"/>
              <w:rPr>
                <w:rFonts w:ascii="Arial" w:hAnsi="Arial" w:eastAsia="Times New Roman" w:cs="Arial"/>
                <w:color w:val="393939"/>
                <w:sz w:val="23"/>
                <w:szCs w:val="23"/>
              </w:rPr>
            </w:pPr>
            <w:r>
              <w:rPr>
                <w:rFonts w:ascii="Arial" w:hAnsi="Arial" w:eastAsia="Times New Roman" w:cs="Arial"/>
                <w:bCs/>
                <w:sz w:val="22"/>
                <w:szCs w:val="22"/>
              </w:rPr>
              <w:t>Elástico reforçado lateral:</w:t>
            </w:r>
            <w:r>
              <w:rPr>
                <w:rFonts w:ascii="Arial" w:hAnsi="Arial" w:eastAsia="Times New Roman" w:cs="Arial"/>
                <w:sz w:val="22"/>
                <w:szCs w:val="22"/>
              </w:rPr>
              <w:t> Para ajuste perfeito ao corpo da criança.</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120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sz w:val="22"/>
                <w:szCs w:val="22"/>
              </w:rPr>
            </w:pPr>
            <w:r>
              <w:rPr>
                <w:rFonts w:ascii="Arial" w:hAnsi="Arial" w:cs="Arial"/>
                <w:sz w:val="22"/>
                <w:szCs w:val="22"/>
              </w:rPr>
              <w:t>Cone de sinalização de polietileno, base quadrada, 50 cm de altura. Cor: branca e laranja. Marca de referência igual ou superior à Rythmoun ou Axsports.</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105</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shd w:val="clear" w:color="auto" w:fill="F5F6F8"/>
              </w:rPr>
            </w:pPr>
            <w:r>
              <w:rPr>
                <w:rFonts w:ascii="Arial" w:hAnsi="Arial" w:cs="Arial"/>
                <w:shd w:val="clear" w:color="auto" w:fill="F5F6F8"/>
              </w:rPr>
              <w:t>Cinto (Fita) de yoga para alinhamento e alongamento com 2,5m x 38 mm</w:t>
            </w:r>
          </w:p>
          <w:p>
            <w:pPr>
              <w:jc w:val="both"/>
              <w:rPr>
                <w:rFonts w:ascii="Arial" w:hAnsi="Arial" w:cs="Arial"/>
                <w:color w:val="333333"/>
                <w:sz w:val="16"/>
                <w:szCs w:val="16"/>
                <w:shd w:val="clear" w:color="auto" w:fill="F5F6F8"/>
              </w:rPr>
            </w:pPr>
          </w:p>
          <w:p>
            <w:pPr>
              <w:jc w:val="both"/>
              <w:rPr>
                <w:rFonts w:ascii="Arial" w:hAnsi="Arial" w:cs="Arial"/>
                <w:sz w:val="22"/>
                <w:szCs w:val="22"/>
              </w:rPr>
            </w:pPr>
            <w:r>
              <w:rPr>
                <w:rFonts w:ascii="Arial" w:hAnsi="Arial" w:cs="Arial"/>
                <w:sz w:val="22"/>
                <w:szCs w:val="22"/>
              </w:rPr>
              <w:t xml:space="preserve">Cinto/Fita para prática de yoga, em algodão com fivela de metal </w:t>
            </w:r>
            <w:r>
              <w:rPr>
                <w:rFonts w:ascii="Arial" w:hAnsi="Arial" w:eastAsia="Times New Roman" w:cs="Arial"/>
                <w:sz w:val="22"/>
                <w:szCs w:val="22"/>
              </w:rPr>
              <w:t>deslizante</w:t>
            </w:r>
            <w:r>
              <w:rPr>
                <w:rFonts w:ascii="Arial" w:hAnsi="Arial" w:cs="Arial"/>
                <w:sz w:val="22"/>
                <w:szCs w:val="22"/>
              </w:rPr>
              <w:t>.</w:t>
            </w:r>
          </w:p>
          <w:p>
            <w:pPr>
              <w:shd w:val="clear" w:color="auto" w:fill="F5F6F8"/>
              <w:rPr>
                <w:rFonts w:ascii="Arial" w:hAnsi="Arial" w:eastAsia="Times New Roman" w:cs="Arial"/>
                <w:sz w:val="22"/>
                <w:szCs w:val="22"/>
              </w:rPr>
            </w:pPr>
            <w:r>
              <w:rPr>
                <w:rFonts w:ascii="Arial" w:hAnsi="Arial" w:cs="Arial"/>
                <w:sz w:val="22"/>
                <w:szCs w:val="22"/>
              </w:rPr>
              <w:t xml:space="preserve">Medidas: </w:t>
            </w:r>
            <w:r>
              <w:rPr>
                <w:rFonts w:ascii="Arial" w:hAnsi="Arial" w:eastAsia="Times New Roman" w:cs="Arial"/>
                <w:bCs/>
                <w:sz w:val="22"/>
                <w:szCs w:val="22"/>
              </w:rPr>
              <w:t>2.5m | 38 mm</w:t>
            </w:r>
          </w:p>
          <w:p>
            <w:pPr>
              <w:shd w:val="clear" w:color="auto" w:fill="F5F6F8"/>
              <w:rPr>
                <w:rFonts w:ascii="Arial" w:hAnsi="Arial" w:eastAsia="Times New Roman" w:cs="Arial"/>
                <w:sz w:val="22"/>
                <w:szCs w:val="22"/>
              </w:rPr>
            </w:pPr>
            <w:r>
              <w:rPr>
                <w:rFonts w:ascii="Arial" w:hAnsi="Arial" w:eastAsia="Times New Roman" w:cs="Arial"/>
                <w:sz w:val="22"/>
                <w:szCs w:val="22"/>
              </w:rPr>
              <w:t xml:space="preserve">100% Algodão </w:t>
            </w:r>
          </w:p>
          <w:p>
            <w:pPr>
              <w:shd w:val="clear" w:color="auto" w:fill="F5F6F8"/>
              <w:rPr>
                <w:rFonts w:ascii="Arial" w:hAnsi="Arial" w:eastAsia="Times New Roman" w:cs="Arial"/>
                <w:sz w:val="22"/>
                <w:szCs w:val="22"/>
              </w:rPr>
            </w:pPr>
            <w:r>
              <w:rPr>
                <w:rFonts w:ascii="Arial" w:hAnsi="Arial" w:eastAsia="Times New Roman" w:cs="Arial"/>
                <w:sz w:val="22"/>
                <w:szCs w:val="22"/>
              </w:rPr>
              <w:t>Fivela de metal deslizante para ajuste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20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pStyle w:val="2"/>
              <w:shd w:val="clear" w:color="auto" w:fill="FFFFFF"/>
              <w:spacing w:before="0"/>
              <w:rPr>
                <w:rStyle w:val="29"/>
                <w:rFonts w:ascii="Arial" w:hAnsi="Arial" w:cs="Arial"/>
                <w:b w:val="0"/>
                <w:color w:val="auto"/>
                <w:sz w:val="24"/>
                <w:szCs w:val="24"/>
              </w:rPr>
            </w:pPr>
            <w:r>
              <w:rPr>
                <w:rStyle w:val="29"/>
                <w:rFonts w:ascii="Arial" w:hAnsi="Arial" w:cs="Arial"/>
                <w:b w:val="0"/>
                <w:color w:val="auto"/>
                <w:sz w:val="24"/>
                <w:szCs w:val="24"/>
              </w:rPr>
              <w:t>Barreira de Salto Regulável, em PVC com pé de borracha. Kit com 3 barreiras.</w:t>
            </w:r>
          </w:p>
          <w:p>
            <w:pPr>
              <w:rPr>
                <w:rFonts w:ascii="Arial" w:hAnsi="Arial" w:cs="Arial"/>
                <w:sz w:val="16"/>
                <w:szCs w:val="16"/>
              </w:rPr>
            </w:pPr>
          </w:p>
          <w:p>
            <w:pPr>
              <w:rPr>
                <w:rFonts w:ascii="Arial" w:hAnsi="Arial" w:cs="Arial"/>
                <w:sz w:val="22"/>
                <w:szCs w:val="22"/>
              </w:rPr>
            </w:pPr>
            <w:r>
              <w:rPr>
                <w:rFonts w:ascii="Arial" w:hAnsi="Arial" w:cs="Arial"/>
                <w:sz w:val="22"/>
                <w:szCs w:val="22"/>
                <w:shd w:val="clear" w:color="auto" w:fill="FFFFFF"/>
              </w:rPr>
              <w:t>Kit com 3 barreiras de salto que possui altura ajustável entre 23,5 e 30 centímetros. Utilizadas para treinos de agilidade, corrida e saltos. Produto portátil.</w:t>
            </w:r>
            <w:r>
              <w:rPr>
                <w:rFonts w:ascii="Arial" w:hAnsi="Arial" w:cs="Arial"/>
                <w:sz w:val="22"/>
                <w:szCs w:val="22"/>
              </w:rPr>
              <w:br w:type="textWrapping"/>
            </w:r>
            <w:r>
              <w:rPr>
                <w:rFonts w:ascii="Arial" w:hAnsi="Arial" w:cs="Arial"/>
                <w:sz w:val="22"/>
                <w:szCs w:val="22"/>
                <w:shd w:val="clear" w:color="auto" w:fill="FFFFFF"/>
              </w:rPr>
              <w:t>Composição: PVC.</w:t>
            </w:r>
            <w:r>
              <w:rPr>
                <w:rFonts w:ascii="Arial" w:hAnsi="Arial" w:cs="Arial"/>
                <w:sz w:val="22"/>
                <w:szCs w:val="22"/>
              </w:rPr>
              <w:br w:type="textWrapping"/>
            </w:r>
            <w:r>
              <w:rPr>
                <w:rFonts w:ascii="Arial" w:hAnsi="Arial" w:cs="Arial"/>
                <w:sz w:val="22"/>
                <w:szCs w:val="22"/>
                <w:shd w:val="clear" w:color="auto" w:fill="FFFFFF"/>
              </w:rPr>
              <w:t>Altura: ajustável de 20 a 30 cm.</w:t>
            </w:r>
            <w:r>
              <w:rPr>
                <w:rFonts w:ascii="Arial" w:hAnsi="Arial" w:cs="Arial"/>
                <w:sz w:val="22"/>
                <w:szCs w:val="22"/>
              </w:rPr>
              <w:br w:type="textWrapping"/>
            </w:r>
            <w:r>
              <w:rPr>
                <w:rFonts w:ascii="Arial" w:hAnsi="Arial" w:eastAsia="Times New Roman" w:cs="Arial"/>
                <w:sz w:val="22"/>
                <w:szCs w:val="22"/>
              </w:rPr>
              <w:t>Largura: 48 cm.</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KIT</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06</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b/>
                <w:sz w:val="22"/>
                <w:szCs w:val="22"/>
              </w:rPr>
            </w:pPr>
            <w:r>
              <w:rPr>
                <w:rFonts w:ascii="Arial" w:hAnsi="Arial" w:cs="Arial"/>
                <w:shd w:val="clear" w:color="auto" w:fill="FFFFFF"/>
              </w:rPr>
              <w:t>Kettlebells de Aço Maciço com proteção emborrachada. Kit com 4 peças com seguinte pesos 4, 6, 8 e 10 kg, sendo uma peça de cada peso.</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KIT</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9" w:hRule="atLeast"/>
        </w:trPr>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pStyle w:val="2"/>
              <w:shd w:val="clear" w:color="auto" w:fill="FFFFFF"/>
              <w:spacing w:before="0"/>
              <w:rPr>
                <w:rFonts w:ascii="Arial" w:hAnsi="Arial" w:cs="Arial"/>
                <w:b w:val="0"/>
                <w:color w:val="auto"/>
                <w:sz w:val="24"/>
                <w:szCs w:val="24"/>
              </w:rPr>
            </w:pPr>
            <w:r>
              <w:rPr>
                <w:rFonts w:ascii="Arial" w:hAnsi="Arial" w:cs="Arial"/>
                <w:b w:val="0"/>
                <w:color w:val="auto"/>
                <w:sz w:val="24"/>
                <w:szCs w:val="24"/>
              </w:rPr>
              <w:t>Colete esportivo para treino, adulto, dupla face com elástico nas laterais. Kit com 10 unidades</w:t>
            </w:r>
          </w:p>
          <w:p>
            <w:pPr>
              <w:textAlignment w:val="center"/>
              <w:rPr>
                <w:rFonts w:ascii="Arial" w:hAnsi="Arial" w:cs="Arial"/>
              </w:rPr>
            </w:pPr>
            <w:r>
              <w:rPr>
                <w:rFonts w:ascii="Arial" w:hAnsi="Arial" w:cs="Arial"/>
              </w:rPr>
              <w:t xml:space="preserve"> </w:t>
            </w:r>
          </w:p>
          <w:p>
            <w:pPr>
              <w:shd w:val="clear" w:color="auto" w:fill="F9F9F9"/>
              <w:rPr>
                <w:rFonts w:ascii="Arial" w:hAnsi="Arial" w:cs="Arial"/>
                <w:sz w:val="22"/>
                <w:szCs w:val="22"/>
              </w:rPr>
            </w:pPr>
            <w:r>
              <w:rPr>
                <w:rFonts w:ascii="Arial" w:hAnsi="Arial" w:cs="Arial"/>
                <w:sz w:val="22"/>
                <w:szCs w:val="22"/>
              </w:rPr>
              <w:t>Colete esportivo para treino, adulto, dupla face com  uma cor de cada lado, elástico nas extremidades, 100% poliéster, c</w:t>
            </w:r>
            <w:r>
              <w:rPr>
                <w:rFonts w:ascii="Arial" w:hAnsi="Arial" w:eastAsia="Times New Roman" w:cs="Arial"/>
                <w:bCs/>
                <w:sz w:val="22"/>
                <w:szCs w:val="22"/>
              </w:rPr>
              <w:t>osturas e acabamento nas laterais e no pescoço, ideal para</w:t>
            </w:r>
            <w:r>
              <w:rPr>
                <w:rFonts w:ascii="Arial" w:hAnsi="Arial" w:eastAsia="Times New Roman" w:cs="Arial"/>
                <w:sz w:val="22"/>
                <w:szCs w:val="22"/>
              </w:rPr>
              <w:t xml:space="preserve"> prática de futebol, outros esportes e identificação de pessoas. </w:t>
            </w:r>
            <w:r>
              <w:rPr>
                <w:rFonts w:ascii="Arial" w:hAnsi="Arial" w:cs="Arial"/>
                <w:sz w:val="22"/>
                <w:szCs w:val="22"/>
              </w:rPr>
              <w:t>Cores diversas.</w:t>
            </w:r>
          </w:p>
          <w:p>
            <w:pPr>
              <w:shd w:val="clear" w:color="auto" w:fill="F9F9F9"/>
              <w:rPr>
                <w:rFonts w:ascii="Arial" w:hAnsi="Arial" w:eastAsia="Times New Roman" w:cs="Arial"/>
                <w:sz w:val="10"/>
                <w:szCs w:val="10"/>
              </w:rPr>
            </w:pPr>
          </w:p>
          <w:p>
            <w:pPr>
              <w:rPr>
                <w:rFonts w:ascii="Arial" w:hAnsi="Arial" w:eastAsia="Times New Roman" w:cs="Arial"/>
                <w:bCs/>
                <w:sz w:val="22"/>
                <w:szCs w:val="22"/>
              </w:rPr>
            </w:pPr>
            <w:r>
              <w:rPr>
                <w:rFonts w:ascii="Arial" w:hAnsi="Arial" w:eastAsia="Times New Roman" w:cs="Arial"/>
                <w:bCs/>
                <w:sz w:val="22"/>
                <w:szCs w:val="22"/>
              </w:rPr>
              <w:t xml:space="preserve">Kit com 10 unidades </w:t>
            </w:r>
          </w:p>
          <w:p>
            <w:pPr>
              <w:numPr>
                <w:ilvl w:val="0"/>
                <w:numId w:val="5"/>
              </w:numPr>
              <w:shd w:val="clear" w:color="auto" w:fill="F9F9F9"/>
              <w:ind w:left="0"/>
              <w:rPr>
                <w:rFonts w:ascii="Arial" w:hAnsi="Arial" w:eastAsia="Times New Roman" w:cs="Arial"/>
                <w:sz w:val="22"/>
                <w:szCs w:val="22"/>
              </w:rPr>
            </w:pPr>
            <w:r>
              <w:rPr>
                <w:rFonts w:ascii="Arial" w:hAnsi="Arial" w:eastAsia="Times New Roman" w:cs="Arial"/>
                <w:bCs/>
                <w:sz w:val="22"/>
                <w:szCs w:val="22"/>
              </w:rPr>
              <w:t>Tamanho:</w:t>
            </w:r>
            <w:r>
              <w:rPr>
                <w:rFonts w:ascii="Arial" w:hAnsi="Arial" w:eastAsia="Times New Roman" w:cs="Arial"/>
                <w:sz w:val="22"/>
                <w:szCs w:val="22"/>
              </w:rPr>
              <w:t xml:space="preserve"> G adulto </w:t>
            </w:r>
            <w:r>
              <w:rPr>
                <w:rFonts w:ascii="Arial" w:hAnsi="Arial" w:cs="Arial"/>
                <w:sz w:val="22"/>
                <w:szCs w:val="22"/>
              </w:rPr>
              <w:br w:type="textWrapping"/>
            </w:r>
            <w:r>
              <w:rPr>
                <w:rFonts w:ascii="Arial" w:hAnsi="Arial" w:cs="Arial"/>
                <w:sz w:val="22"/>
                <w:szCs w:val="22"/>
                <w:shd w:val="clear" w:color="auto" w:fill="FFFFFF"/>
              </w:rPr>
              <w:t>Medidas aproximadas: 62 x 47 cm (altura x largura)</w:t>
            </w:r>
          </w:p>
          <w:p>
            <w:pPr>
              <w:numPr>
                <w:ilvl w:val="0"/>
                <w:numId w:val="5"/>
              </w:numPr>
              <w:shd w:val="clear" w:color="auto" w:fill="F9F9F9"/>
              <w:ind w:left="0"/>
              <w:rPr>
                <w:rFonts w:ascii="Arial" w:hAnsi="Arial" w:eastAsia="Times New Roman" w:cs="Arial"/>
                <w:sz w:val="22"/>
                <w:szCs w:val="22"/>
              </w:rPr>
            </w:pPr>
            <w:r>
              <w:rPr>
                <w:rFonts w:ascii="Arial" w:hAnsi="Arial" w:eastAsia="Times New Roman" w:cs="Arial"/>
                <w:bCs/>
                <w:sz w:val="22"/>
                <w:szCs w:val="22"/>
              </w:rPr>
              <w:t>Material:</w:t>
            </w:r>
            <w:r>
              <w:rPr>
                <w:rFonts w:ascii="Arial" w:hAnsi="Arial" w:eastAsia="Times New Roman" w:cs="Arial"/>
                <w:sz w:val="22"/>
                <w:szCs w:val="22"/>
              </w:rPr>
              <w:t> 100% poliéster, leve e respirável.</w:t>
            </w:r>
          </w:p>
          <w:p>
            <w:pPr>
              <w:numPr>
                <w:ilvl w:val="0"/>
                <w:numId w:val="5"/>
              </w:numPr>
              <w:shd w:val="clear" w:color="auto" w:fill="F9F9F9"/>
              <w:ind w:left="0"/>
              <w:rPr>
                <w:rFonts w:ascii="Arial" w:hAnsi="Arial" w:eastAsia="Times New Roman" w:cs="Arial"/>
                <w:sz w:val="22"/>
                <w:szCs w:val="22"/>
              </w:rPr>
            </w:pPr>
            <w:r>
              <w:rPr>
                <w:rFonts w:ascii="Arial" w:hAnsi="Arial" w:eastAsia="Times New Roman" w:cs="Arial"/>
                <w:bCs/>
                <w:sz w:val="22"/>
                <w:szCs w:val="22"/>
              </w:rPr>
              <w:t>Elástico reforçado lateral.</w:t>
            </w:r>
            <w:r>
              <w:rPr>
                <w:rFonts w:ascii="Arial" w:hAnsi="Arial" w:eastAsia="Times New Roman" w:cs="Arial"/>
                <w:sz w:val="22"/>
                <w:szCs w:val="22"/>
              </w:rPr>
              <w:t xml:space="preserve"> </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KIT</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80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textAlignment w:val="center"/>
              <w:rPr>
                <w:rFonts w:ascii="Arial" w:hAnsi="Arial" w:cs="Arial"/>
                <w:sz w:val="22"/>
              </w:rPr>
            </w:pPr>
            <w:r>
              <w:rPr>
                <w:rFonts w:ascii="Arial" w:hAnsi="Arial" w:cs="Arial"/>
                <w:sz w:val="22"/>
              </w:rPr>
              <w:t xml:space="preserve">Medalhas de </w:t>
            </w:r>
            <w:r>
              <w:rPr>
                <w:rFonts w:ascii="Arial" w:hAnsi="Arial" w:cs="Arial"/>
                <w:sz w:val="22"/>
                <w:shd w:val="clear" w:color="auto" w:fill="FFFFFF"/>
              </w:rPr>
              <w:t xml:space="preserve">liga metálica, </w:t>
            </w:r>
            <w:r>
              <w:rPr>
                <w:rFonts w:ascii="Arial" w:hAnsi="Arial" w:cs="Arial"/>
                <w:sz w:val="22"/>
              </w:rPr>
              <w:t xml:space="preserve">redonda, </w:t>
            </w:r>
            <w:r>
              <w:rPr>
                <w:rFonts w:ascii="Arial" w:hAnsi="Arial" w:cs="Arial"/>
                <w:sz w:val="22"/>
                <w:shd w:val="clear" w:color="auto" w:fill="FFFFFF"/>
              </w:rPr>
              <w:t xml:space="preserve">com círculo central personalizável por decalque, </w:t>
            </w:r>
            <w:r>
              <w:rPr>
                <w:rFonts w:ascii="Arial" w:hAnsi="Arial" w:cs="Arial"/>
                <w:sz w:val="22"/>
              </w:rPr>
              <w:t>com 45 mm de diâmetro, fita de cetim para pendurar. Nas cores: dourada, prata e bronze.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250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textAlignment w:val="center"/>
              <w:rPr>
                <w:rFonts w:ascii="Arial" w:hAnsi="Arial" w:cs="Arial"/>
                <w:sz w:val="22"/>
              </w:rPr>
            </w:pPr>
            <w:r>
              <w:rPr>
                <w:rFonts w:ascii="Arial" w:hAnsi="Arial" w:cs="Arial"/>
                <w:sz w:val="22"/>
              </w:rPr>
              <w:t xml:space="preserve">Medalhas de </w:t>
            </w:r>
            <w:r>
              <w:rPr>
                <w:rFonts w:ascii="Arial" w:hAnsi="Arial" w:cs="Arial"/>
                <w:sz w:val="22"/>
                <w:shd w:val="clear" w:color="auto" w:fill="FFFFFF"/>
              </w:rPr>
              <w:t xml:space="preserve">liga metálica, </w:t>
            </w:r>
            <w:r>
              <w:rPr>
                <w:rFonts w:ascii="Arial" w:hAnsi="Arial" w:cs="Arial"/>
                <w:sz w:val="22"/>
              </w:rPr>
              <w:t xml:space="preserve">redonda, </w:t>
            </w:r>
            <w:r>
              <w:rPr>
                <w:rFonts w:ascii="Arial" w:hAnsi="Arial" w:cs="Arial"/>
                <w:sz w:val="22"/>
                <w:shd w:val="clear" w:color="auto" w:fill="FFFFFF"/>
              </w:rPr>
              <w:t xml:space="preserve">com círculo central personalizável por decalque, </w:t>
            </w:r>
            <w:r>
              <w:rPr>
                <w:rFonts w:ascii="Arial" w:hAnsi="Arial" w:cs="Arial"/>
                <w:sz w:val="22"/>
              </w:rPr>
              <w:t>com 6</w:t>
            </w:r>
          </w:p>
          <w:p>
            <w:pPr>
              <w:jc w:val="both"/>
              <w:textAlignment w:val="center"/>
              <w:rPr>
                <w:rFonts w:ascii="Arial" w:hAnsi="Arial" w:cs="Arial"/>
                <w:sz w:val="22"/>
              </w:rPr>
            </w:pPr>
            <w:r>
              <w:rPr>
                <w:rFonts w:ascii="Arial" w:hAnsi="Arial" w:cs="Arial"/>
                <w:sz w:val="22"/>
              </w:rPr>
              <w:t>5 mm de diâmetro, fita de cetim para pendurar. Nas cores: dourada, prata e bronze.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250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textAlignment w:val="center"/>
              <w:rPr>
                <w:rFonts w:ascii="Arial" w:hAnsi="Arial" w:cs="Arial"/>
                <w:sz w:val="22"/>
                <w:szCs w:val="22"/>
              </w:rPr>
            </w:pPr>
            <w:r>
              <w:rPr>
                <w:rFonts w:ascii="Arial" w:hAnsi="Arial" w:cs="Arial"/>
                <w:sz w:val="22"/>
                <w:szCs w:val="22"/>
              </w:rPr>
              <w:t xml:space="preserve">Luva para hidroginástica e natação, em neoprene, velcro no pulso (para ajuste) </w:t>
            </w:r>
            <w:r>
              <w:rPr>
                <w:rFonts w:ascii="Arial" w:hAnsi="Arial" w:cs="Arial"/>
                <w:sz w:val="22"/>
                <w:szCs w:val="22"/>
                <w:shd w:val="clear" w:color="auto" w:fill="FFFFFF"/>
              </w:rPr>
              <w:t>tela no polegar (para secagem mais rápida), com abertura nas pontas dos dedos.</w:t>
            </w:r>
            <w:r>
              <w:rPr>
                <w:rFonts w:ascii="Arial" w:hAnsi="Arial" w:cs="Arial"/>
                <w:sz w:val="22"/>
                <w:szCs w:val="22"/>
              </w:rPr>
              <w:t xml:space="preserve">  </w:t>
            </w:r>
          </w:p>
          <w:p>
            <w:pPr>
              <w:jc w:val="both"/>
              <w:textAlignment w:val="center"/>
              <w:rPr>
                <w:rFonts w:ascii="Arial" w:hAnsi="Arial" w:cs="Arial"/>
                <w:sz w:val="22"/>
                <w:szCs w:val="22"/>
              </w:rPr>
            </w:pPr>
          </w:p>
          <w:p>
            <w:pPr>
              <w:textAlignment w:val="center"/>
              <w:rPr>
                <w:rFonts w:ascii="Arial" w:hAnsi="Arial" w:cs="Arial"/>
                <w:sz w:val="22"/>
                <w:szCs w:val="22"/>
              </w:rPr>
            </w:pPr>
            <w:r>
              <w:rPr>
                <w:rFonts w:ascii="Arial" w:hAnsi="Arial" w:cs="Arial"/>
                <w:sz w:val="20"/>
                <w:szCs w:val="22"/>
                <w:shd w:val="clear" w:color="auto" w:fill="FFFFFF"/>
              </w:rPr>
              <w:t>Medidas Aprox.:</w:t>
            </w:r>
            <w:r>
              <w:rPr>
                <w:rFonts w:ascii="Arial" w:hAnsi="Arial" w:cs="Arial"/>
                <w:sz w:val="20"/>
                <w:szCs w:val="22"/>
              </w:rPr>
              <w:br w:type="textWrapping"/>
            </w:r>
            <w:r>
              <w:rPr>
                <w:rFonts w:ascii="Arial" w:hAnsi="Arial" w:cs="Arial"/>
                <w:sz w:val="20"/>
                <w:szCs w:val="22"/>
                <w:shd w:val="clear" w:color="auto" w:fill="FFFFFF"/>
              </w:rPr>
              <w:t>P - Larg.: 18cm. x Compr.: 22cm.</w:t>
            </w:r>
            <w:r>
              <w:rPr>
                <w:rFonts w:ascii="Arial" w:hAnsi="Arial" w:cs="Arial"/>
                <w:sz w:val="20"/>
                <w:szCs w:val="22"/>
              </w:rPr>
              <w:br w:type="textWrapping"/>
            </w:r>
            <w:r>
              <w:rPr>
                <w:rFonts w:ascii="Arial" w:hAnsi="Arial" w:cs="Arial"/>
                <w:sz w:val="20"/>
                <w:szCs w:val="22"/>
                <w:shd w:val="clear" w:color="auto" w:fill="FFFFFF"/>
              </w:rPr>
              <w:t>M - Larg.: 19cm. x Compr.: 22cm.</w:t>
            </w:r>
            <w:r>
              <w:rPr>
                <w:rFonts w:ascii="Arial" w:hAnsi="Arial" w:cs="Arial"/>
                <w:sz w:val="20"/>
                <w:szCs w:val="22"/>
              </w:rPr>
              <w:br w:type="textWrapping"/>
            </w:r>
            <w:r>
              <w:rPr>
                <w:rFonts w:ascii="Arial" w:hAnsi="Arial" w:cs="Arial"/>
                <w:sz w:val="20"/>
                <w:szCs w:val="22"/>
                <w:shd w:val="clear" w:color="auto" w:fill="FFFFFF"/>
              </w:rPr>
              <w:t>G - Larg.: 20cm. x Compr.: 24cm.</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Par</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sz w:val="22"/>
                <w:szCs w:val="22"/>
              </w:rPr>
            </w:pPr>
            <w:r>
              <w:rPr>
                <w:rFonts w:ascii="Arial" w:hAnsi="Arial" w:cs="Arial"/>
                <w:sz w:val="22"/>
                <w:szCs w:val="22"/>
              </w:rPr>
              <w:t>Peso de PVC para Iniciação ao arremesso 500 g, Feito de PVC macio adequado para atletas iniciantes ou uso escolar. Dimensões: Formato esférico perfeito, com aproximadamente 90 mm de diâmetro. Peso 500g. Cores variadas. Material: PVC Macio.</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05</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sz w:val="22"/>
                <w:szCs w:val="22"/>
              </w:rPr>
            </w:pPr>
            <w:r>
              <w:rPr>
                <w:rFonts w:ascii="Arial" w:hAnsi="Arial" w:cs="Arial"/>
                <w:sz w:val="22"/>
                <w:szCs w:val="22"/>
              </w:rPr>
              <w:t>Relógio de xadrez, analógico, com pinos de metal, para prática de xadrez. Medidas: 16cm x 9cm x 5cm</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04</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pStyle w:val="2"/>
              <w:shd w:val="clear" w:color="auto" w:fill="FFFFFF"/>
              <w:spacing w:before="0"/>
              <w:ind w:right="380"/>
              <w:rPr>
                <w:rFonts w:ascii="Arial" w:hAnsi="Arial" w:cs="Arial"/>
                <w:b w:val="0"/>
                <w:color w:val="auto"/>
                <w:sz w:val="22"/>
                <w:szCs w:val="22"/>
              </w:rPr>
            </w:pPr>
            <w:r>
              <w:rPr>
                <w:rFonts w:ascii="Arial" w:hAnsi="Arial" w:cs="Arial"/>
                <w:b w:val="0"/>
                <w:color w:val="auto"/>
                <w:sz w:val="22"/>
                <w:szCs w:val="22"/>
              </w:rPr>
              <w:t>Garrafa Squeeze, com válvula automática, material plástico. 1 litro.</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100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pStyle w:val="18"/>
              <w:shd w:val="clear" w:color="auto" w:fill="F9F9F9"/>
              <w:spacing w:before="0" w:beforeAutospacing="0" w:after="0" w:afterAutospacing="0"/>
              <w:jc w:val="both"/>
              <w:rPr>
                <w:rFonts w:ascii="Arial" w:hAnsi="Arial" w:eastAsia="Times New Roman" w:cs="Arial"/>
                <w:sz w:val="22"/>
                <w:szCs w:val="22"/>
              </w:rPr>
            </w:pPr>
            <w:r>
              <w:rPr>
                <w:rFonts w:ascii="Arial" w:hAnsi="Arial" w:cs="Arial"/>
                <w:sz w:val="22"/>
                <w:szCs w:val="22"/>
              </w:rPr>
              <w:t xml:space="preserve">Troféu esportivo modelo taça aberta em plástico ABS metalizado, base quadrada em </w:t>
            </w:r>
            <w:r>
              <w:rPr>
                <w:rFonts w:ascii="Arial" w:hAnsi="Arial" w:eastAsia="Times New Roman" w:cs="Arial"/>
                <w:sz w:val="22"/>
                <w:szCs w:val="22"/>
              </w:rPr>
              <w:t xml:space="preserve">polímero com </w:t>
            </w:r>
            <w:r>
              <w:rPr>
                <w:rFonts w:ascii="Arial" w:hAnsi="Arial" w:cs="Arial"/>
                <w:sz w:val="22"/>
                <w:szCs w:val="22"/>
                <w:shd w:val="clear" w:color="auto" w:fill="FFFFFF"/>
              </w:rPr>
              <w:t xml:space="preserve">plaqueta para gravação. </w:t>
            </w:r>
            <w:r>
              <w:rPr>
                <w:rFonts w:ascii="Arial" w:hAnsi="Arial" w:cs="Arial"/>
                <w:sz w:val="22"/>
                <w:szCs w:val="22"/>
              </w:rPr>
              <w:t>3º lugar.</w:t>
            </w:r>
            <w:r>
              <w:rPr>
                <w:rFonts w:ascii="Arial" w:hAnsi="Arial" w:eastAsia="Times New Roman" w:cs="Arial"/>
                <w:sz w:val="22"/>
                <w:szCs w:val="22"/>
              </w:rPr>
              <w:t xml:space="preserve"> Nas cores douradas, prata e bronze. </w:t>
            </w:r>
          </w:p>
          <w:p>
            <w:pPr>
              <w:pStyle w:val="18"/>
              <w:shd w:val="clear" w:color="auto" w:fill="F9F9F9"/>
              <w:spacing w:before="0" w:beforeAutospacing="0" w:after="0" w:afterAutospacing="0"/>
              <w:jc w:val="both"/>
              <w:rPr>
                <w:rFonts w:ascii="Arial" w:hAnsi="Arial" w:eastAsia="Times New Roman" w:cs="Arial"/>
                <w:color w:val="393939"/>
                <w:sz w:val="22"/>
                <w:szCs w:val="22"/>
              </w:rPr>
            </w:pPr>
            <w:r>
              <w:rPr>
                <w:rFonts w:ascii="Arial" w:hAnsi="Arial" w:eastAsia="Times New Roman" w:cs="Arial"/>
                <w:sz w:val="22"/>
                <w:szCs w:val="22"/>
              </w:rPr>
              <w:t>Medida: Altura entre 18 a 21 cm.</w:t>
            </w:r>
            <w:r>
              <w:rPr>
                <w:rFonts w:ascii="Arial" w:hAnsi="Arial" w:eastAsia="Times New Roman" w:cs="Arial"/>
                <w:color w:val="393939"/>
                <w:sz w:val="22"/>
                <w:szCs w:val="22"/>
              </w:rPr>
              <w:t xml:space="preserve"> </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19</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textAlignment w:val="center"/>
              <w:rPr>
                <w:rFonts w:ascii="Arial" w:hAnsi="Arial" w:eastAsia="Times New Roman" w:cs="Arial"/>
                <w:sz w:val="22"/>
                <w:szCs w:val="22"/>
              </w:rPr>
            </w:pPr>
            <w:r>
              <w:rPr>
                <w:rFonts w:ascii="Arial" w:hAnsi="Arial" w:cs="Arial"/>
                <w:sz w:val="22"/>
                <w:szCs w:val="22"/>
              </w:rPr>
              <w:t xml:space="preserve">Troféu esportivo modelo taça aberta em plástico ABS metalizado, base quadrada em </w:t>
            </w:r>
            <w:r>
              <w:rPr>
                <w:rFonts w:ascii="Arial" w:hAnsi="Arial" w:eastAsia="Times New Roman" w:cs="Arial"/>
                <w:sz w:val="22"/>
                <w:szCs w:val="22"/>
              </w:rPr>
              <w:t xml:space="preserve">polímero com </w:t>
            </w:r>
            <w:r>
              <w:rPr>
                <w:rFonts w:ascii="Arial" w:hAnsi="Arial" w:cs="Arial"/>
                <w:sz w:val="22"/>
                <w:szCs w:val="22"/>
                <w:shd w:val="clear" w:color="auto" w:fill="FFFFFF"/>
              </w:rPr>
              <w:t xml:space="preserve">plaqueta para gravação. </w:t>
            </w:r>
            <w:r>
              <w:rPr>
                <w:rFonts w:ascii="Arial" w:hAnsi="Arial" w:cs="Arial"/>
                <w:sz w:val="22"/>
                <w:szCs w:val="22"/>
              </w:rPr>
              <w:t>2º lugar.</w:t>
            </w:r>
            <w:r>
              <w:rPr>
                <w:rFonts w:ascii="Arial" w:hAnsi="Arial" w:eastAsia="Times New Roman" w:cs="Arial"/>
                <w:sz w:val="22"/>
                <w:szCs w:val="22"/>
              </w:rPr>
              <w:t xml:space="preserve"> Nas cores douradas, prata e bronze. </w:t>
            </w:r>
          </w:p>
          <w:p>
            <w:pPr>
              <w:jc w:val="both"/>
              <w:textAlignment w:val="center"/>
              <w:rPr>
                <w:rFonts w:ascii="Arial" w:hAnsi="Arial" w:cs="Arial"/>
                <w:sz w:val="22"/>
                <w:szCs w:val="22"/>
              </w:rPr>
            </w:pPr>
            <w:r>
              <w:rPr>
                <w:rFonts w:ascii="Arial" w:hAnsi="Arial" w:eastAsia="Times New Roman" w:cs="Arial"/>
                <w:sz w:val="22"/>
                <w:szCs w:val="22"/>
              </w:rPr>
              <w:t>Medida: Altura entre 22 a 26cm.</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18</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textAlignment w:val="center"/>
              <w:rPr>
                <w:rFonts w:ascii="Arial" w:hAnsi="Arial" w:eastAsia="Times New Roman" w:cs="Arial"/>
                <w:sz w:val="22"/>
                <w:szCs w:val="22"/>
              </w:rPr>
            </w:pPr>
            <w:r>
              <w:rPr>
                <w:rFonts w:ascii="Arial" w:hAnsi="Arial" w:cs="Arial"/>
                <w:sz w:val="22"/>
                <w:szCs w:val="22"/>
              </w:rPr>
              <w:t xml:space="preserve">Troféu esportivo modelo taça aberta em plástico ABS metalizado, base quadrada em </w:t>
            </w:r>
            <w:r>
              <w:rPr>
                <w:rFonts w:ascii="Arial" w:hAnsi="Arial" w:eastAsia="Times New Roman" w:cs="Arial"/>
                <w:sz w:val="22"/>
                <w:szCs w:val="22"/>
              </w:rPr>
              <w:t xml:space="preserve">polímero com </w:t>
            </w:r>
            <w:r>
              <w:rPr>
                <w:rFonts w:ascii="Arial" w:hAnsi="Arial" w:cs="Arial"/>
                <w:sz w:val="22"/>
                <w:szCs w:val="22"/>
                <w:shd w:val="clear" w:color="auto" w:fill="FFFFFF"/>
              </w:rPr>
              <w:t xml:space="preserve">plaqueta para gravação. </w:t>
            </w:r>
            <w:r>
              <w:rPr>
                <w:rFonts w:ascii="Arial" w:hAnsi="Arial" w:cs="Arial"/>
                <w:sz w:val="22"/>
                <w:szCs w:val="22"/>
              </w:rPr>
              <w:t>1º lugar</w:t>
            </w:r>
            <w:r>
              <w:rPr>
                <w:rFonts w:ascii="Arial" w:hAnsi="Arial" w:eastAsia="Times New Roman" w:cs="Arial"/>
                <w:sz w:val="22"/>
                <w:szCs w:val="22"/>
              </w:rPr>
              <w:t xml:space="preserve"> Nas cores douradas, prata e bronze. </w:t>
            </w:r>
          </w:p>
          <w:p>
            <w:pPr>
              <w:jc w:val="both"/>
              <w:textAlignment w:val="center"/>
              <w:rPr>
                <w:rFonts w:ascii="Arial" w:hAnsi="Arial" w:cs="Arial"/>
                <w:sz w:val="22"/>
                <w:szCs w:val="22"/>
              </w:rPr>
            </w:pPr>
            <w:r>
              <w:rPr>
                <w:rFonts w:ascii="Arial" w:hAnsi="Arial" w:eastAsia="Times New Roman" w:cs="Arial"/>
                <w:sz w:val="22"/>
                <w:szCs w:val="22"/>
              </w:rPr>
              <w:t>Medida: Altura entre 27 a 35cm.</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18</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textAlignment w:val="center"/>
              <w:rPr>
                <w:rFonts w:ascii="Arial" w:hAnsi="Arial" w:cs="Arial"/>
                <w:sz w:val="22"/>
                <w:szCs w:val="22"/>
              </w:rPr>
            </w:pPr>
            <w:r>
              <w:rPr>
                <w:rFonts w:ascii="Arial" w:hAnsi="Arial" w:cs="Arial"/>
                <w:sz w:val="22"/>
                <w:szCs w:val="22"/>
              </w:rPr>
              <w:t>Poste Beach Tennis Galvanizado (PAR) – IMPACT - Poste de Beach Tennis em tubo de aço de 3” com 1,70 mt. De altura, Acompanha bucha e cremalheira - Modelo Galvanizado.</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Par</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04</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sz w:val="22"/>
                <w:szCs w:val="22"/>
              </w:rPr>
            </w:pPr>
            <w:r>
              <w:rPr>
                <w:rFonts w:ascii="Arial" w:hAnsi="Arial" w:cs="Arial"/>
                <w:sz w:val="22"/>
                <w:szCs w:val="22"/>
              </w:rPr>
              <w:t>Raquete de Tênis de Mesa Donic Top Team 600</w:t>
            </w:r>
          </w:p>
          <w:p>
            <w:pPr>
              <w:jc w:val="both"/>
              <w:rPr>
                <w:rFonts w:ascii="Arial" w:hAnsi="Arial" w:cs="Arial"/>
                <w:sz w:val="22"/>
                <w:szCs w:val="22"/>
              </w:rPr>
            </w:pPr>
            <w:r>
              <w:rPr>
                <w:rFonts w:ascii="Arial" w:hAnsi="Arial" w:cs="Arial"/>
                <w:sz w:val="22"/>
                <w:szCs w:val="22"/>
              </w:rPr>
              <w:t>- Perfil: Intermediário e avançado;</w:t>
            </w:r>
          </w:p>
          <w:p>
            <w:pPr>
              <w:jc w:val="both"/>
              <w:rPr>
                <w:rFonts w:ascii="Arial" w:hAnsi="Arial" w:cs="Arial"/>
                <w:sz w:val="22"/>
                <w:szCs w:val="22"/>
              </w:rPr>
            </w:pPr>
            <w:r>
              <w:rPr>
                <w:rFonts w:ascii="Arial" w:hAnsi="Arial" w:cs="Arial"/>
                <w:sz w:val="22"/>
                <w:szCs w:val="22"/>
              </w:rPr>
              <w:t>- Material: Madeira 5T;</w:t>
            </w:r>
          </w:p>
          <w:p>
            <w:pPr>
              <w:jc w:val="both"/>
              <w:rPr>
                <w:rFonts w:ascii="Arial" w:hAnsi="Arial" w:cs="Arial"/>
                <w:sz w:val="22"/>
                <w:szCs w:val="22"/>
              </w:rPr>
            </w:pPr>
            <w:r>
              <w:rPr>
                <w:rFonts w:ascii="Arial" w:hAnsi="Arial" w:cs="Arial"/>
                <w:sz w:val="22"/>
                <w:szCs w:val="22"/>
              </w:rPr>
              <w:t>- Esponja: 1,8mm;</w:t>
            </w:r>
          </w:p>
          <w:p>
            <w:pPr>
              <w:jc w:val="both"/>
              <w:rPr>
                <w:rFonts w:ascii="Arial" w:hAnsi="Arial" w:cs="Arial"/>
                <w:sz w:val="22"/>
                <w:szCs w:val="22"/>
              </w:rPr>
            </w:pPr>
            <w:r>
              <w:rPr>
                <w:rFonts w:ascii="Arial" w:hAnsi="Arial" w:cs="Arial"/>
                <w:sz w:val="22"/>
                <w:szCs w:val="22"/>
              </w:rPr>
              <w:t>- Cabo: Côncavo;</w:t>
            </w:r>
          </w:p>
          <w:p>
            <w:pPr>
              <w:jc w:val="both"/>
              <w:rPr>
                <w:rFonts w:ascii="Arial" w:hAnsi="Arial" w:cs="Arial"/>
                <w:sz w:val="22"/>
                <w:szCs w:val="22"/>
              </w:rPr>
            </w:pPr>
            <w:r>
              <w:rPr>
                <w:rFonts w:ascii="Arial" w:hAnsi="Arial" w:cs="Arial"/>
                <w:sz w:val="22"/>
                <w:szCs w:val="22"/>
              </w:rPr>
              <w:t>- Tecnologia: AVS (Anti Vibration System), proporciona menos vibração e maior controle.</w:t>
            </w:r>
          </w:p>
          <w:p>
            <w:pPr>
              <w:jc w:val="both"/>
              <w:rPr>
                <w:rFonts w:ascii="Arial" w:hAnsi="Arial" w:cs="Arial"/>
                <w:sz w:val="22"/>
                <w:szCs w:val="22"/>
              </w:rPr>
            </w:pPr>
            <w:r>
              <w:rPr>
                <w:rFonts w:ascii="Arial" w:hAnsi="Arial" w:cs="Arial"/>
                <w:sz w:val="22"/>
                <w:szCs w:val="22"/>
              </w:rPr>
              <w:t>ERGO GRIP, o cabo da raquete se ajusta anatomicamente às mãos do mesatenista. Seu sistema singular de junção entre o cabo e a cabeça propicia a sensação da raquete ser confeccionada em uma única peça. A forma arredondada do cabo, proporciona fácil ajuste e conforto no agarre. PLS (Power Light System), o cabo oco desse sistema reduz o peso total da raquete e transfere o centro de gravidade para região da cabeça. Dessa forma a raquete ganha potência e aceleração de bola sem perder o toque e a sensação dos golpes;</w:t>
            </w:r>
          </w:p>
          <w:p>
            <w:pPr>
              <w:jc w:val="both"/>
              <w:rPr>
                <w:rFonts w:ascii="Arial" w:hAnsi="Arial" w:cs="Arial"/>
                <w:sz w:val="22"/>
                <w:szCs w:val="22"/>
              </w:rPr>
            </w:pPr>
            <w:r>
              <w:rPr>
                <w:rFonts w:ascii="Arial" w:hAnsi="Arial" w:cs="Arial"/>
                <w:sz w:val="22"/>
                <w:szCs w:val="22"/>
              </w:rPr>
              <w:t>- Detalhamento: Certificada pela Federação Internacional de Tênis de Mesa; 60% velocidade; 70% controle; 60% efeito.</w:t>
            </w:r>
          </w:p>
          <w:p>
            <w:pPr>
              <w:jc w:val="both"/>
              <w:rPr>
                <w:rFonts w:ascii="Arial" w:hAnsi="Arial" w:cs="Arial"/>
                <w:sz w:val="22"/>
                <w:szCs w:val="22"/>
              </w:rPr>
            </w:pPr>
            <w:r>
              <w:rPr>
                <w:rFonts w:ascii="Arial" w:hAnsi="Arial" w:cs="Arial"/>
                <w:sz w:val="22"/>
                <w:szCs w:val="22"/>
              </w:rPr>
              <w:t>- Cabo: Côncavo;</w:t>
            </w:r>
          </w:p>
          <w:p>
            <w:pPr>
              <w:jc w:val="both"/>
              <w:rPr>
                <w:rFonts w:ascii="Arial" w:hAnsi="Arial" w:cs="Arial"/>
                <w:sz w:val="22"/>
                <w:szCs w:val="22"/>
              </w:rPr>
            </w:pPr>
            <w:r>
              <w:rPr>
                <w:rFonts w:ascii="Arial" w:hAnsi="Arial" w:cs="Arial"/>
                <w:sz w:val="22"/>
                <w:szCs w:val="22"/>
              </w:rPr>
              <w:t>- Peso: 160gr;</w:t>
            </w:r>
          </w:p>
          <w:p>
            <w:pPr>
              <w:jc w:val="both"/>
              <w:rPr>
                <w:rFonts w:ascii="Arial" w:hAnsi="Arial" w:cs="Arial"/>
                <w:sz w:val="22"/>
                <w:szCs w:val="22"/>
              </w:rPr>
            </w:pPr>
            <w:r>
              <w:rPr>
                <w:rFonts w:ascii="Arial" w:hAnsi="Arial" w:cs="Arial"/>
                <w:sz w:val="22"/>
                <w:szCs w:val="22"/>
              </w:rPr>
              <w:t>- Cabeça: com proteção emborrachada.</w:t>
            </w:r>
          </w:p>
          <w:p>
            <w:pPr>
              <w:jc w:val="both"/>
              <w:textAlignment w:val="center"/>
              <w:rPr>
                <w:rFonts w:ascii="Arial" w:hAnsi="Arial" w:cs="Arial"/>
                <w:sz w:val="22"/>
                <w:szCs w:val="22"/>
              </w:rPr>
            </w:pPr>
            <w:r>
              <w:rPr>
                <w:rFonts w:ascii="Arial" w:hAnsi="Arial" w:cs="Arial"/>
                <w:sz w:val="22"/>
                <w:szCs w:val="22"/>
              </w:rPr>
              <w:t>- Dimensões: 26cm X 15cm X 1.2cm</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20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sz w:val="22"/>
                <w:szCs w:val="22"/>
              </w:rPr>
            </w:pPr>
            <w:r>
              <w:rPr>
                <w:rFonts w:ascii="Arial" w:hAnsi="Arial" w:cs="Arial"/>
                <w:sz w:val="22"/>
                <w:szCs w:val="22"/>
              </w:rPr>
              <w:t>Cola para handebol fabricada com resinas naturais peso: 500g/ Pote dimensões: 9x10cm.</w:t>
            </w:r>
          </w:p>
          <w:p>
            <w:pPr>
              <w:jc w:val="both"/>
              <w:textAlignment w:val="center"/>
              <w:rPr>
                <w:rFonts w:ascii="Arial" w:hAnsi="Arial" w:cs="Arial"/>
                <w:sz w:val="22"/>
                <w:szCs w:val="22"/>
              </w:rPr>
            </w:pPr>
            <w:r>
              <w:rPr>
                <w:rFonts w:ascii="Arial" w:hAnsi="Arial" w:cs="Arial"/>
                <w:sz w:val="22"/>
                <w:szCs w:val="22"/>
              </w:rPr>
              <w:t>Origem: Nacional/ Industria Brasileira</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06</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sz w:val="22"/>
                <w:szCs w:val="22"/>
              </w:rPr>
            </w:pPr>
            <w:r>
              <w:rPr>
                <w:rFonts w:ascii="Arial" w:hAnsi="Arial" w:cs="Arial"/>
                <w:sz w:val="22"/>
                <w:szCs w:val="22"/>
              </w:rPr>
              <w:t>Removedor de cola para handebol fabricada com resinas naturais;</w:t>
            </w:r>
          </w:p>
          <w:p>
            <w:pPr>
              <w:jc w:val="both"/>
              <w:rPr>
                <w:rFonts w:ascii="Arial" w:hAnsi="Arial" w:cs="Arial"/>
                <w:sz w:val="22"/>
                <w:szCs w:val="22"/>
              </w:rPr>
            </w:pPr>
            <w:r>
              <w:rPr>
                <w:rFonts w:ascii="Arial" w:hAnsi="Arial" w:cs="Arial"/>
                <w:sz w:val="22"/>
                <w:szCs w:val="22"/>
              </w:rPr>
              <w:t>Peso 500gr/pote</w:t>
            </w:r>
          </w:p>
          <w:p>
            <w:pPr>
              <w:jc w:val="both"/>
              <w:rPr>
                <w:rFonts w:ascii="Arial" w:hAnsi="Arial" w:cs="Arial"/>
                <w:sz w:val="22"/>
                <w:szCs w:val="22"/>
              </w:rPr>
            </w:pPr>
            <w:r>
              <w:rPr>
                <w:rFonts w:ascii="Arial" w:hAnsi="Arial" w:cs="Arial"/>
                <w:sz w:val="22"/>
                <w:szCs w:val="22"/>
              </w:rPr>
              <w:t>Dimensões 9x10cm</w:t>
            </w:r>
          </w:p>
          <w:p>
            <w:pPr>
              <w:jc w:val="both"/>
              <w:textAlignment w:val="center"/>
              <w:rPr>
                <w:rFonts w:ascii="Arial" w:hAnsi="Arial" w:cs="Arial"/>
                <w:sz w:val="22"/>
                <w:szCs w:val="22"/>
              </w:rPr>
            </w:pPr>
            <w:r>
              <w:rPr>
                <w:rFonts w:ascii="Arial" w:hAnsi="Arial" w:cs="Arial"/>
                <w:sz w:val="22"/>
                <w:szCs w:val="22"/>
              </w:rPr>
              <w:t>Origem nacional/Industria Brasileira</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03</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sz w:val="22"/>
                <w:szCs w:val="22"/>
              </w:rPr>
            </w:pPr>
            <w:r>
              <w:rPr>
                <w:rFonts w:ascii="Arial" w:hAnsi="Arial" w:cs="Arial"/>
                <w:sz w:val="22"/>
                <w:szCs w:val="22"/>
              </w:rPr>
              <w:t>Cama Elástica (Jump) profissional em lona. Suporta - 150kg – com 36 molas e  pés com sapata de borracha</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rPr>
                <w:rFonts w:ascii="Arial" w:hAnsi="Arial" w:cs="Arial"/>
                <w:sz w:val="22"/>
                <w:szCs w:val="22"/>
              </w:rPr>
            </w:pPr>
            <w:r>
              <w:rPr>
                <w:rFonts w:ascii="Arial" w:hAnsi="Arial" w:cs="Arial"/>
                <w:sz w:val="22"/>
                <w:szCs w:val="22"/>
                <w:shd w:val="clear" w:color="auto" w:fill="FFFFFF"/>
              </w:rPr>
              <w:t>Boneco barreira para treinamento de falta no futebol. Bonecos individuais</w:t>
            </w:r>
            <w:r>
              <w:rPr>
                <w:rFonts w:ascii="Arial" w:hAnsi="Arial" w:cs="Arial"/>
                <w:sz w:val="22"/>
                <w:szCs w:val="22"/>
              </w:rPr>
              <w:t xml:space="preserve"> </w:t>
            </w:r>
            <w:r>
              <w:rPr>
                <w:rFonts w:ascii="Arial" w:hAnsi="Arial" w:cs="Arial"/>
                <w:sz w:val="22"/>
                <w:szCs w:val="22"/>
                <w:shd w:val="clear" w:color="auto" w:fill="FFFFFF"/>
              </w:rPr>
              <w:t>Fabricado em aço galvanizado. 1,80m de altura. </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10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textAlignment w:val="center"/>
              <w:rPr>
                <w:rFonts w:ascii="Arial" w:hAnsi="Arial" w:cs="Arial"/>
                <w:sz w:val="22"/>
                <w:szCs w:val="22"/>
              </w:rPr>
            </w:pPr>
            <w:r>
              <w:rPr>
                <w:rFonts w:ascii="Arial" w:hAnsi="Arial" w:cs="Arial"/>
                <w:sz w:val="22"/>
                <w:szCs w:val="22"/>
              </w:rPr>
              <w:t>Kit com 10 cones demarcatórios furados 5 níveis coloridos, barreiras desmontáveis 30 cm com pratos demarcatórios coloridos.</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KIT</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75</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Borders>
              <w:top w:val="nil"/>
            </w:tcBorders>
            <w:vAlign w:val="center"/>
          </w:tcPr>
          <w:p>
            <w:pPr>
              <w:pStyle w:val="118"/>
              <w:widowControl/>
              <w:numPr>
                <w:ilvl w:val="0"/>
                <w:numId w:val="4"/>
              </w:numPr>
              <w:suppressAutoHyphens/>
              <w:ind w:left="737" w:hanging="624"/>
              <w:jc w:val="center"/>
              <w:rPr>
                <w:rFonts w:ascii="Arial" w:hAnsi="Arial" w:cs="Arial"/>
                <w:b/>
                <w:sz w:val="22"/>
                <w:szCs w:val="22"/>
              </w:rPr>
            </w:pPr>
          </w:p>
        </w:tc>
        <w:tc>
          <w:tcPr>
            <w:tcW w:w="0" w:type="auto"/>
            <w:tcBorders>
              <w:top w:val="nil"/>
            </w:tcBorders>
          </w:tcPr>
          <w:p>
            <w:pPr>
              <w:jc w:val="both"/>
              <w:textAlignment w:val="center"/>
              <w:rPr>
                <w:rFonts w:ascii="Arial" w:hAnsi="Arial" w:cs="Arial"/>
                <w:sz w:val="22"/>
                <w:szCs w:val="22"/>
              </w:rPr>
            </w:pPr>
            <w:r>
              <w:rPr>
                <w:rFonts w:ascii="Arial" w:hAnsi="Arial" w:cs="Arial"/>
                <w:sz w:val="22"/>
                <w:szCs w:val="22"/>
              </w:rPr>
              <w:t>Colchonete Academia de 100x50x3 cm aproximadamente, material impermeável, com densidade D80</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Unidade</w:t>
            </w:r>
          </w:p>
        </w:tc>
        <w:tc>
          <w:tcPr>
            <w:tcW w:w="0" w:type="auto"/>
            <w:tcBorders>
              <w:top w:val="nil"/>
            </w:tcBorders>
            <w:vAlign w:val="center"/>
          </w:tcPr>
          <w:p>
            <w:pPr>
              <w:jc w:val="center"/>
              <w:textAlignment w:val="center"/>
              <w:rPr>
                <w:rFonts w:ascii="Arial" w:hAnsi="Arial" w:cs="Arial"/>
                <w:sz w:val="22"/>
                <w:szCs w:val="22"/>
              </w:rPr>
            </w:pPr>
            <w:r>
              <w:rPr>
                <w:rFonts w:ascii="Arial" w:hAnsi="Arial" w:cs="Arial"/>
                <w:sz w:val="22"/>
                <w:szCs w:val="22"/>
              </w:rPr>
              <w:t>600</w:t>
            </w:r>
          </w:p>
        </w:tc>
        <w:tc>
          <w:tcPr>
            <w:tcW w:w="0" w:type="auto"/>
            <w:tcBorders>
              <w:top w:val="nil"/>
            </w:tcBorders>
          </w:tcPr>
          <w:p>
            <w:pPr>
              <w:jc w:val="center"/>
              <w:textAlignment w:val="center"/>
              <w:rPr>
                <w:rFonts w:ascii="Arial" w:hAnsi="Arial" w:cs="Arial"/>
                <w:sz w:val="22"/>
                <w:szCs w:val="22"/>
              </w:rPr>
            </w:pPr>
          </w:p>
        </w:tc>
        <w:tc>
          <w:tcPr>
            <w:tcW w:w="0" w:type="auto"/>
            <w:tcBorders>
              <w:top w:val="nil"/>
            </w:tcBorders>
          </w:tcPr>
          <w:p>
            <w:pPr>
              <w:jc w:val="center"/>
              <w:textAlignment w:val="center"/>
              <w:rPr>
                <w:rFonts w:ascii="Arial" w:hAnsi="Arial" w:cs="Arial"/>
                <w:sz w:val="22"/>
                <w:szCs w:val="22"/>
              </w:rPr>
            </w:pPr>
          </w:p>
        </w:tc>
      </w:tr>
    </w:tbl>
    <w:p>
      <w:pPr>
        <w:pStyle w:val="56"/>
        <w:spacing w:afterLines="120" w:line="312" w:lineRule="auto"/>
        <w:ind w:firstLine="709"/>
        <w:rPr>
          <w:sz w:val="24"/>
          <w:szCs w:val="24"/>
        </w:rPr>
      </w:pPr>
      <w:r>
        <w:rPr>
          <w:sz w:val="24"/>
          <w:szCs w:val="24"/>
        </w:rPr>
        <w:t>O objeto desta contratação não se enquadra como sendo de bem de luxo, conforme Decreto Municipal nº 6535/2023.</w:t>
      </w:r>
    </w:p>
    <w:p>
      <w:pPr>
        <w:pStyle w:val="56"/>
        <w:spacing w:afterLines="120" w:line="312" w:lineRule="auto"/>
        <w:ind w:firstLine="709"/>
        <w:rPr>
          <w:sz w:val="24"/>
          <w:szCs w:val="24"/>
        </w:rPr>
      </w:pPr>
      <w:r>
        <w:rPr>
          <w:sz w:val="24"/>
          <w:szCs w:val="24"/>
        </w:rPr>
        <w:t>Oobjeto desta contratação são caracterizados como comuns, conforme justificativa constante do Estudo Técnico Preliminar.</w:t>
      </w:r>
    </w:p>
    <w:p>
      <w:pPr>
        <w:pStyle w:val="103"/>
        <w:spacing w:afterLines="120" w:line="312" w:lineRule="auto"/>
        <w:ind w:firstLine="709"/>
        <w:rPr>
          <w:i w:val="0"/>
          <w:iCs w:val="0"/>
          <w:color w:val="auto"/>
          <w:sz w:val="24"/>
          <w:szCs w:val="24"/>
        </w:rPr>
      </w:pPr>
      <w:r>
        <w:rPr>
          <w:i w:val="0"/>
          <w:iCs w:val="0"/>
          <w:color w:val="auto"/>
          <w:sz w:val="24"/>
          <w:szCs w:val="24"/>
        </w:rPr>
        <w:t>O prazo de vigência da contratação é de 12 (doze) meses contados do(a) assinatura do contrato, na forma do artigo 105 da Lei n° 14.133, de 2021.</w:t>
      </w:r>
    </w:p>
    <w:p>
      <w:pPr>
        <w:pStyle w:val="56"/>
        <w:spacing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Lines="120" w:line="312" w:lineRule="auto"/>
        <w:ind w:left="0" w:firstLine="0"/>
        <w:rPr>
          <w:sz w:val="24"/>
          <w:szCs w:val="24"/>
        </w:rPr>
      </w:pPr>
      <w:r>
        <w:rPr>
          <w:sz w:val="24"/>
          <w:szCs w:val="24"/>
        </w:rPr>
        <w:t>FUNDAMENTAÇÃO E DESCRIÇÃO DA NECESSIDADE DA CONTRATAÇÃO</w:t>
      </w:r>
    </w:p>
    <w:p>
      <w:pPr>
        <w:pStyle w:val="56"/>
        <w:spacing w:afterLines="120" w:line="312"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56"/>
        <w:spacing w:afterLines="120" w:line="312" w:lineRule="auto"/>
        <w:ind w:firstLine="709"/>
        <w:rPr>
          <w:sz w:val="24"/>
          <w:szCs w:val="24"/>
        </w:rPr>
      </w:pPr>
      <w:r>
        <w:rPr>
          <w:sz w:val="24"/>
          <w:szCs w:val="24"/>
        </w:rPr>
        <w:t>O objeto da contratação está previsto no Plano de Contratações Anual  de 2024</w:t>
      </w:r>
      <w:r>
        <w:rPr>
          <w:color w:val="auto"/>
          <w:sz w:val="24"/>
          <w:szCs w:val="24"/>
        </w:rPr>
        <w:t>.</w:t>
      </w:r>
    </w:p>
    <w:p>
      <w:pPr>
        <w:pStyle w:val="39"/>
        <w:spacing w:before="120"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rPr>
      </w:pPr>
      <w:r>
        <w:rPr>
          <w:sz w:val="24"/>
          <w:szCs w:val="24"/>
        </w:rPr>
        <w:t>REQUISITOS DA CONTRATAÇÃO</w:t>
      </w:r>
    </w:p>
    <w:p>
      <w:pPr>
        <w:pStyle w:val="109"/>
        <w:spacing w:before="120" w:afterLines="120" w:line="312" w:lineRule="auto"/>
        <w:ind w:left="0"/>
        <w:rPr>
          <w:color w:val="auto"/>
          <w:sz w:val="24"/>
          <w:szCs w:val="24"/>
        </w:rPr>
      </w:pPr>
      <w:r>
        <w:rPr>
          <w:color w:val="auto"/>
          <w:sz w:val="24"/>
          <w:szCs w:val="24"/>
        </w:rPr>
        <w:t>Subcontratação</w:t>
      </w:r>
    </w:p>
    <w:p>
      <w:pPr>
        <w:pStyle w:val="56"/>
        <w:spacing w:afterLines="120" w:line="312" w:lineRule="auto"/>
        <w:ind w:firstLine="709"/>
        <w:rPr>
          <w:color w:val="auto"/>
          <w:sz w:val="24"/>
          <w:szCs w:val="24"/>
        </w:rPr>
      </w:pPr>
      <w:r>
        <w:rPr>
          <w:color w:val="auto"/>
          <w:sz w:val="24"/>
          <w:szCs w:val="24"/>
        </w:rPr>
        <w:t>Não é admitida a subcontratação do objeto contratual.</w:t>
      </w:r>
    </w:p>
    <w:p>
      <w:pPr>
        <w:pStyle w:val="109"/>
        <w:spacing w:before="120" w:afterLines="120" w:line="312" w:lineRule="auto"/>
        <w:rPr>
          <w:color w:val="auto"/>
          <w:sz w:val="24"/>
          <w:szCs w:val="24"/>
        </w:rPr>
      </w:pPr>
      <w:r>
        <w:rPr>
          <w:color w:val="auto"/>
          <w:sz w:val="24"/>
          <w:szCs w:val="24"/>
        </w:rPr>
        <w:t>Garantia da contratação</w:t>
      </w:r>
    </w:p>
    <w:p>
      <w:pPr>
        <w:pStyle w:val="103"/>
        <w:spacing w:afterLines="120" w:line="312" w:lineRule="auto"/>
        <w:ind w:firstLine="709"/>
        <w:rPr>
          <w:i w:val="0"/>
          <w:iCs w:val="0"/>
          <w:color w:val="auto"/>
          <w:sz w:val="24"/>
          <w:szCs w:val="24"/>
        </w:rPr>
      </w:pPr>
      <w:r>
        <w:rPr>
          <w:i w:val="0"/>
          <w:iCs w:val="0"/>
          <w:color w:val="auto"/>
          <w:sz w:val="24"/>
          <w:szCs w:val="24"/>
        </w:rPr>
        <w:t xml:space="preserve">Os bens deverão possuir garantia de 12 (doze) meses por parte do fabricante. </w:t>
      </w:r>
    </w:p>
    <w:p>
      <w:pPr>
        <w:pStyle w:val="39"/>
        <w:spacing w:before="120" w:afterLines="120" w:line="312" w:lineRule="auto"/>
        <w:rPr>
          <w:sz w:val="24"/>
          <w:szCs w:val="24"/>
        </w:rPr>
      </w:pPr>
      <w:r>
        <w:rPr>
          <w:sz w:val="24"/>
          <w:szCs w:val="24"/>
        </w:rPr>
        <w:t>MODELO DE EXECUÇÃO DO OBJETO</w:t>
      </w:r>
    </w:p>
    <w:p>
      <w:pPr>
        <w:pStyle w:val="109"/>
        <w:spacing w:before="120" w:afterLines="120" w:line="312" w:lineRule="auto"/>
        <w:rPr>
          <w:color w:val="000000" w:themeColor="text1"/>
          <w:sz w:val="24"/>
          <w:szCs w:val="24"/>
        </w:rPr>
      </w:pPr>
      <w:r>
        <w:rPr>
          <w:color w:val="000000" w:themeColor="text1"/>
          <w:sz w:val="24"/>
          <w:szCs w:val="24"/>
        </w:rPr>
        <w:t>Condições de Entrega</w:t>
      </w:r>
    </w:p>
    <w:p>
      <w:pPr>
        <w:pStyle w:val="103"/>
        <w:spacing w:afterLines="120" w:line="312" w:lineRule="auto"/>
        <w:ind w:firstLine="709"/>
        <w:rPr>
          <w:i w:val="0"/>
          <w:iCs w:val="0"/>
          <w:color w:val="auto"/>
          <w:sz w:val="24"/>
          <w:szCs w:val="24"/>
        </w:rPr>
      </w:pPr>
      <w:r>
        <w:rPr>
          <w:i w:val="0"/>
          <w:iCs w:val="0"/>
          <w:color w:val="auto"/>
          <w:sz w:val="24"/>
          <w:szCs w:val="24"/>
        </w:rPr>
        <w:t>O prazo de entrega dos bens será de 15 (quinze) dias corridos, contados do(a) a partir do recebimento da ordem de compra, de forma parcelada.</w:t>
      </w:r>
    </w:p>
    <w:p>
      <w:pPr>
        <w:pStyle w:val="103"/>
        <w:spacing w:afterLines="120" w:line="312" w:lineRule="auto"/>
        <w:ind w:firstLine="709"/>
        <w:rPr>
          <w:i w:val="0"/>
          <w:iCs w:val="0"/>
          <w:color w:val="auto"/>
          <w:sz w:val="24"/>
          <w:szCs w:val="24"/>
        </w:rPr>
      </w:pPr>
      <w:r>
        <w:rPr>
          <w:i w:val="0"/>
          <w:iCs w:val="0"/>
          <w:color w:val="auto"/>
          <w:sz w:val="24"/>
          <w:szCs w:val="24"/>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Lines="120" w:line="312" w:lineRule="auto"/>
        <w:ind w:firstLine="709"/>
        <w:rPr>
          <w:i w:val="0"/>
          <w:iCs w:val="0"/>
          <w:color w:val="auto"/>
          <w:sz w:val="24"/>
          <w:szCs w:val="24"/>
        </w:rPr>
      </w:pPr>
      <w:r>
        <w:rPr>
          <w:i w:val="0"/>
          <w:iCs w:val="0"/>
          <w:color w:val="auto"/>
          <w:sz w:val="24"/>
          <w:szCs w:val="24"/>
        </w:rPr>
        <w:t>As parcelas serão entregues conforme necessidade da Secretaria Municipal de Cultura, Esporte, Lazer e Turismo, e de acordo com as quantidades informadas na ordem de serviço.</w:t>
      </w:r>
    </w:p>
    <w:p>
      <w:pPr>
        <w:pStyle w:val="103"/>
        <w:spacing w:afterLines="120" w:line="312" w:lineRule="auto"/>
        <w:ind w:firstLine="709"/>
        <w:rPr>
          <w:i w:val="0"/>
          <w:iCs w:val="0"/>
          <w:color w:val="auto"/>
          <w:sz w:val="24"/>
          <w:szCs w:val="24"/>
        </w:rPr>
      </w:pPr>
      <w:r>
        <w:rPr>
          <w:i w:val="0"/>
          <w:iCs w:val="0"/>
          <w:color w:val="auto"/>
          <w:sz w:val="24"/>
          <w:szCs w:val="24"/>
        </w:rPr>
        <w:t>Os produtos deverão ser entregues na Secretaria Municipal de Cultura, Esporte, Lazer e Turismo no endereço - Rua: Efraim Procópio, S/Nº - Bairro: São José - Arcos M.G., ou outro endereço dentro do perímetro urbano ou rural informado na NAF.</w:t>
      </w:r>
    </w:p>
    <w:p>
      <w:pPr>
        <w:pStyle w:val="103"/>
        <w:spacing w:afterLines="120" w:line="312" w:lineRule="auto"/>
        <w:ind w:firstLine="709"/>
        <w:rPr>
          <w:i w:val="0"/>
          <w:iCs w:val="0"/>
          <w:color w:val="auto"/>
          <w:sz w:val="24"/>
          <w:szCs w:val="24"/>
        </w:rPr>
      </w:pPr>
      <w:r>
        <w:rPr>
          <w:i w:val="0"/>
          <w:iCs w:val="0"/>
          <w:color w:val="auto"/>
          <w:sz w:val="24"/>
          <w:szCs w:val="24"/>
        </w:rPr>
        <w:t>O horário para entrega dos produtos é de 8 hs às 18 hs, de segunda-feira a sexta-feira, ou outro horário estipulado na ordem de execução de serviço.</w:t>
      </w:r>
    </w:p>
    <w:p>
      <w:pPr>
        <w:pStyle w:val="103"/>
        <w:spacing w:afterLines="120" w:line="312" w:lineRule="auto"/>
        <w:ind w:firstLine="709"/>
        <w:rPr>
          <w:i w:val="0"/>
          <w:iCs w:val="0"/>
          <w:color w:val="auto"/>
          <w:sz w:val="24"/>
          <w:szCs w:val="24"/>
        </w:rPr>
      </w:pPr>
      <w:r>
        <w:rPr>
          <w:i w:val="0"/>
          <w:iCs w:val="0"/>
          <w:color w:val="auto"/>
          <w:sz w:val="24"/>
          <w:szCs w:val="24"/>
        </w:rPr>
        <w:t xml:space="preserve">A empresa ficará responsável pela entrega dos produtos, mesmo em locais que contenham mais de 1 (um) piso. </w:t>
      </w:r>
    </w:p>
    <w:p>
      <w:pPr>
        <w:pStyle w:val="103"/>
        <w:spacing w:afterLines="120" w:line="312" w:lineRule="auto"/>
        <w:ind w:firstLine="709"/>
        <w:rPr>
          <w:i w:val="0"/>
          <w:iCs w:val="0"/>
          <w:color w:val="auto"/>
          <w:sz w:val="24"/>
          <w:szCs w:val="24"/>
        </w:rPr>
      </w:pPr>
      <w:r>
        <w:rPr>
          <w:i w:val="0"/>
          <w:iCs w:val="0"/>
          <w:color w:val="auto"/>
          <w:sz w:val="24"/>
          <w:szCs w:val="24"/>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pPr>
        <w:pStyle w:val="103"/>
        <w:spacing w:afterLines="120" w:line="312" w:lineRule="auto"/>
        <w:ind w:firstLine="709"/>
        <w:rPr>
          <w:i w:val="0"/>
          <w:iCs w:val="0"/>
          <w:color w:val="auto"/>
          <w:sz w:val="24"/>
          <w:szCs w:val="24"/>
        </w:rPr>
      </w:pPr>
      <w:r>
        <w:rPr>
          <w:i w:val="0"/>
          <w:iCs w:val="0"/>
          <w:color w:val="auto"/>
          <w:sz w:val="24"/>
          <w:szCs w:val="24"/>
        </w:rPr>
        <w:t>Os bens não devem apresentar avarias e defeitos.</w:t>
      </w:r>
    </w:p>
    <w:p>
      <w:pPr>
        <w:pStyle w:val="103"/>
        <w:spacing w:afterLines="120" w:line="312" w:lineRule="auto"/>
        <w:ind w:firstLine="709"/>
        <w:rPr>
          <w:i w:val="0"/>
          <w:iCs w:val="0"/>
          <w:color w:val="auto"/>
          <w:sz w:val="24"/>
          <w:szCs w:val="24"/>
        </w:rPr>
      </w:pPr>
      <w:r>
        <w:rPr>
          <w:i w:val="0"/>
          <w:iCs w:val="0"/>
          <w:color w:val="auto"/>
          <w:sz w:val="24"/>
          <w:szCs w:val="24"/>
        </w:rPr>
        <w:t>Uma vez notificado, o Contratado realizará a substituição dos materiais que apresentarem vício ou defeito no prazo de até 05 (cinco) dias úteis, contados a partir da data de retirada do material das dependências da Administração pelo Contratado.</w:t>
      </w:r>
    </w:p>
    <w:p>
      <w:pPr>
        <w:pStyle w:val="103"/>
        <w:spacing w:afterLines="120" w:line="312" w:lineRule="auto"/>
        <w:ind w:firstLine="709"/>
        <w:rPr>
          <w:i w:val="0"/>
          <w:iCs w:val="0"/>
          <w:color w:val="auto"/>
          <w:sz w:val="24"/>
          <w:szCs w:val="24"/>
        </w:rPr>
      </w:pPr>
      <w:r>
        <w:rPr>
          <w:i w:val="0"/>
          <w:iCs w:val="0"/>
          <w:color w:val="auto"/>
          <w:sz w:val="24"/>
          <w:szCs w:val="24"/>
        </w:rPr>
        <w:t>O prazo indicado no subitem anterior, durante seu transcurso, poderá ser prorrogado uma única vez, por igual período, mediante solicitação escrita e justificada do Contratado, aceita pelo Contratante.</w:t>
      </w:r>
    </w:p>
    <w:p>
      <w:pPr>
        <w:pStyle w:val="103"/>
        <w:spacing w:afterLines="120" w:line="312" w:lineRule="auto"/>
        <w:ind w:firstLine="709"/>
        <w:rPr>
          <w:i w:val="0"/>
          <w:iCs w:val="0"/>
          <w:color w:val="auto"/>
          <w:sz w:val="24"/>
          <w:szCs w:val="24"/>
        </w:rPr>
      </w:pPr>
      <w:r>
        <w:rPr>
          <w:i w:val="0"/>
          <w:iCs w:val="0"/>
          <w:color w:val="auto"/>
          <w:sz w:val="24"/>
          <w:szCs w:val="24"/>
        </w:rPr>
        <w:t>O custo e a descarga referente ao transporte dos materiais será de responsabilidade da Contratada.</w:t>
      </w:r>
    </w:p>
    <w:p>
      <w:pPr>
        <w:pStyle w:val="103"/>
        <w:spacing w:afterLines="120" w:line="312" w:lineRule="auto"/>
        <w:ind w:firstLine="709"/>
        <w:rPr>
          <w:i w:val="0"/>
          <w:iCs w:val="0"/>
          <w:color w:val="auto"/>
          <w:sz w:val="24"/>
          <w:szCs w:val="24"/>
        </w:rPr>
      </w:pPr>
      <w:r>
        <w:rPr>
          <w:i w:val="0"/>
          <w:iCs w:val="0"/>
          <w:color w:val="auto"/>
          <w:sz w:val="24"/>
          <w:szCs w:val="24"/>
        </w:rPr>
        <w:t>Os bens a serem adquiridos enquadram-se na classificação de bens comuns, nos termos da Lei n° 10.520, de 2002, do Decreto n° 3.555, de 2000.</w:t>
      </w:r>
    </w:p>
    <w:p>
      <w:pPr>
        <w:pStyle w:val="39"/>
        <w:spacing w:before="120" w:afterLines="120" w:line="312" w:lineRule="auto"/>
        <w:rPr>
          <w:sz w:val="24"/>
          <w:szCs w:val="24"/>
        </w:rPr>
      </w:pPr>
      <w:r>
        <w:rPr>
          <w:sz w:val="24"/>
          <w:szCs w:val="24"/>
        </w:rPr>
        <w:t>GESTÃO DO CONTRATO/EMPENHO</w:t>
      </w:r>
    </w:p>
    <w:p>
      <w:pPr>
        <w:pStyle w:val="56"/>
        <w:spacing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103"/>
        <w:spacing w:afterLines="120" w:line="312" w:lineRule="auto"/>
        <w:ind w:firstLine="709"/>
        <w:rPr>
          <w:i w:val="0"/>
          <w:iCs w:val="0"/>
          <w:color w:val="auto"/>
          <w:sz w:val="24"/>
          <w:szCs w:val="24"/>
        </w:rPr>
      </w:pPr>
      <w:r>
        <w:rPr>
          <w:i w:val="0"/>
          <w:iCs w:val="0"/>
          <w:color w:val="auto"/>
          <w:sz w:val="24"/>
          <w:szCs w:val="24"/>
        </w:rPr>
        <w:t>A execução do contrato deverá ser acompanhada e fiscalizada pelo(s) fiscal(is) do contrato, ou pelos respectivos substitutos (Lei nº 14.133, de 2021, art. 117, caput), sendo indicado para a presente contratação o servidor Michel Ramos MASP: 5109/8 para atuar como fiscal do contrato e o servidor Paulo Henrique Miranda MASP: 109243/0 para atuar como gestor do contrato</w:t>
      </w:r>
    </w:p>
    <w:p>
      <w:pPr>
        <w:pStyle w:val="56"/>
        <w:spacing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rPr>
      </w:pPr>
      <w:r>
        <w:rPr>
          <w:sz w:val="24"/>
          <w:szCs w:val="24"/>
        </w:rPr>
        <w:t>CRITÉRIOS DE MEDIÇÃO E DE PAGAMENTO</w:t>
      </w:r>
    </w:p>
    <w:p>
      <w:pPr>
        <w:pStyle w:val="109"/>
        <w:spacing w:before="120" w:afterLines="120" w:line="312" w:lineRule="auto"/>
        <w:rPr>
          <w:color w:val="auto"/>
          <w:sz w:val="24"/>
          <w:szCs w:val="24"/>
          <w:lang w:eastAsia="en-US"/>
        </w:rPr>
      </w:pPr>
      <w:r>
        <w:rPr>
          <w:color w:val="auto"/>
          <w:sz w:val="24"/>
          <w:szCs w:val="24"/>
          <w:lang w:eastAsia="en-US"/>
        </w:rPr>
        <w:t>Recebimento do Objeto</w:t>
      </w:r>
    </w:p>
    <w:p>
      <w:pPr>
        <w:pStyle w:val="56"/>
        <w:spacing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Referênciae na proposta.</w:t>
      </w:r>
    </w:p>
    <w:p>
      <w:pPr>
        <w:pStyle w:val="56"/>
        <w:spacing w:afterLines="120" w:line="312" w:lineRule="auto"/>
        <w:ind w:firstLine="709"/>
        <w:rPr>
          <w:sz w:val="24"/>
          <w:szCs w:val="24"/>
          <w:lang w:eastAsia="en-US"/>
        </w:rPr>
      </w:pPr>
      <w:r>
        <w:rPr>
          <w:sz w:val="24"/>
          <w:szCs w:val="24"/>
          <w:lang w:eastAsia="en-US"/>
        </w:rPr>
        <w:t xml:space="preserve">Os itens poderão ser rejeitados, no todo ou em parte, quando em desacordo com as especificações constantes no Termo de Referênciae na proposta, devendo ser substituídos no prazo </w:t>
      </w:r>
      <w:r>
        <w:rPr>
          <w:color w:val="auto"/>
          <w:sz w:val="24"/>
          <w:szCs w:val="24"/>
          <w:lang w:eastAsia="en-US"/>
        </w:rPr>
        <w:t>de 05 (cinco) dias</w:t>
      </w:r>
      <w:r>
        <w:rPr>
          <w:sz w:val="24"/>
          <w:szCs w:val="24"/>
          <w:lang w:eastAsia="en-US"/>
        </w:rPr>
        <w:t>, a contar da notificação da contratada, às suas custas, sem prejuízo da aplicação das penalidades.</w:t>
      </w:r>
    </w:p>
    <w:p>
      <w:pPr>
        <w:pStyle w:val="56"/>
        <w:spacing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lang w:eastAsia="en-US"/>
        </w:rPr>
      </w:pPr>
      <w:r>
        <w:rPr>
          <w:color w:val="auto"/>
          <w:sz w:val="24"/>
          <w:szCs w:val="24"/>
          <w:lang w:eastAsia="en-US"/>
        </w:rPr>
        <w:t>Liquidação</w:t>
      </w:r>
    </w:p>
    <w:p>
      <w:pPr>
        <w:pStyle w:val="56"/>
        <w:spacing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Lines="120" w:line="312" w:lineRule="auto"/>
        <w:ind w:firstLine="709"/>
        <w:rPr>
          <w:i w:val="0"/>
          <w:iCs w:val="0"/>
          <w:color w:val="auto"/>
          <w:sz w:val="24"/>
          <w:szCs w:val="24"/>
        </w:rPr>
      </w:pPr>
      <w:r>
        <w:rPr>
          <w:i w:val="0"/>
          <w:iCs w:val="0"/>
          <w:color w:val="auto"/>
          <w:sz w:val="24"/>
          <w:szCs w:val="24"/>
        </w:rPr>
        <w:t>A nota fiscal deverá conter lote e prazo de validade dos produtos, ou outras informações que a legislação assim dispuser.</w:t>
      </w:r>
    </w:p>
    <w:p>
      <w:pPr>
        <w:pStyle w:val="56"/>
        <w:spacing w:afterLines="120" w:line="312" w:lineRule="auto"/>
        <w:ind w:firstLine="709"/>
        <w:rPr>
          <w:sz w:val="24"/>
          <w:szCs w:val="24"/>
          <w:lang w:eastAsia="en-US"/>
        </w:rPr>
      </w:pPr>
      <w:r>
        <w:rPr>
          <w:sz w:val="24"/>
          <w:szCs w:val="24"/>
          <w:lang w:eastAsia="en-US"/>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lang w:eastAsia="en-US"/>
        </w:rPr>
      </w:pPr>
      <w:r>
        <w:rPr>
          <w:color w:val="auto"/>
          <w:sz w:val="24"/>
          <w:szCs w:val="24"/>
          <w:lang w:eastAsia="en-US"/>
        </w:rPr>
        <w:t>Prazo de pagamento</w:t>
      </w:r>
    </w:p>
    <w:p>
      <w:pPr>
        <w:pStyle w:val="56"/>
        <w:spacing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Lines="120" w:line="312" w:lineRule="auto"/>
        <w:rPr>
          <w:color w:val="auto"/>
          <w:sz w:val="24"/>
          <w:szCs w:val="24"/>
          <w:lang w:eastAsia="en-US"/>
        </w:rPr>
      </w:pPr>
      <w:r>
        <w:rPr>
          <w:color w:val="auto"/>
          <w:sz w:val="24"/>
          <w:szCs w:val="24"/>
          <w:lang w:eastAsia="en-US"/>
        </w:rPr>
        <w:t>Forma de pagamento</w:t>
      </w:r>
    </w:p>
    <w:p>
      <w:pPr>
        <w:pStyle w:val="56"/>
        <w:spacing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rPr>
      </w:pPr>
      <w:r>
        <w:rPr>
          <w:sz w:val="24"/>
          <w:szCs w:val="24"/>
        </w:rPr>
        <w:t>FORMA E CRITÉRIOS DE SELEÇÃO DO FORNECEDOR</w:t>
      </w:r>
    </w:p>
    <w:p>
      <w:pPr>
        <w:pStyle w:val="109"/>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Lines="120" w:line="312" w:lineRule="auto"/>
        <w:ind w:firstLine="709"/>
        <w:rPr>
          <w:sz w:val="24"/>
          <w:szCs w:val="24"/>
        </w:rPr>
      </w:pPr>
      <w:r>
        <w:rPr>
          <w:rFonts w:eastAsia="Arial"/>
          <w:sz w:val="24"/>
          <w:szCs w:val="24"/>
        </w:rPr>
        <w:t xml:space="preserve">O fornecedor será selecionado por meio da realização de procedimento de LICITAÇÃO, na modalidade Pregão: Registro de Preços, sob a forma ELETRÔNICA, com adoção do critério de julgamento pelo menor preço por ítem. </w:t>
      </w:r>
    </w:p>
    <w:p>
      <w:pPr>
        <w:pStyle w:val="56"/>
        <w:spacing w:afterLines="120" w:line="312" w:lineRule="auto"/>
        <w:ind w:firstLine="709"/>
        <w:rPr>
          <w:color w:val="auto"/>
          <w:sz w:val="24"/>
          <w:szCs w:val="24"/>
        </w:rPr>
      </w:pPr>
      <w:r>
        <w:rPr>
          <w:sz w:val="24"/>
          <w:szCs w:val="24"/>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 Observa-se, portanto, que a eventualidade do fornecimento e a imprevisibilidade da demanda são requisitos essenciais para a utilização do sistema de registro de preços, devendo SEMPRE a Administração Pública apresentar justificativa de que os serviços e/ou os bens que serão adquiridos não são suscetíveis de quantificação e entrega em período certo ou previsível, nos termos do entendimento ora exposto.</w:t>
      </w:r>
      <w:r>
        <w:rPr>
          <w:color w:val="auto"/>
          <w:sz w:val="24"/>
          <w:szCs w:val="24"/>
          <w:lang w:eastAsia="en-US"/>
        </w:rPr>
        <w:t xml:space="preserve"> Exigências de habilitação</w:t>
      </w:r>
    </w:p>
    <w:p>
      <w:pPr>
        <w:pStyle w:val="56"/>
        <w:spacing w:afterLines="120" w:line="312" w:lineRule="auto"/>
        <w:ind w:firstLine="709"/>
        <w:rPr>
          <w:sz w:val="24"/>
          <w:szCs w:val="24"/>
        </w:rPr>
      </w:pPr>
      <w:r>
        <w:rPr>
          <w:sz w:val="24"/>
          <w:szCs w:val="24"/>
        </w:rPr>
        <w:t>Para fins de habilitação, deverá o licitante comprovar os seguintes requisitos:</w:t>
      </w:r>
    </w:p>
    <w:p>
      <w:pPr>
        <w:pStyle w:val="109"/>
        <w:spacing w:before="120" w:afterLines="120" w:line="312" w:lineRule="auto"/>
        <w:rPr>
          <w:color w:val="auto"/>
          <w:sz w:val="24"/>
          <w:szCs w:val="24"/>
          <w:lang w:eastAsia="zh-CN" w:bidi="hi-IN"/>
        </w:rPr>
      </w:pPr>
      <w:r>
        <w:rPr>
          <w:color w:val="auto"/>
          <w:sz w:val="24"/>
          <w:szCs w:val="24"/>
          <w:lang w:eastAsia="zh-CN" w:bidi="hi-IN"/>
        </w:rPr>
        <w:t>Habilitação jurídica</w:t>
      </w:r>
    </w:p>
    <w:p>
      <w:pPr>
        <w:pStyle w:val="56"/>
        <w:spacing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Lines="120" w:line="312" w:lineRule="auto"/>
        <w:ind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firstLine="709"/>
        <w:rPr>
          <w:sz w:val="24"/>
          <w:szCs w:val="24"/>
        </w:rPr>
      </w:pPr>
      <w:r>
        <w:rPr>
          <w:b/>
          <w:bCs/>
          <w:sz w:val="24"/>
          <w:szCs w:val="24"/>
        </w:rPr>
        <w:t>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109"/>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firstLine="709"/>
        <w:rPr>
          <w:sz w:val="24"/>
          <w:szCs w:val="24"/>
        </w:rPr>
      </w:pPr>
      <w:r>
        <w:rPr>
          <w:sz w:val="24"/>
          <w:szCs w:val="24"/>
        </w:rPr>
        <w:t>Prova de regularidade com o Fundo de Garantia do Tempo de Serviço (FGTS);</w:t>
      </w:r>
    </w:p>
    <w:p>
      <w:pPr>
        <w:pStyle w:val="56"/>
        <w:spacing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Lines="120" w:line="312" w:lineRule="auto"/>
        <w:ind w:firstLine="709"/>
        <w:rPr>
          <w:sz w:val="24"/>
          <w:szCs w:val="24"/>
        </w:rPr>
      </w:pPr>
      <w:r>
        <w:rPr>
          <w:sz w:val="24"/>
          <w:szCs w:val="24"/>
        </w:rPr>
        <w:t>Balanço patrimonial, demonstração de resultado de exercício e demais demonstrações contábeis relativos ao último exercício 2023.</w:t>
      </w:r>
    </w:p>
    <w:p>
      <w:pPr>
        <w:pStyle w:val="109"/>
        <w:spacing w:before="120"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Lines="120" w:line="312" w:lineRule="auto"/>
        <w:ind w:firstLine="709"/>
        <w:rPr>
          <w:i w:val="0"/>
          <w:iCs w:val="0"/>
          <w:color w:val="auto"/>
          <w:sz w:val="24"/>
          <w:szCs w:val="24"/>
          <w:lang w:eastAsia="zh-CN"/>
        </w:rPr>
      </w:pPr>
      <w:r>
        <w:rPr>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Lines="120" w:line="312" w:lineRule="auto"/>
        <w:ind w:firstLine="709"/>
        <w:rPr>
          <w:i w:val="0"/>
          <w:iCs w:val="0"/>
          <w:color w:val="auto"/>
          <w:sz w:val="24"/>
          <w:szCs w:val="24"/>
          <w:lang w:eastAsia="zh-CN"/>
        </w:rPr>
      </w:pPr>
      <w:r>
        <w:rPr>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Lines="120" w:line="312" w:lineRule="auto"/>
        <w:ind w:firstLine="709"/>
        <w:rPr>
          <w:i w:val="0"/>
          <w:iCs w:val="0"/>
          <w:color w:val="auto"/>
          <w:sz w:val="24"/>
          <w:szCs w:val="24"/>
          <w:lang w:eastAsia="zh-CN"/>
        </w:rPr>
      </w:pPr>
      <w:r>
        <w:rPr>
          <w:i w:val="0"/>
          <w:iCs w:val="0"/>
          <w:color w:val="auto"/>
          <w:sz w:val="24"/>
          <w:szCs w:val="24"/>
          <w:lang w:eastAsia="zh-CN"/>
        </w:rPr>
        <w:t>Os atestados de capacidade técnica poderão ser apresentados em nome da matriz ou da filial do fornecedor.</w:t>
      </w:r>
    </w:p>
    <w:p>
      <w:pPr>
        <w:pStyle w:val="39"/>
        <w:spacing w:before="120" w:afterLines="120" w:line="312" w:lineRule="auto"/>
        <w:rPr>
          <w:sz w:val="24"/>
          <w:szCs w:val="24"/>
        </w:rPr>
      </w:pPr>
      <w:r>
        <w:rPr>
          <w:sz w:val="24"/>
          <w:szCs w:val="24"/>
        </w:rPr>
        <w:t>ESTIMATIVAS DO VALOR DA CONTRATAÇÃO</w:t>
      </w:r>
    </w:p>
    <w:p>
      <w:pPr>
        <w:pStyle w:val="103"/>
        <w:spacing w:afterLines="120" w:line="312" w:lineRule="auto"/>
        <w:ind w:firstLine="709"/>
        <w:rPr>
          <w:b/>
          <w:bCs/>
          <w:i w:val="0"/>
          <w:iCs w:val="0"/>
          <w:color w:val="auto"/>
          <w:sz w:val="24"/>
          <w:szCs w:val="24"/>
        </w:rPr>
      </w:pPr>
      <w:permStart w:id="0" w:edGrp="everyone"/>
      <w:r>
        <w:rPr>
          <w:i w:val="0"/>
          <w:iCs w:val="0"/>
          <w:color w:val="auto"/>
          <w:sz w:val="24"/>
          <w:szCs w:val="24"/>
        </w:rPr>
        <w:t>O custo estimado total da contratação está na tabela encaminhada pelo departamento de Suprimentos em anexo.</w:t>
      </w:r>
    </w:p>
    <w:permEnd w:id="0"/>
    <w:p>
      <w:pPr>
        <w:pStyle w:val="103"/>
        <w:spacing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Lines="120" w:line="312" w:lineRule="auto"/>
        <w:rPr>
          <w:sz w:val="24"/>
          <w:szCs w:val="24"/>
        </w:rPr>
      </w:pPr>
      <w:r>
        <w:rPr>
          <w:sz w:val="24"/>
          <w:szCs w:val="24"/>
        </w:rPr>
        <w:t>ADEQUAÇÃO ORÇAMENTÁRIA</w:t>
      </w:r>
    </w:p>
    <w:p>
      <w:pPr>
        <w:pStyle w:val="56"/>
        <w:spacing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p>
      <w:pPr>
        <w:pStyle w:val="56"/>
        <w:numPr>
          <w:ilvl w:val="0"/>
          <w:numId w:val="0"/>
        </w:numPr>
        <w:spacing w:afterLines="120" w:line="312" w:lineRule="auto"/>
        <w:rPr>
          <w:i/>
          <w:iCs/>
          <w:color w:val="FF0000"/>
          <w:sz w:val="24"/>
          <w:szCs w:val="24"/>
        </w:rPr>
      </w:pPr>
    </w:p>
    <w:p>
      <w:pPr>
        <w:pStyle w:val="56"/>
        <w:numPr>
          <w:ilvl w:val="0"/>
          <w:numId w:val="0"/>
        </w:numPr>
        <w:spacing w:afterLines="120" w:line="312" w:lineRule="auto"/>
        <w:jc w:val="left"/>
        <w:rPr>
          <w:color w:val="auto"/>
          <w:sz w:val="24"/>
          <w:szCs w:val="24"/>
        </w:rPr>
      </w:pPr>
      <w:r>
        <w:rPr>
          <w:color w:val="auto"/>
          <w:sz w:val="24"/>
          <w:szCs w:val="24"/>
          <w:highlight w:val="yellow"/>
        </w:rPr>
        <w:t>[</w:t>
      </w:r>
      <w:permStart w:id="1" w:edGrp="everyone"/>
      <w:r>
        <w:rPr>
          <w:color w:val="auto"/>
          <w:sz w:val="24"/>
          <w:szCs w:val="24"/>
        </w:rPr>
        <w:t>Arcos/MG, 25 de julho  de 2024.</w:t>
      </w:r>
    </w:p>
    <w:p>
      <w:pPr>
        <w:pStyle w:val="56"/>
        <w:numPr>
          <w:ilvl w:val="0"/>
          <w:numId w:val="0"/>
        </w:numPr>
        <w:spacing w:before="0" w:after="0" w:line="240" w:lineRule="auto"/>
        <w:rPr>
          <w:color w:val="auto"/>
          <w:sz w:val="24"/>
          <w:szCs w:val="24"/>
        </w:rPr>
      </w:pPr>
    </w:p>
    <w:p>
      <w:pPr>
        <w:pStyle w:val="56"/>
        <w:numPr>
          <w:ilvl w:val="0"/>
          <w:numId w:val="0"/>
        </w:numPr>
        <w:spacing w:before="0" w:after="0" w:line="240" w:lineRule="auto"/>
        <w:jc w:val="center"/>
        <w:rPr>
          <w:color w:val="auto"/>
          <w:sz w:val="24"/>
          <w:szCs w:val="24"/>
        </w:rPr>
      </w:pPr>
    </w:p>
    <w:bookmarkEnd w:id="0"/>
    <w:p>
      <w:pPr>
        <w:pStyle w:val="56"/>
        <w:numPr>
          <w:ilvl w:val="0"/>
          <w:numId w:val="0"/>
        </w:numPr>
        <w:spacing w:before="0" w:after="0" w:line="240" w:lineRule="auto"/>
        <w:jc w:val="center"/>
        <w:rPr>
          <w:color w:val="auto"/>
          <w:sz w:val="24"/>
          <w:szCs w:val="24"/>
        </w:rPr>
      </w:pPr>
    </w:p>
    <w:permEnd w:id="1"/>
    <w:p>
      <w:pPr>
        <w:pStyle w:val="56"/>
        <w:numPr>
          <w:ilvl w:val="0"/>
          <w:numId w:val="0"/>
        </w:numPr>
        <w:spacing w:before="0" w:after="0" w:line="240" w:lineRule="auto"/>
        <w:jc w:val="center"/>
        <w:rPr>
          <w:color w:val="auto"/>
          <w:sz w:val="24"/>
          <w:szCs w:val="24"/>
        </w:rPr>
      </w:pPr>
      <w:r>
        <w:rPr>
          <w:color w:val="auto"/>
          <w:sz w:val="24"/>
          <w:szCs w:val="24"/>
        </w:rPr>
        <w:t>_____________________________________</w:t>
      </w:r>
    </w:p>
    <w:p>
      <w:pPr>
        <w:spacing w:line="312" w:lineRule="auto"/>
        <w:ind w:left="360"/>
        <w:jc w:val="center"/>
        <w:rPr>
          <w:rFonts w:ascii="Arial" w:hAnsi="Arial" w:eastAsia="Arial" w:cs="Arial"/>
          <w:b/>
          <w:bCs/>
        </w:rPr>
      </w:pPr>
      <w:r>
        <w:rPr>
          <w:rFonts w:ascii="Arial" w:hAnsi="Arial" w:eastAsia="Arial" w:cs="Arial"/>
          <w:b/>
          <w:bCs/>
        </w:rPr>
        <w:t>Paulo Henrique Miranda</w:t>
      </w:r>
    </w:p>
    <w:p>
      <w:pPr>
        <w:spacing w:before="120" w:afterLines="120" w:line="312" w:lineRule="auto"/>
        <w:ind w:left="360"/>
        <w:jc w:val="center"/>
      </w:pPr>
      <w:r>
        <w:rPr>
          <w:rFonts w:ascii="Arial" w:hAnsi="Arial" w:cs="Arial"/>
        </w:rPr>
        <w:t>Secretaria Municipal de Cultura, Esporte e Lazer</w:t>
      </w:r>
    </w:p>
    <w:sectPr>
      <w:headerReference r:id="rId3" w:type="default"/>
      <w:pgSz w:w="11906" w:h="16838"/>
      <w:pgMar w:top="1418" w:right="1134" w:bottom="1418" w:left="1134" w:header="340"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2020603050405020304"/>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2">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3D6C1660"/>
    <w:multiLevelType w:val="multilevel"/>
    <w:tmpl w:val="3D6C16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08"/>
  <w:hyphenationZone w:val="425"/>
  <w:characterSpacingControl w:val="doNotCompress"/>
  <w:compat>
    <w:compatSetting w:name="compatibilityMode" w:uri="http://schemas.microsoft.com/office/word" w:val="12"/>
  </w:compat>
  <w:rsids>
    <w:rsidRoot w:val="00172A27"/>
    <w:rsid w:val="000000EE"/>
    <w:rsid w:val="0000071E"/>
    <w:rsid w:val="00000E05"/>
    <w:rsid w:val="00001089"/>
    <w:rsid w:val="000019C6"/>
    <w:rsid w:val="0000236D"/>
    <w:rsid w:val="00003033"/>
    <w:rsid w:val="00003298"/>
    <w:rsid w:val="00003880"/>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74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7FE"/>
    <w:rsid w:val="00055889"/>
    <w:rsid w:val="00055C19"/>
    <w:rsid w:val="00055F99"/>
    <w:rsid w:val="00056268"/>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1A0"/>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0F3"/>
    <w:rsid w:val="000D4159"/>
    <w:rsid w:val="000D4D3E"/>
    <w:rsid w:val="000D5774"/>
    <w:rsid w:val="000D5CAD"/>
    <w:rsid w:val="000D6597"/>
    <w:rsid w:val="000D6A94"/>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B79"/>
    <w:rsid w:val="00114C63"/>
    <w:rsid w:val="00115429"/>
    <w:rsid w:val="0011575E"/>
    <w:rsid w:val="00115C30"/>
    <w:rsid w:val="00116179"/>
    <w:rsid w:val="00116D83"/>
    <w:rsid w:val="0011748C"/>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927"/>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2A27"/>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86A8A"/>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6C0"/>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08E1"/>
    <w:rsid w:val="002D096A"/>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3F65"/>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471"/>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571"/>
    <w:rsid w:val="003466A3"/>
    <w:rsid w:val="00346C68"/>
    <w:rsid w:val="0034712C"/>
    <w:rsid w:val="0034750F"/>
    <w:rsid w:val="00347598"/>
    <w:rsid w:val="0034783E"/>
    <w:rsid w:val="00350615"/>
    <w:rsid w:val="00350BED"/>
    <w:rsid w:val="00350E1F"/>
    <w:rsid w:val="00352541"/>
    <w:rsid w:val="00353755"/>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A6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619"/>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49"/>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0F8"/>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72"/>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372"/>
    <w:rsid w:val="00505A4C"/>
    <w:rsid w:val="00506818"/>
    <w:rsid w:val="005072FA"/>
    <w:rsid w:val="005076BB"/>
    <w:rsid w:val="005077D1"/>
    <w:rsid w:val="005079D6"/>
    <w:rsid w:val="005104ED"/>
    <w:rsid w:val="00510960"/>
    <w:rsid w:val="00510A57"/>
    <w:rsid w:val="0051110C"/>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9C5"/>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22"/>
    <w:rsid w:val="005652D1"/>
    <w:rsid w:val="00565AD2"/>
    <w:rsid w:val="005663FC"/>
    <w:rsid w:val="00566D73"/>
    <w:rsid w:val="00567C15"/>
    <w:rsid w:val="00570B5A"/>
    <w:rsid w:val="00570DD6"/>
    <w:rsid w:val="00572179"/>
    <w:rsid w:val="0057249A"/>
    <w:rsid w:val="00572580"/>
    <w:rsid w:val="00572663"/>
    <w:rsid w:val="00572B5F"/>
    <w:rsid w:val="00572EE5"/>
    <w:rsid w:val="00573470"/>
    <w:rsid w:val="00573B09"/>
    <w:rsid w:val="00573BD8"/>
    <w:rsid w:val="00575326"/>
    <w:rsid w:val="0057585B"/>
    <w:rsid w:val="00575F11"/>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493C"/>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5E3"/>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4C0"/>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E97"/>
    <w:rsid w:val="006113BA"/>
    <w:rsid w:val="00611810"/>
    <w:rsid w:val="0061183E"/>
    <w:rsid w:val="00611899"/>
    <w:rsid w:val="0061210A"/>
    <w:rsid w:val="006126A1"/>
    <w:rsid w:val="00612D3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E6D"/>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5D6A"/>
    <w:rsid w:val="00686692"/>
    <w:rsid w:val="006869EC"/>
    <w:rsid w:val="006876DE"/>
    <w:rsid w:val="00690011"/>
    <w:rsid w:val="006901E4"/>
    <w:rsid w:val="00690316"/>
    <w:rsid w:val="0069077E"/>
    <w:rsid w:val="00690CAC"/>
    <w:rsid w:val="00692178"/>
    <w:rsid w:val="00692D34"/>
    <w:rsid w:val="00693033"/>
    <w:rsid w:val="00693321"/>
    <w:rsid w:val="006933A9"/>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1B77"/>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402"/>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42C"/>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6CCF"/>
    <w:rsid w:val="00747316"/>
    <w:rsid w:val="00747367"/>
    <w:rsid w:val="00747434"/>
    <w:rsid w:val="0074783D"/>
    <w:rsid w:val="00747CCD"/>
    <w:rsid w:val="00747D2C"/>
    <w:rsid w:val="00750255"/>
    <w:rsid w:val="007508B8"/>
    <w:rsid w:val="00750A6C"/>
    <w:rsid w:val="00751280"/>
    <w:rsid w:val="00751BF5"/>
    <w:rsid w:val="00751D83"/>
    <w:rsid w:val="007531D3"/>
    <w:rsid w:val="00753824"/>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20A"/>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05"/>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0E84"/>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3A48"/>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4EC"/>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52D"/>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AE1"/>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546"/>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541"/>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8A4"/>
    <w:rsid w:val="009A7D52"/>
    <w:rsid w:val="009B07DC"/>
    <w:rsid w:val="009B1226"/>
    <w:rsid w:val="009B13B9"/>
    <w:rsid w:val="009B1AD4"/>
    <w:rsid w:val="009B1B69"/>
    <w:rsid w:val="009B1D67"/>
    <w:rsid w:val="009B2C21"/>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68E"/>
    <w:rsid w:val="009C37B1"/>
    <w:rsid w:val="009C3AFB"/>
    <w:rsid w:val="009C3B95"/>
    <w:rsid w:val="009C3C80"/>
    <w:rsid w:val="009C470D"/>
    <w:rsid w:val="009C4CD0"/>
    <w:rsid w:val="009C5CA0"/>
    <w:rsid w:val="009C638B"/>
    <w:rsid w:val="009C74D1"/>
    <w:rsid w:val="009C7998"/>
    <w:rsid w:val="009C7AEF"/>
    <w:rsid w:val="009D05E0"/>
    <w:rsid w:val="009D199C"/>
    <w:rsid w:val="009D1E62"/>
    <w:rsid w:val="009D1F22"/>
    <w:rsid w:val="009D217F"/>
    <w:rsid w:val="009D2594"/>
    <w:rsid w:val="009D29E9"/>
    <w:rsid w:val="009D3626"/>
    <w:rsid w:val="009D3B66"/>
    <w:rsid w:val="009D443F"/>
    <w:rsid w:val="009D655A"/>
    <w:rsid w:val="009D68FB"/>
    <w:rsid w:val="009D6EE3"/>
    <w:rsid w:val="009D6F1F"/>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5922"/>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4DA"/>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6018"/>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F13"/>
    <w:rsid w:val="00B173B2"/>
    <w:rsid w:val="00B1782E"/>
    <w:rsid w:val="00B20164"/>
    <w:rsid w:val="00B202C7"/>
    <w:rsid w:val="00B203F3"/>
    <w:rsid w:val="00B2101D"/>
    <w:rsid w:val="00B210D6"/>
    <w:rsid w:val="00B21628"/>
    <w:rsid w:val="00B22B13"/>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374"/>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2D3"/>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BFF"/>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CE7"/>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3EE8"/>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343"/>
    <w:rsid w:val="00CA6108"/>
    <w:rsid w:val="00CA64D5"/>
    <w:rsid w:val="00CA66DA"/>
    <w:rsid w:val="00CA7A20"/>
    <w:rsid w:val="00CB1877"/>
    <w:rsid w:val="00CB1AAC"/>
    <w:rsid w:val="00CB21E2"/>
    <w:rsid w:val="00CB2EBB"/>
    <w:rsid w:val="00CB300A"/>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516"/>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4FC"/>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DF5"/>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D01"/>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27"/>
    <w:rsid w:val="00D2017F"/>
    <w:rsid w:val="00D206F5"/>
    <w:rsid w:val="00D21449"/>
    <w:rsid w:val="00D216B2"/>
    <w:rsid w:val="00D222F1"/>
    <w:rsid w:val="00D22940"/>
    <w:rsid w:val="00D233C1"/>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3C65"/>
    <w:rsid w:val="00D4404B"/>
    <w:rsid w:val="00D4411B"/>
    <w:rsid w:val="00D44855"/>
    <w:rsid w:val="00D44ABA"/>
    <w:rsid w:val="00D44EC6"/>
    <w:rsid w:val="00D45567"/>
    <w:rsid w:val="00D45E1F"/>
    <w:rsid w:val="00D45EB6"/>
    <w:rsid w:val="00D4638E"/>
    <w:rsid w:val="00D466AF"/>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04"/>
    <w:rsid w:val="00D95413"/>
    <w:rsid w:val="00D95871"/>
    <w:rsid w:val="00D95A11"/>
    <w:rsid w:val="00D963A9"/>
    <w:rsid w:val="00D96479"/>
    <w:rsid w:val="00D964FA"/>
    <w:rsid w:val="00D96D2A"/>
    <w:rsid w:val="00D96F2A"/>
    <w:rsid w:val="00D9731F"/>
    <w:rsid w:val="00D97571"/>
    <w:rsid w:val="00D97A50"/>
    <w:rsid w:val="00DA05BF"/>
    <w:rsid w:val="00DA0C2C"/>
    <w:rsid w:val="00DA114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7D3"/>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08BF"/>
    <w:rsid w:val="00E21896"/>
    <w:rsid w:val="00E219A1"/>
    <w:rsid w:val="00E2202A"/>
    <w:rsid w:val="00E22D1B"/>
    <w:rsid w:val="00E2324A"/>
    <w:rsid w:val="00E235F5"/>
    <w:rsid w:val="00E2374A"/>
    <w:rsid w:val="00E23783"/>
    <w:rsid w:val="00E23A53"/>
    <w:rsid w:val="00E23AC7"/>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53AA"/>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141"/>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2F"/>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2FB"/>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77C"/>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35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00"/>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26B7"/>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316E6"/>
    <w:rsid w:val="02A5B310"/>
    <w:rsid w:val="036F9FAF"/>
    <w:rsid w:val="055AB46E"/>
    <w:rsid w:val="05B482E3"/>
    <w:rsid w:val="060EA3DB"/>
    <w:rsid w:val="0631775B"/>
    <w:rsid w:val="063653B2"/>
    <w:rsid w:val="06735D04"/>
    <w:rsid w:val="07AA743C"/>
    <w:rsid w:val="0825C528"/>
    <w:rsid w:val="09BD2C94"/>
    <w:rsid w:val="0AB4EB49"/>
    <w:rsid w:val="0B153EAE"/>
    <w:rsid w:val="0C72485D"/>
    <w:rsid w:val="0C9E538D"/>
    <w:rsid w:val="0CD8499C"/>
    <w:rsid w:val="0DA1B3F3"/>
    <w:rsid w:val="0DB0AC54"/>
    <w:rsid w:val="0EFA3098"/>
    <w:rsid w:val="0F79B9D7"/>
    <w:rsid w:val="100E06B1"/>
    <w:rsid w:val="10E0D201"/>
    <w:rsid w:val="11041DAD"/>
    <w:rsid w:val="114D992C"/>
    <w:rsid w:val="135B6EBA"/>
    <w:rsid w:val="15FB6522"/>
    <w:rsid w:val="165C66F7"/>
    <w:rsid w:val="16649FEF"/>
    <w:rsid w:val="174854AE"/>
    <w:rsid w:val="184C4F44"/>
    <w:rsid w:val="187314D3"/>
    <w:rsid w:val="193305E4"/>
    <w:rsid w:val="1A0CC7BE"/>
    <w:rsid w:val="1AB5ADE8"/>
    <w:rsid w:val="1AECDB15"/>
    <w:rsid w:val="1C3EC466"/>
    <w:rsid w:val="1C8CA1DF"/>
    <w:rsid w:val="1CA52D74"/>
    <w:rsid w:val="1CD861F4"/>
    <w:rsid w:val="1D38DAFD"/>
    <w:rsid w:val="21D19061"/>
    <w:rsid w:val="21E662A0"/>
    <w:rsid w:val="225CA34E"/>
    <w:rsid w:val="231019E5"/>
    <w:rsid w:val="23272055"/>
    <w:rsid w:val="242F06C7"/>
    <w:rsid w:val="24DF3391"/>
    <w:rsid w:val="2657C157"/>
    <w:rsid w:val="26789B7A"/>
    <w:rsid w:val="27D707DD"/>
    <w:rsid w:val="29B3559A"/>
    <w:rsid w:val="29F468E2"/>
    <w:rsid w:val="2A115A7D"/>
    <w:rsid w:val="2B4D64D2"/>
    <w:rsid w:val="2B7872A7"/>
    <w:rsid w:val="2BD857AB"/>
    <w:rsid w:val="2E29257B"/>
    <w:rsid w:val="2E715A7F"/>
    <w:rsid w:val="2F33A853"/>
    <w:rsid w:val="3003D639"/>
    <w:rsid w:val="3022A7F5"/>
    <w:rsid w:val="30CF78B4"/>
    <w:rsid w:val="33924A09"/>
    <w:rsid w:val="34A1E81C"/>
    <w:rsid w:val="35A92963"/>
    <w:rsid w:val="36EC78EE"/>
    <w:rsid w:val="36F4710C"/>
    <w:rsid w:val="390C2635"/>
    <w:rsid w:val="3920A23A"/>
    <w:rsid w:val="396C1E89"/>
    <w:rsid w:val="399A2B53"/>
    <w:rsid w:val="3AE9E302"/>
    <w:rsid w:val="3B9683F7"/>
    <w:rsid w:val="3BCB3C2E"/>
    <w:rsid w:val="3CAB666A"/>
    <w:rsid w:val="3CD52E87"/>
    <w:rsid w:val="40993BDC"/>
    <w:rsid w:val="411272C2"/>
    <w:rsid w:val="42037750"/>
    <w:rsid w:val="421372F4"/>
    <w:rsid w:val="4284D176"/>
    <w:rsid w:val="42E0FEE6"/>
    <w:rsid w:val="446868FA"/>
    <w:rsid w:val="449EE389"/>
    <w:rsid w:val="44A8FB23"/>
    <w:rsid w:val="4638CD78"/>
    <w:rsid w:val="471E9E97"/>
    <w:rsid w:val="484339E3"/>
    <w:rsid w:val="48703D10"/>
    <w:rsid w:val="48C08A7A"/>
    <w:rsid w:val="4A7F7C05"/>
    <w:rsid w:val="4AD3BACB"/>
    <w:rsid w:val="4B428375"/>
    <w:rsid w:val="4B8F2946"/>
    <w:rsid w:val="4BA86ED4"/>
    <w:rsid w:val="4BFD138B"/>
    <w:rsid w:val="4D338AB3"/>
    <w:rsid w:val="4DA660FE"/>
    <w:rsid w:val="4E973839"/>
    <w:rsid w:val="510F3074"/>
    <w:rsid w:val="512C7C40"/>
    <w:rsid w:val="515AB37A"/>
    <w:rsid w:val="515C7064"/>
    <w:rsid w:val="5189942C"/>
    <w:rsid w:val="52F683DB"/>
    <w:rsid w:val="532B3C12"/>
    <w:rsid w:val="55FA4715"/>
    <w:rsid w:val="5658C53A"/>
    <w:rsid w:val="569C1CFF"/>
    <w:rsid w:val="58243561"/>
    <w:rsid w:val="583BAD14"/>
    <w:rsid w:val="58ED34F0"/>
    <w:rsid w:val="5B58F1E4"/>
    <w:rsid w:val="5BCB2A5F"/>
    <w:rsid w:val="5C061760"/>
    <w:rsid w:val="5CD15AEC"/>
    <w:rsid w:val="5E1E1829"/>
    <w:rsid w:val="5EE1B42A"/>
    <w:rsid w:val="607D848B"/>
    <w:rsid w:val="61981D74"/>
    <w:rsid w:val="61D6BAE2"/>
    <w:rsid w:val="6222339A"/>
    <w:rsid w:val="62AC37EF"/>
    <w:rsid w:val="633AA146"/>
    <w:rsid w:val="63CA19FF"/>
    <w:rsid w:val="64813933"/>
    <w:rsid w:val="64D671A7"/>
    <w:rsid w:val="650E5BA4"/>
    <w:rsid w:val="6592545E"/>
    <w:rsid w:val="65A126BD"/>
    <w:rsid w:val="67AF5CA0"/>
    <w:rsid w:val="69524E2A"/>
    <w:rsid w:val="69CA7D61"/>
    <w:rsid w:val="6B897116"/>
    <w:rsid w:val="6C96708C"/>
    <w:rsid w:val="6CB288AC"/>
    <w:rsid w:val="6CB29864"/>
    <w:rsid w:val="6CDEAB8A"/>
    <w:rsid w:val="6DAB702B"/>
    <w:rsid w:val="6E9858D8"/>
    <w:rsid w:val="6EA8BB6A"/>
    <w:rsid w:val="6EFA4BB6"/>
    <w:rsid w:val="6F16824D"/>
    <w:rsid w:val="6F9619D1"/>
    <w:rsid w:val="6FC31F0D"/>
    <w:rsid w:val="71104140"/>
    <w:rsid w:val="712F5AB8"/>
    <w:rsid w:val="72306BA5"/>
    <w:rsid w:val="724B2FE2"/>
    <w:rsid w:val="737C39FF"/>
    <w:rsid w:val="749958C6"/>
    <w:rsid w:val="74F482F7"/>
    <w:rsid w:val="759EF8DD"/>
    <w:rsid w:val="75AED98F"/>
    <w:rsid w:val="75C72BB8"/>
    <w:rsid w:val="75FCB035"/>
    <w:rsid w:val="77392A14"/>
    <w:rsid w:val="77467F07"/>
    <w:rsid w:val="77E0AB9D"/>
    <w:rsid w:val="78887901"/>
    <w:rsid w:val="788D7F63"/>
    <w:rsid w:val="78F9E42E"/>
    <w:rsid w:val="79053FDB"/>
    <w:rsid w:val="79546C12"/>
    <w:rsid w:val="79E2187F"/>
    <w:rsid w:val="7A70CAD6"/>
    <w:rsid w:val="7B63C47B"/>
    <w:rsid w:val="7C19F02A"/>
    <w:rsid w:val="7C95486E"/>
    <w:rsid w:val="7D0285A2"/>
    <w:rsid w:val="7D377ED9"/>
    <w:rsid w:val="7DAD1B67"/>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unhideWhenUsed/>
    <w:qFormat/>
    <w:uiPriority w:val="9"/>
    <w:pPr>
      <w:keepNext/>
      <w:keepLines/>
      <w:spacing w:before="40" w:line="259" w:lineRule="auto"/>
      <w:outlineLvl w:val="2"/>
    </w:pPr>
    <w:rPr>
      <w:rFonts w:asciiTheme="majorHAnsi" w:hAnsiTheme="majorHAnsi" w:eastAsiaTheme="majorEastAsia" w:cstheme="majorBidi"/>
      <w:color w:val="24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66091"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4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rPr>
  </w:style>
  <w:style w:type="character" w:styleId="12">
    <w:name w:val="Emphasis"/>
    <w:basedOn w:val="7"/>
    <w:qFormat/>
    <w:uiPriority w:val="20"/>
    <w:rPr>
      <w:i/>
      <w:iCs/>
    </w:rPr>
  </w:style>
  <w:style w:type="character" w:styleId="13">
    <w:name w:val="Hyperlink"/>
    <w:basedOn w:val="7"/>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66091"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rPr>
  </w:style>
  <w:style w:type="character" w:customStyle="1" w:styleId="41">
    <w:name w:val="Título Char"/>
    <w:basedOn w:val="7"/>
    <w:link w:val="16"/>
    <w:qFormat/>
    <w:uiPriority w:val="0"/>
    <w:rPr>
      <w:rFonts w:asciiTheme="majorHAnsi" w:hAnsiTheme="majorHAnsi" w:eastAsiaTheme="majorEastAsia" w:cstheme="majorBidi"/>
      <w:color w:val="17365D"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65D"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qFormat/>
    <w:uiPriority w:val="9"/>
    <w:rPr>
      <w:rFonts w:asciiTheme="majorHAnsi" w:hAnsiTheme="majorHAnsi" w:eastAsiaTheme="majorEastAsia" w:cstheme="majorBidi"/>
      <w:color w:val="24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4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paragraph" w:customStyle="1" w:styleId="118">
    <w:name w:val="Conteúdo da tabela"/>
    <w:basedOn w:val="1"/>
    <w:qFormat/>
    <w:uiPriority w:val="0"/>
    <w:pPr>
      <w:widowControl w:val="0"/>
      <w:suppressLineNumbers/>
    </w:pPr>
  </w:style>
  <w:style w:type="paragraph" w:customStyle="1" w:styleId="119">
    <w:name w:val="Default"/>
    <w:unhideWhenUsed/>
    <w:qFormat/>
    <w:uiPriority w:val="99"/>
    <w:pPr>
      <w:widowControl w:val="0"/>
      <w:autoSpaceDE w:val="0"/>
      <w:autoSpaceDN w:val="0"/>
      <w:adjustRightInd w:val="0"/>
    </w:pPr>
    <w:rPr>
      <w:rFonts w:ascii="Arial" w:hAnsi="Arial" w:eastAsia="SimSun" w:cs="Times New Roman"/>
      <w:color w:val="000000"/>
      <w:sz w:val="24"/>
      <w:szCs w:val="24"/>
      <w:lang w:val="pt-BR" w:eastAsia="pt-BR" w:bidi="ar-SA"/>
    </w:rPr>
  </w:style>
  <w:style w:type="table" w:customStyle="1" w:styleId="120">
    <w:name w:val="Table Normal"/>
    <w:semiHidden/>
    <w:unhideWhenUsed/>
    <w:qFormat/>
    <w:uiPriority w:val="2"/>
    <w:tblPr>
      <w:tblCellMar>
        <w:top w:w="0" w:type="dxa"/>
        <w:left w:w="0" w:type="dxa"/>
        <w:bottom w:w="0" w:type="dxa"/>
        <w:right w:w="0" w:type="dxa"/>
      </w:tblCellMar>
    </w:tblPr>
  </w:style>
  <w:style w:type="character" w:customStyle="1" w:styleId="121">
    <w:name w:val="base"/>
    <w:basedOn w:val="7"/>
    <w:uiPriority w:val="0"/>
  </w:style>
  <w:style w:type="character" w:customStyle="1" w:styleId="122">
    <w:name w:val="a-list-item"/>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3A4D-46FC-4C9D-A646-0B0B22B0418A}">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A1465CDB-1419-435A-AC24-1D47985E0D45}">
  <ds:schemaRefs/>
</ds:datastoreItem>
</file>

<file path=customXml/itemProps4.xml><?xml version="1.0" encoding="utf-8"?>
<ds:datastoreItem xmlns:ds="http://schemas.openxmlformats.org/officeDocument/2006/customXml" ds:itemID="{2B11408A-6D5C-4CA6-95AE-BDB1C00B1E4C}">
  <ds:schemaRefs/>
</ds:datastoreItem>
</file>

<file path=customXml/itemProps5.xml><?xml version="1.0" encoding="utf-8"?>
<ds:datastoreItem xmlns:ds="http://schemas.openxmlformats.org/officeDocument/2006/customXml" ds:itemID="{7C541C99-BA1C-408F-8BE9-FD886FF1D685}">
  <ds:schemaRefs/>
</ds:datastoreItem>
</file>

<file path=docProps/app.xml><?xml version="1.0" encoding="utf-8"?>
<Properties xmlns="http://schemas.openxmlformats.org/officeDocument/2006/extended-properties" xmlns:vt="http://schemas.openxmlformats.org/officeDocument/2006/docPropsVTypes">
  <Template>Normal</Template>
  <Company>AGU</Company>
  <Pages>17</Pages>
  <Words>4837</Words>
  <Characters>26126</Characters>
  <Lines>217</Lines>
  <Paragraphs>61</Paragraphs>
  <TotalTime>1023</TotalTime>
  <ScaleCrop>false</ScaleCrop>
  <LinksUpToDate>false</LinksUpToDate>
  <CharactersWithSpaces>30902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Marcelo Andrade</cp:lastModifiedBy>
  <cp:lastPrinted>2024-09-19T21:47:44Z</cp:lastPrinted>
  <dcterms:modified xsi:type="dcterms:W3CDTF">2024-09-19T21:51:10Z</dcterms:modified>
  <dc:title>Edital Pregão Compras - Ampla Participação</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078934D1E58A435C849744B930B18542</vt:lpwstr>
  </property>
</Properties>
</file>