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  <w:bookmarkStart w:id="0" w:name="_GoBack"/>
      <w:bookmarkEnd w:id="0"/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263A24" w:rsidRDefault="00E2407E" w:rsidP="00AB74E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considerando que a servidora </w:t>
      </w:r>
      <w:r w:rsidR="00562F5C">
        <w:rPr>
          <w:b/>
        </w:rPr>
        <w:t>Marta Aparecida de Morais,</w:t>
      </w:r>
      <w:r w:rsidR="00AB74E3">
        <w:rPr>
          <w:b/>
        </w:rPr>
        <w:t xml:space="preserve"> solicitou afastamento do cargo, para candidatar a cargo eletivo às eleições municipais deste ano, confor</w:t>
      </w:r>
      <w:r w:rsidR="008F3C54">
        <w:rPr>
          <w:b/>
        </w:rPr>
        <w:t>me legislação vig</w:t>
      </w:r>
      <w:r w:rsidR="00AB74E3">
        <w:rPr>
          <w:b/>
        </w:rPr>
        <w:t xml:space="preserve">ente. 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45021A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PRAZO PARA APRESENTAÇÃO: Dia </w:t>
      </w:r>
      <w:r w:rsidR="0045021A">
        <w:rPr>
          <w:b/>
          <w:caps/>
          <w:sz w:val="19"/>
        </w:rPr>
        <w:t>27</w:t>
      </w:r>
      <w:r w:rsidR="00E35E8D">
        <w:rPr>
          <w:b/>
          <w:caps/>
          <w:sz w:val="19"/>
        </w:rPr>
        <w:t>/10</w:t>
      </w:r>
      <w:r w:rsidR="0045021A">
        <w:rPr>
          <w:b/>
          <w:caps/>
          <w:sz w:val="19"/>
        </w:rPr>
        <w:t>/</w:t>
      </w:r>
      <w:r w:rsidR="00CA2ED9">
        <w:rPr>
          <w:b/>
          <w:caps/>
          <w:sz w:val="19"/>
        </w:rPr>
        <w:t xml:space="preserve">2020 à </w:t>
      </w:r>
      <w:r w:rsidR="0045021A">
        <w:rPr>
          <w:b/>
          <w:caps/>
          <w:sz w:val="19"/>
        </w:rPr>
        <w:t>29</w:t>
      </w:r>
      <w:r w:rsidR="00CA2ED9">
        <w:rPr>
          <w:b/>
          <w:caps/>
          <w:sz w:val="19"/>
        </w:rPr>
        <w:t>/1</w:t>
      </w:r>
      <w:r w:rsidR="0045021A">
        <w:rPr>
          <w:b/>
          <w:caps/>
          <w:sz w:val="19"/>
        </w:rPr>
        <w:t>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CARGO: </w:t>
      </w:r>
      <w:r w:rsidR="00562F5C">
        <w:rPr>
          <w:b/>
          <w:caps/>
          <w:sz w:val="19"/>
        </w:rPr>
        <w:t>telefonista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562F5C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CA2ED9" w:rsidRDefault="009F61AD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13 – NATÁLIA GUEDES GARCIA</w:t>
      </w:r>
    </w:p>
    <w:p w:rsidR="008F3C54" w:rsidRPr="008F3C54" w:rsidRDefault="008F3C54" w:rsidP="008F3C54">
      <w:pPr>
        <w:pStyle w:val="Corpodetexto"/>
        <w:spacing w:before="93"/>
        <w:ind w:left="0"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9F61AD">
        <w:rPr>
          <w:sz w:val="17"/>
        </w:rPr>
        <w:t>2</w:t>
      </w:r>
      <w:r w:rsidR="00E35E8D">
        <w:rPr>
          <w:sz w:val="17"/>
        </w:rPr>
        <w:t>6</w:t>
      </w:r>
      <w:r w:rsidR="008F3C54">
        <w:rPr>
          <w:sz w:val="17"/>
        </w:rPr>
        <w:t xml:space="preserve"> de </w:t>
      </w:r>
      <w:r w:rsidR="00CA2ED9">
        <w:rPr>
          <w:sz w:val="17"/>
        </w:rPr>
        <w:t>outubro</w:t>
      </w:r>
      <w:r w:rsidR="008F3C54">
        <w:rPr>
          <w:sz w:val="17"/>
        </w:rPr>
        <w:t xml:space="preserve"> </w:t>
      </w:r>
      <w:r w:rsidR="0040017F">
        <w:rPr>
          <w:sz w:val="17"/>
        </w:rPr>
        <w:t>de 2020.</w:t>
      </w: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19" w:rsidRDefault="00173719" w:rsidP="000827EC">
      <w:r>
        <w:separator/>
      </w:r>
    </w:p>
  </w:endnote>
  <w:endnote w:type="continuationSeparator" w:id="0">
    <w:p w:rsidR="00173719" w:rsidRDefault="00173719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B2A43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C36F0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F3C54"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A43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8F3C54" w:rsidRDefault="00C36F0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F3C54"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A43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19" w:rsidRDefault="00173719" w:rsidP="000827EC">
      <w:r>
        <w:separator/>
      </w:r>
    </w:p>
  </w:footnote>
  <w:footnote w:type="continuationSeparator" w:id="0">
    <w:p w:rsidR="00173719" w:rsidRDefault="00173719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B2A43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336776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C5E076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8F3C54" w:rsidRDefault="008F3C54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8F3C54" w:rsidRDefault="008F3C54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8F3C54" w:rsidRDefault="008F3C54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8F3C54" w:rsidRDefault="008F3C54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827EC"/>
    <w:rsid w:val="00173719"/>
    <w:rsid w:val="001E770F"/>
    <w:rsid w:val="001F4C1E"/>
    <w:rsid w:val="00263A24"/>
    <w:rsid w:val="00291A15"/>
    <w:rsid w:val="00304C09"/>
    <w:rsid w:val="003275CC"/>
    <w:rsid w:val="0040017F"/>
    <w:rsid w:val="0045021A"/>
    <w:rsid w:val="00507787"/>
    <w:rsid w:val="00542EEE"/>
    <w:rsid w:val="00562F5C"/>
    <w:rsid w:val="005D4B68"/>
    <w:rsid w:val="00631DCB"/>
    <w:rsid w:val="006B67D0"/>
    <w:rsid w:val="00841E21"/>
    <w:rsid w:val="008E71E0"/>
    <w:rsid w:val="008F3C54"/>
    <w:rsid w:val="009925E3"/>
    <w:rsid w:val="009F61AD"/>
    <w:rsid w:val="00AB74E3"/>
    <w:rsid w:val="00B57707"/>
    <w:rsid w:val="00BC57EE"/>
    <w:rsid w:val="00C05287"/>
    <w:rsid w:val="00C36F0E"/>
    <w:rsid w:val="00C37D0B"/>
    <w:rsid w:val="00CA2ED9"/>
    <w:rsid w:val="00D06398"/>
    <w:rsid w:val="00D91410"/>
    <w:rsid w:val="00DB2A43"/>
    <w:rsid w:val="00E1416A"/>
    <w:rsid w:val="00E2407E"/>
    <w:rsid w:val="00E35E8D"/>
    <w:rsid w:val="00E67361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6C3C3-818F-46BC-9F34-FEF58C92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3F4A-CB45-42ED-AE5F-B94A9FFD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2020-10-26T19:51:00Z</dcterms:created>
  <dcterms:modified xsi:type="dcterms:W3CDTF">2020-10-26T19:51:00Z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