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80" w:rsidRDefault="00D65080" w:rsidP="00785A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85A12" w:rsidRDefault="00785A12" w:rsidP="00785A1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5A12">
        <w:rPr>
          <w:rFonts w:ascii="Arial" w:hAnsi="Arial" w:cs="Arial"/>
          <w:b/>
          <w:sz w:val="24"/>
          <w:szCs w:val="24"/>
          <w:u w:val="single"/>
        </w:rPr>
        <w:t xml:space="preserve">DECRETO MUNICIPAL nº 4.814 </w:t>
      </w:r>
      <w:r>
        <w:rPr>
          <w:rFonts w:ascii="Arial" w:hAnsi="Arial" w:cs="Arial"/>
          <w:b/>
          <w:sz w:val="24"/>
          <w:szCs w:val="24"/>
        </w:rPr>
        <w:t>– 14/12/2018</w:t>
      </w:r>
    </w:p>
    <w:p w:rsidR="000F4FAB" w:rsidRDefault="000F4FAB" w:rsidP="00785A1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85A12" w:rsidRPr="00785A12" w:rsidRDefault="00785A12" w:rsidP="00785A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85A12" w:rsidRDefault="00785A12" w:rsidP="00785A12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/>
          <w:caps/>
          <w:sz w:val="24"/>
          <w:szCs w:val="24"/>
        </w:rPr>
      </w:pPr>
      <w:r w:rsidRPr="00785A12">
        <w:rPr>
          <w:rFonts w:ascii="Arial" w:hAnsi="Arial" w:cs="Arial"/>
          <w:b/>
          <w:caps/>
          <w:sz w:val="24"/>
          <w:szCs w:val="24"/>
        </w:rPr>
        <w:t>Dispõe sobre decretação de ESTADO DE EMERGÊNCIA NA SAÚDE PÚBLICA MUNICIPAl E DETERMINA ATIVIDADES PREvENTIVAS CONTRA O VÍRUS DA DENGUE, chikungunya, febre amarela e zika vírus.</w:t>
      </w:r>
    </w:p>
    <w:p w:rsidR="000F4FAB" w:rsidRDefault="000F4FAB" w:rsidP="00785A12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/>
          <w:caps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85A12" w:rsidRDefault="00785A12" w:rsidP="00785A12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>O Prefeito do Município de Arcos, Estado de Minas Gerais, no uso de suas atribuições legais e,</w:t>
      </w:r>
    </w:p>
    <w:p w:rsidR="000F4FAB" w:rsidRDefault="000F4FAB" w:rsidP="00785A12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left="192" w:firstLine="708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>CONSIDERANDO que adentramos o período de chuvas;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 xml:space="preserve">CONSIDERANDO que as chuvas ocasionam ambientes propícios ao desenvolvimento do mosquito </w:t>
      </w:r>
      <w:proofErr w:type="spellStart"/>
      <w:r w:rsidRPr="00785A12">
        <w:rPr>
          <w:rFonts w:ascii="Arial" w:hAnsi="Arial" w:cs="Arial"/>
          <w:sz w:val="24"/>
          <w:szCs w:val="24"/>
        </w:rPr>
        <w:t>Aedes</w:t>
      </w:r>
      <w:proofErr w:type="spellEnd"/>
      <w:r w:rsidRPr="00785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A12">
        <w:rPr>
          <w:rFonts w:ascii="Arial" w:hAnsi="Arial" w:cs="Arial"/>
          <w:sz w:val="24"/>
          <w:szCs w:val="24"/>
        </w:rPr>
        <w:t>Aegypti</w:t>
      </w:r>
      <w:proofErr w:type="spellEnd"/>
      <w:r w:rsidRPr="00785A12">
        <w:rPr>
          <w:rFonts w:ascii="Arial" w:hAnsi="Arial" w:cs="Arial"/>
          <w:sz w:val="24"/>
          <w:szCs w:val="24"/>
        </w:rPr>
        <w:t xml:space="preserve">, transmissor da Dengue, </w:t>
      </w:r>
      <w:proofErr w:type="spellStart"/>
      <w:r w:rsidRPr="00785A12">
        <w:rPr>
          <w:rFonts w:ascii="Arial" w:hAnsi="Arial" w:cs="Arial"/>
          <w:sz w:val="24"/>
          <w:szCs w:val="24"/>
        </w:rPr>
        <w:t>Chicungunya</w:t>
      </w:r>
      <w:proofErr w:type="spellEnd"/>
      <w:r w:rsidRPr="00785A12">
        <w:rPr>
          <w:rFonts w:ascii="Arial" w:hAnsi="Arial" w:cs="Arial"/>
          <w:sz w:val="24"/>
          <w:szCs w:val="24"/>
        </w:rPr>
        <w:t xml:space="preserve">, Febre Amarela e </w:t>
      </w:r>
      <w:proofErr w:type="spellStart"/>
      <w:r w:rsidRPr="00785A12">
        <w:rPr>
          <w:rFonts w:ascii="Arial" w:hAnsi="Arial" w:cs="Arial"/>
          <w:sz w:val="24"/>
          <w:szCs w:val="24"/>
        </w:rPr>
        <w:t>Zika</w:t>
      </w:r>
      <w:proofErr w:type="spellEnd"/>
      <w:r w:rsidRPr="00785A12">
        <w:rPr>
          <w:rFonts w:ascii="Arial" w:hAnsi="Arial" w:cs="Arial"/>
          <w:sz w:val="24"/>
          <w:szCs w:val="24"/>
        </w:rPr>
        <w:t xml:space="preserve"> Vírus;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 xml:space="preserve">CONSIDERANDO que o último </w:t>
      </w:r>
      <w:proofErr w:type="spellStart"/>
      <w:proofErr w:type="gramStart"/>
      <w:r w:rsidRPr="00785A12">
        <w:rPr>
          <w:rFonts w:ascii="Arial" w:hAnsi="Arial" w:cs="Arial"/>
          <w:sz w:val="24"/>
          <w:szCs w:val="24"/>
        </w:rPr>
        <w:t>LIRAa</w:t>
      </w:r>
      <w:proofErr w:type="spellEnd"/>
      <w:proofErr w:type="gramEnd"/>
      <w:r w:rsidRPr="00785A12">
        <w:rPr>
          <w:rFonts w:ascii="Arial" w:hAnsi="Arial" w:cs="Arial"/>
          <w:sz w:val="24"/>
          <w:szCs w:val="24"/>
        </w:rPr>
        <w:t xml:space="preserve"> (Levantamento Rápido de Índices para </w:t>
      </w:r>
      <w:proofErr w:type="spellStart"/>
      <w:r w:rsidRPr="00785A12">
        <w:rPr>
          <w:rFonts w:ascii="Arial" w:hAnsi="Arial" w:cs="Arial"/>
          <w:sz w:val="24"/>
          <w:szCs w:val="24"/>
        </w:rPr>
        <w:t>Aedes</w:t>
      </w:r>
      <w:proofErr w:type="spellEnd"/>
      <w:r w:rsidRPr="00785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A12">
        <w:rPr>
          <w:rFonts w:ascii="Arial" w:hAnsi="Arial" w:cs="Arial"/>
          <w:sz w:val="24"/>
          <w:szCs w:val="24"/>
        </w:rPr>
        <w:t>aegypti</w:t>
      </w:r>
      <w:proofErr w:type="spellEnd"/>
      <w:r w:rsidRPr="00785A12">
        <w:rPr>
          <w:rFonts w:ascii="Arial" w:hAnsi="Arial" w:cs="Arial"/>
          <w:sz w:val="24"/>
          <w:szCs w:val="24"/>
        </w:rPr>
        <w:t>) realizado em outubro deste ano, registrou no Município de Arcos</w:t>
      </w:r>
      <w:r>
        <w:rPr>
          <w:rFonts w:ascii="Arial" w:hAnsi="Arial" w:cs="Arial"/>
          <w:sz w:val="24"/>
          <w:szCs w:val="24"/>
        </w:rPr>
        <w:t>/MG</w:t>
      </w:r>
      <w:r w:rsidRPr="00785A12">
        <w:rPr>
          <w:rFonts w:ascii="Arial" w:hAnsi="Arial" w:cs="Arial"/>
          <w:sz w:val="24"/>
          <w:szCs w:val="24"/>
        </w:rPr>
        <w:t xml:space="preserve"> o índice de 5,8%, quando o aceitável é de até 1%;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>CONSIDERANDO que 90% dos focos do mosquito são encontrados dentro das residências;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 xml:space="preserve">CONSIDERANDO que há um crescente número de notificações de casos </w:t>
      </w:r>
      <w:proofErr w:type="gramStart"/>
      <w:r w:rsidRPr="00785A12">
        <w:rPr>
          <w:rFonts w:ascii="Arial" w:hAnsi="Arial" w:cs="Arial"/>
          <w:sz w:val="24"/>
          <w:szCs w:val="24"/>
        </w:rPr>
        <w:t>prováveis/suspeitos</w:t>
      </w:r>
      <w:proofErr w:type="gramEnd"/>
      <w:r w:rsidRPr="00785A12">
        <w:rPr>
          <w:rFonts w:ascii="Arial" w:hAnsi="Arial" w:cs="Arial"/>
          <w:sz w:val="24"/>
          <w:szCs w:val="24"/>
        </w:rPr>
        <w:t xml:space="preserve"> de doenças provocadas pelo mosquito;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>CONSIDERANDO que uma epidemia no cenário atual causaria um colapso de saúde pública, desencadeando um fluxo inoperante de atendimentos, em razão do número de profissionais à frente das unidades de saúde;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>CONSIDERANDO que em anos anteriores houve confirmação de diversos casos de doenças, presença de epidemias e pessoas com complicaçõe</w:t>
      </w:r>
      <w:r>
        <w:rPr>
          <w:rFonts w:ascii="Arial" w:hAnsi="Arial" w:cs="Arial"/>
          <w:sz w:val="24"/>
          <w:szCs w:val="24"/>
        </w:rPr>
        <w:t xml:space="preserve">s, levando, inclusive,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óbitos e,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 xml:space="preserve">CONSIDERANDO que a DECLARAÇÃO DO ESTADO DE EMERGÊNCIA tem por objetivo </w:t>
      </w:r>
      <w:proofErr w:type="gramStart"/>
      <w:r w:rsidRPr="00785A12">
        <w:rPr>
          <w:rFonts w:ascii="Arial" w:hAnsi="Arial" w:cs="Arial"/>
          <w:sz w:val="24"/>
          <w:szCs w:val="24"/>
        </w:rPr>
        <w:t>otimizar</w:t>
      </w:r>
      <w:proofErr w:type="gramEnd"/>
      <w:r w:rsidRPr="00785A12">
        <w:rPr>
          <w:rFonts w:ascii="Arial" w:hAnsi="Arial" w:cs="Arial"/>
          <w:sz w:val="24"/>
          <w:szCs w:val="24"/>
        </w:rPr>
        <w:t xml:space="preserve"> ações preventivas para garantir o bem estar da população;</w:t>
      </w:r>
    </w:p>
    <w:p w:rsidR="000F4FAB" w:rsidRDefault="000F4FAB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0F4FAB" w:rsidRDefault="000F4FAB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0F4FAB" w:rsidRPr="00785A12" w:rsidRDefault="000F4FAB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5A12">
        <w:rPr>
          <w:rFonts w:ascii="Arial" w:hAnsi="Arial" w:cs="Arial"/>
          <w:b/>
          <w:sz w:val="24"/>
          <w:szCs w:val="24"/>
        </w:rPr>
        <w:t>DECRETA: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785A12">
        <w:rPr>
          <w:rFonts w:ascii="Arial" w:hAnsi="Arial" w:cs="Arial"/>
          <w:sz w:val="24"/>
          <w:szCs w:val="24"/>
        </w:rPr>
        <w:t xml:space="preserve"> 1º - Fica declarado o Estado de Emergência na sede</w:t>
      </w:r>
      <w:r>
        <w:rPr>
          <w:rFonts w:ascii="Arial" w:hAnsi="Arial" w:cs="Arial"/>
          <w:sz w:val="24"/>
          <w:szCs w:val="24"/>
        </w:rPr>
        <w:t xml:space="preserve"> do Município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785A12">
        <w:rPr>
          <w:rFonts w:ascii="Arial" w:hAnsi="Arial" w:cs="Arial"/>
          <w:sz w:val="24"/>
          <w:szCs w:val="24"/>
        </w:rPr>
        <w:t xml:space="preserve"> </w:t>
      </w:r>
      <w:proofErr w:type="gramEnd"/>
      <w:r w:rsidRPr="00785A12">
        <w:rPr>
          <w:rFonts w:ascii="Arial" w:hAnsi="Arial" w:cs="Arial"/>
          <w:sz w:val="24"/>
          <w:szCs w:val="24"/>
        </w:rPr>
        <w:t xml:space="preserve">de Arcos/MG, inclusive na área rural, em razão do iminente perigo de epidemia de Dengue, </w:t>
      </w:r>
      <w:proofErr w:type="spellStart"/>
      <w:r w:rsidRPr="00785A12">
        <w:rPr>
          <w:rFonts w:ascii="Arial" w:hAnsi="Arial" w:cs="Arial"/>
          <w:sz w:val="24"/>
          <w:szCs w:val="24"/>
        </w:rPr>
        <w:t>Chicungunya</w:t>
      </w:r>
      <w:proofErr w:type="spellEnd"/>
      <w:r w:rsidRPr="00785A12">
        <w:rPr>
          <w:rFonts w:ascii="Arial" w:hAnsi="Arial" w:cs="Arial"/>
          <w:sz w:val="24"/>
          <w:szCs w:val="24"/>
        </w:rPr>
        <w:t xml:space="preserve">, Febre Amarela e </w:t>
      </w:r>
      <w:proofErr w:type="spellStart"/>
      <w:r w:rsidRPr="00785A12">
        <w:rPr>
          <w:rFonts w:ascii="Arial" w:hAnsi="Arial" w:cs="Arial"/>
          <w:sz w:val="24"/>
          <w:szCs w:val="24"/>
        </w:rPr>
        <w:t>Zika</w:t>
      </w:r>
      <w:proofErr w:type="spellEnd"/>
      <w:r w:rsidRPr="00785A12">
        <w:rPr>
          <w:rFonts w:ascii="Arial" w:hAnsi="Arial" w:cs="Arial"/>
          <w:sz w:val="24"/>
          <w:szCs w:val="24"/>
        </w:rPr>
        <w:t xml:space="preserve"> Vírus.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.</w:t>
      </w:r>
      <w:r w:rsidRPr="00785A12">
        <w:rPr>
          <w:rFonts w:ascii="Arial" w:hAnsi="Arial" w:cs="Arial"/>
          <w:sz w:val="24"/>
          <w:szCs w:val="24"/>
        </w:rPr>
        <w:t xml:space="preserve"> 2º - Por força deste Decreto, fica o Poder Executivo autorizado a determinar e executar as medidas necessárias ao controle das doenças e do mosquito transmissor</w:t>
      </w:r>
      <w:r>
        <w:rPr>
          <w:rFonts w:ascii="Arial" w:hAnsi="Arial" w:cs="Arial"/>
          <w:sz w:val="24"/>
          <w:szCs w:val="24"/>
        </w:rPr>
        <w:t>, nos termos da Lei Federal nº</w:t>
      </w:r>
      <w:r w:rsidRPr="00785A12">
        <w:rPr>
          <w:rFonts w:ascii="Arial" w:hAnsi="Arial" w:cs="Arial"/>
          <w:sz w:val="24"/>
          <w:szCs w:val="24"/>
        </w:rPr>
        <w:t xml:space="preserve"> 8.080/90 e da</w:t>
      </w:r>
      <w:r>
        <w:rPr>
          <w:rFonts w:ascii="Arial" w:hAnsi="Arial" w:cs="Arial"/>
          <w:sz w:val="24"/>
          <w:szCs w:val="24"/>
        </w:rPr>
        <w:t xml:space="preserve"> Lei Municipal nº</w:t>
      </w:r>
      <w:r w:rsidRPr="00785A12">
        <w:rPr>
          <w:rFonts w:ascii="Arial" w:hAnsi="Arial" w:cs="Arial"/>
          <w:sz w:val="24"/>
          <w:szCs w:val="24"/>
        </w:rPr>
        <w:t xml:space="preserve"> 2.623/14.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785A12">
        <w:rPr>
          <w:rFonts w:ascii="Arial" w:hAnsi="Arial" w:cs="Arial"/>
          <w:sz w:val="24"/>
          <w:szCs w:val="24"/>
        </w:rPr>
        <w:t xml:space="preserve"> 3º - As medidas de controle do mosquito </w:t>
      </w:r>
      <w:proofErr w:type="spellStart"/>
      <w:r w:rsidRPr="00785A12">
        <w:rPr>
          <w:rFonts w:ascii="Arial" w:hAnsi="Arial" w:cs="Arial"/>
          <w:i/>
          <w:sz w:val="24"/>
          <w:szCs w:val="24"/>
        </w:rPr>
        <w:t>Aedes</w:t>
      </w:r>
      <w:proofErr w:type="spellEnd"/>
      <w:r w:rsidRPr="00785A1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5A12">
        <w:rPr>
          <w:rFonts w:ascii="Arial" w:hAnsi="Arial" w:cs="Arial"/>
          <w:i/>
          <w:sz w:val="24"/>
          <w:szCs w:val="24"/>
        </w:rPr>
        <w:t>aegyp</w:t>
      </w:r>
      <w:r w:rsidRPr="00785A12">
        <w:rPr>
          <w:rFonts w:ascii="Arial" w:hAnsi="Arial" w:cs="Arial"/>
          <w:sz w:val="24"/>
          <w:szCs w:val="24"/>
        </w:rPr>
        <w:t>ti</w:t>
      </w:r>
      <w:proofErr w:type="spellEnd"/>
      <w:r w:rsidRPr="00785A12">
        <w:rPr>
          <w:rFonts w:ascii="Arial" w:hAnsi="Arial" w:cs="Arial"/>
          <w:sz w:val="24"/>
          <w:szCs w:val="24"/>
        </w:rPr>
        <w:t xml:space="preserve"> deverão ser adotadas pela população e pelo Poder Público na forma definida na Lei Municipal n</w:t>
      </w:r>
      <w:r>
        <w:rPr>
          <w:rFonts w:ascii="Arial" w:hAnsi="Arial" w:cs="Arial"/>
          <w:sz w:val="24"/>
          <w:szCs w:val="24"/>
        </w:rPr>
        <w:t>º</w:t>
      </w:r>
      <w:r w:rsidRPr="00785A12">
        <w:rPr>
          <w:rFonts w:ascii="Arial" w:hAnsi="Arial" w:cs="Arial"/>
          <w:sz w:val="24"/>
          <w:szCs w:val="24"/>
        </w:rPr>
        <w:t xml:space="preserve"> 2.623/14.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785A12">
        <w:rPr>
          <w:rFonts w:ascii="Arial" w:hAnsi="Arial" w:cs="Arial"/>
          <w:sz w:val="24"/>
          <w:szCs w:val="24"/>
        </w:rPr>
        <w:t xml:space="preserve"> 4º –</w:t>
      </w:r>
      <w:r>
        <w:rPr>
          <w:rFonts w:ascii="Arial" w:hAnsi="Arial" w:cs="Arial"/>
          <w:sz w:val="24"/>
          <w:szCs w:val="24"/>
        </w:rPr>
        <w:t xml:space="preserve"> A</w:t>
      </w:r>
      <w:r w:rsidRPr="00785A12">
        <w:rPr>
          <w:rFonts w:ascii="Arial" w:hAnsi="Arial" w:cs="Arial"/>
          <w:sz w:val="24"/>
          <w:szCs w:val="24"/>
        </w:rPr>
        <w:t xml:space="preserve">s infrações </w:t>
      </w:r>
      <w:r>
        <w:rPr>
          <w:rFonts w:ascii="Arial" w:hAnsi="Arial" w:cs="Arial"/>
          <w:sz w:val="24"/>
          <w:szCs w:val="24"/>
        </w:rPr>
        <w:t>à Lei Municipal nº</w:t>
      </w:r>
      <w:r w:rsidRPr="00785A12">
        <w:rPr>
          <w:rFonts w:ascii="Arial" w:hAnsi="Arial" w:cs="Arial"/>
          <w:sz w:val="24"/>
          <w:szCs w:val="24"/>
        </w:rPr>
        <w:t xml:space="preserve"> 2.623/14 serão punidas com advertência, multa e interdição de estabelecimentos, conforme previst</w:t>
      </w:r>
      <w:r>
        <w:rPr>
          <w:rFonts w:ascii="Arial" w:hAnsi="Arial" w:cs="Arial"/>
          <w:sz w:val="24"/>
          <w:szCs w:val="24"/>
        </w:rPr>
        <w:t>o no art. 10 da Lei Municipal nº</w:t>
      </w:r>
      <w:r w:rsidRPr="00785A12">
        <w:rPr>
          <w:rFonts w:ascii="Arial" w:hAnsi="Arial" w:cs="Arial"/>
          <w:sz w:val="24"/>
          <w:szCs w:val="24"/>
        </w:rPr>
        <w:t xml:space="preserve"> 2.623/14.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>Parágrafo único – Os valores das multas serão aplicado</w:t>
      </w:r>
      <w:r>
        <w:rPr>
          <w:rFonts w:ascii="Arial" w:hAnsi="Arial" w:cs="Arial"/>
          <w:sz w:val="24"/>
          <w:szCs w:val="24"/>
        </w:rPr>
        <w:t>s nos termos da Lei Municipal nº</w:t>
      </w:r>
      <w:r w:rsidRPr="00785A12">
        <w:rPr>
          <w:rFonts w:ascii="Arial" w:hAnsi="Arial" w:cs="Arial"/>
          <w:sz w:val="24"/>
          <w:szCs w:val="24"/>
        </w:rPr>
        <w:t xml:space="preserve"> 2.253/09.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>Art. 5º - Fica autorizada, de forma excepcional, a contratação temporária de pessoal, nos termo</w:t>
      </w:r>
      <w:r>
        <w:rPr>
          <w:rFonts w:ascii="Arial" w:hAnsi="Arial" w:cs="Arial"/>
          <w:sz w:val="24"/>
          <w:szCs w:val="24"/>
        </w:rPr>
        <w:t xml:space="preserve">s previstos na Lei Municipal nº </w:t>
      </w:r>
      <w:r w:rsidRPr="00785A12">
        <w:rPr>
          <w:rFonts w:ascii="Arial" w:hAnsi="Arial" w:cs="Arial"/>
          <w:sz w:val="24"/>
          <w:szCs w:val="24"/>
        </w:rPr>
        <w:t>2.241/09, desde que devidamente justificada, para atender ao objetivo deste Decreto.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>Art. 6º - Fica autorizada a Secretaria de Saúde a requisitar pessoal e equipamentos de outras Secretarias para o combate aos focos de proliferação do mosquito.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>Art. 7º - Fica dispensada a licitação, de forma excepcional e em caráter emergencial, para a contratação e aquisição de bens e serviços estritamente necessários para atender ao objetivo deste Decreto.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 xml:space="preserve">Parágrafo único – As contratações previstas no </w:t>
      </w:r>
      <w:r w:rsidRPr="00785A12">
        <w:rPr>
          <w:rFonts w:ascii="Arial" w:hAnsi="Arial" w:cs="Arial"/>
          <w:i/>
          <w:sz w:val="24"/>
          <w:szCs w:val="24"/>
        </w:rPr>
        <w:t>caput</w:t>
      </w:r>
      <w:r w:rsidRPr="00785A12">
        <w:rPr>
          <w:rFonts w:ascii="Arial" w:hAnsi="Arial" w:cs="Arial"/>
          <w:sz w:val="24"/>
          <w:szCs w:val="24"/>
        </w:rPr>
        <w:t xml:space="preserve"> deverão ser realizadas em observância ao disposto no art. 24, IV, 26, parágrafo único e demais dispositi</w:t>
      </w:r>
      <w:r>
        <w:rPr>
          <w:rFonts w:ascii="Arial" w:hAnsi="Arial" w:cs="Arial"/>
          <w:sz w:val="24"/>
          <w:szCs w:val="24"/>
        </w:rPr>
        <w:t>vos aplicáveis da Lei Federal nº</w:t>
      </w:r>
      <w:r w:rsidRPr="00785A12">
        <w:rPr>
          <w:rFonts w:ascii="Arial" w:hAnsi="Arial" w:cs="Arial"/>
          <w:sz w:val="24"/>
          <w:szCs w:val="24"/>
        </w:rPr>
        <w:t xml:space="preserve"> 8.666/93.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 xml:space="preserve">Art. 8º - Fica determinada a mobilização intensiva da Coordenadoria de Defesa Civil, Vigilância Epidemiológica e dos órgãos de saúde do Município. </w:t>
      </w:r>
    </w:p>
    <w:p w:rsidR="000F4FAB" w:rsidRDefault="000F4FAB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0F4FAB" w:rsidRDefault="000F4FAB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0F4FAB" w:rsidRDefault="000F4FAB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0F4FAB" w:rsidRDefault="000F4FAB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9º - Revogam-se as disposições em contrário, em especial o Decreto Municipal nº 4.649, de 02/01/2018.</w:t>
      </w: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85A12" w:rsidRDefault="000F4FAB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10</w:t>
      </w:r>
      <w:r w:rsidR="00785A12" w:rsidRPr="00785A12">
        <w:rPr>
          <w:rFonts w:ascii="Arial" w:hAnsi="Arial" w:cs="Arial"/>
          <w:sz w:val="24"/>
          <w:szCs w:val="24"/>
        </w:rPr>
        <w:t xml:space="preserve"> - Este Decreto entra em vigor na data de sua publicação, devendo vigorar pelo prazo de até 180 (cento e oitenta) dias, prorrogáveis, se necessário. </w:t>
      </w:r>
    </w:p>
    <w:p w:rsidR="000F4FAB" w:rsidRDefault="000F4FAB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0F4FAB" w:rsidRPr="00785A12" w:rsidRDefault="000F4FAB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85A12" w:rsidRDefault="00785A12" w:rsidP="00785A1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5A12">
        <w:rPr>
          <w:rFonts w:ascii="Arial" w:hAnsi="Arial" w:cs="Arial"/>
          <w:sz w:val="24"/>
          <w:szCs w:val="24"/>
        </w:rPr>
        <w:t>Arcos, 18 de Dezembro de 2018.</w:t>
      </w:r>
    </w:p>
    <w:p w:rsidR="000F4FAB" w:rsidRDefault="000F4FAB" w:rsidP="00785A1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F4FAB" w:rsidRDefault="000F4FAB" w:rsidP="00785A1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F4FAB" w:rsidRPr="00785A12" w:rsidRDefault="000F4FAB" w:rsidP="00785A1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85A12" w:rsidRPr="00785A12" w:rsidRDefault="00785A12" w:rsidP="00785A1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85A12" w:rsidRPr="00785A12" w:rsidRDefault="00785A12" w:rsidP="00785A1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5A12">
        <w:rPr>
          <w:rFonts w:ascii="Arial" w:hAnsi="Arial" w:cs="Arial"/>
          <w:b/>
          <w:sz w:val="24"/>
          <w:szCs w:val="24"/>
        </w:rPr>
        <w:t>DENILSON FRANCISCO TEIXEIRA</w:t>
      </w:r>
    </w:p>
    <w:p w:rsidR="00785A12" w:rsidRPr="00785A12" w:rsidRDefault="00785A12" w:rsidP="00785A1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5A12">
        <w:rPr>
          <w:rFonts w:ascii="Arial" w:hAnsi="Arial" w:cs="Arial"/>
          <w:b/>
          <w:sz w:val="24"/>
          <w:szCs w:val="24"/>
        </w:rPr>
        <w:t>Prefeito Municipal</w:t>
      </w:r>
    </w:p>
    <w:sectPr w:rsidR="00785A12" w:rsidRPr="00785A12" w:rsidSect="00EE52C2">
      <w:headerReference w:type="default" r:id="rId7"/>
      <w:footerReference w:type="default" r:id="rId8"/>
      <w:pgSz w:w="11894" w:h="16834" w:code="123"/>
      <w:pgMar w:top="1411" w:right="1121" w:bottom="1411" w:left="169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C35" w:rsidRDefault="00BA0C35">
      <w:r>
        <w:separator/>
      </w:r>
    </w:p>
  </w:endnote>
  <w:endnote w:type="continuationSeparator" w:id="0">
    <w:p w:rsidR="00BA0C35" w:rsidRDefault="00BA0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271"/>
      <w:docPartObj>
        <w:docPartGallery w:val="Page Numbers (Bottom of Page)"/>
        <w:docPartUnique/>
      </w:docPartObj>
    </w:sdtPr>
    <w:sdtContent>
      <w:p w:rsidR="00E70926" w:rsidRDefault="009E5999">
        <w:pPr>
          <w:pStyle w:val="Rodap"/>
          <w:jc w:val="right"/>
        </w:pPr>
        <w:fldSimple w:instr=" PAGE   \* MERGEFORMAT ">
          <w:r w:rsidR="000F4FAB">
            <w:rPr>
              <w:noProof/>
            </w:rPr>
            <w:t>3</w:t>
          </w:r>
        </w:fldSimple>
      </w:p>
    </w:sdtContent>
  </w:sdt>
  <w:p w:rsidR="00E70926" w:rsidRDefault="00E709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C35" w:rsidRDefault="00BA0C35">
      <w:r>
        <w:separator/>
      </w:r>
    </w:p>
  </w:footnote>
  <w:footnote w:type="continuationSeparator" w:id="0">
    <w:p w:rsidR="00BA0C35" w:rsidRDefault="00BA0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7B" w:rsidRDefault="009E5999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pt;margin-top:0;width:293.8pt;height:50.7pt;z-index:251657728">
          <v:imagedata r:id="rId1" o:title=""/>
          <w10:wrap type="topAndBottom"/>
        </v:shape>
        <o:OLEObject Type="Embed" ProgID="CorelDRAW.Graphic.10" ShapeID="_x0000_s2049" DrawAspect="Content" ObjectID="_1606644454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2BA"/>
    <w:multiLevelType w:val="hybridMultilevel"/>
    <w:tmpl w:val="405C8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6214E"/>
    <w:multiLevelType w:val="hybridMultilevel"/>
    <w:tmpl w:val="13A27354"/>
    <w:lvl w:ilvl="0" w:tplc="B96632E0">
      <w:start w:val="2"/>
      <w:numFmt w:val="upperRoman"/>
      <w:lvlText w:val="%1-"/>
      <w:lvlJc w:val="left"/>
      <w:pPr>
        <w:ind w:left="4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80" w:hanging="360"/>
      </w:pPr>
    </w:lvl>
    <w:lvl w:ilvl="2" w:tplc="0416001B" w:tentative="1">
      <w:start w:val="1"/>
      <w:numFmt w:val="lowerRoman"/>
      <w:lvlText w:val="%3."/>
      <w:lvlJc w:val="right"/>
      <w:pPr>
        <w:ind w:left="5400" w:hanging="180"/>
      </w:pPr>
    </w:lvl>
    <w:lvl w:ilvl="3" w:tplc="0416000F" w:tentative="1">
      <w:start w:val="1"/>
      <w:numFmt w:val="decimal"/>
      <w:lvlText w:val="%4."/>
      <w:lvlJc w:val="left"/>
      <w:pPr>
        <w:ind w:left="6120" w:hanging="360"/>
      </w:pPr>
    </w:lvl>
    <w:lvl w:ilvl="4" w:tplc="04160019" w:tentative="1">
      <w:start w:val="1"/>
      <w:numFmt w:val="lowerLetter"/>
      <w:lvlText w:val="%5."/>
      <w:lvlJc w:val="left"/>
      <w:pPr>
        <w:ind w:left="6840" w:hanging="360"/>
      </w:pPr>
    </w:lvl>
    <w:lvl w:ilvl="5" w:tplc="0416001B" w:tentative="1">
      <w:start w:val="1"/>
      <w:numFmt w:val="lowerRoman"/>
      <w:lvlText w:val="%6."/>
      <w:lvlJc w:val="right"/>
      <w:pPr>
        <w:ind w:left="7560" w:hanging="180"/>
      </w:pPr>
    </w:lvl>
    <w:lvl w:ilvl="6" w:tplc="0416000F" w:tentative="1">
      <w:start w:val="1"/>
      <w:numFmt w:val="decimal"/>
      <w:lvlText w:val="%7."/>
      <w:lvlJc w:val="left"/>
      <w:pPr>
        <w:ind w:left="8280" w:hanging="360"/>
      </w:pPr>
    </w:lvl>
    <w:lvl w:ilvl="7" w:tplc="04160019" w:tentative="1">
      <w:start w:val="1"/>
      <w:numFmt w:val="lowerLetter"/>
      <w:lvlText w:val="%8."/>
      <w:lvlJc w:val="left"/>
      <w:pPr>
        <w:ind w:left="9000" w:hanging="360"/>
      </w:pPr>
    </w:lvl>
    <w:lvl w:ilvl="8" w:tplc="041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38182254"/>
    <w:multiLevelType w:val="hybridMultilevel"/>
    <w:tmpl w:val="D5A46B10"/>
    <w:lvl w:ilvl="0" w:tplc="B0A664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85552"/>
    <w:multiLevelType w:val="singleLevel"/>
    <w:tmpl w:val="CF301C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E54CE9"/>
    <w:multiLevelType w:val="hybridMultilevel"/>
    <w:tmpl w:val="B546C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EE0FE3"/>
    <w:multiLevelType w:val="hybridMultilevel"/>
    <w:tmpl w:val="C3286E3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2A31"/>
    <w:rsid w:val="0001333D"/>
    <w:rsid w:val="0007350B"/>
    <w:rsid w:val="000D1131"/>
    <w:rsid w:val="000F4FAB"/>
    <w:rsid w:val="0024210F"/>
    <w:rsid w:val="00252172"/>
    <w:rsid w:val="002941F9"/>
    <w:rsid w:val="002A0196"/>
    <w:rsid w:val="002B5BB5"/>
    <w:rsid w:val="002B67E7"/>
    <w:rsid w:val="002C2D9D"/>
    <w:rsid w:val="002D0A49"/>
    <w:rsid w:val="002F3394"/>
    <w:rsid w:val="00343D81"/>
    <w:rsid w:val="00361A76"/>
    <w:rsid w:val="00396BAD"/>
    <w:rsid w:val="003A0624"/>
    <w:rsid w:val="003F38F6"/>
    <w:rsid w:val="00480129"/>
    <w:rsid w:val="00480224"/>
    <w:rsid w:val="00487BBC"/>
    <w:rsid w:val="004A7116"/>
    <w:rsid w:val="00515C53"/>
    <w:rsid w:val="005742E2"/>
    <w:rsid w:val="005B5947"/>
    <w:rsid w:val="005C28A2"/>
    <w:rsid w:val="005F79AB"/>
    <w:rsid w:val="00626397"/>
    <w:rsid w:val="0062732B"/>
    <w:rsid w:val="006413F6"/>
    <w:rsid w:val="0068169C"/>
    <w:rsid w:val="00693E70"/>
    <w:rsid w:val="006D5396"/>
    <w:rsid w:val="006E6DA9"/>
    <w:rsid w:val="006E77D7"/>
    <w:rsid w:val="00711741"/>
    <w:rsid w:val="00785A12"/>
    <w:rsid w:val="007F503E"/>
    <w:rsid w:val="00805724"/>
    <w:rsid w:val="0084745B"/>
    <w:rsid w:val="0085627B"/>
    <w:rsid w:val="008625B5"/>
    <w:rsid w:val="008A3099"/>
    <w:rsid w:val="008C4188"/>
    <w:rsid w:val="008D4EEC"/>
    <w:rsid w:val="0090433E"/>
    <w:rsid w:val="00904489"/>
    <w:rsid w:val="00904849"/>
    <w:rsid w:val="00904B80"/>
    <w:rsid w:val="00917EC0"/>
    <w:rsid w:val="00923B7B"/>
    <w:rsid w:val="009306D8"/>
    <w:rsid w:val="009E5999"/>
    <w:rsid w:val="009F56BE"/>
    <w:rsid w:val="00A242DF"/>
    <w:rsid w:val="00A419C2"/>
    <w:rsid w:val="00A5741C"/>
    <w:rsid w:val="00A667C4"/>
    <w:rsid w:val="00A76A37"/>
    <w:rsid w:val="00AB7F7D"/>
    <w:rsid w:val="00AD7543"/>
    <w:rsid w:val="00AE2A31"/>
    <w:rsid w:val="00AE2AAC"/>
    <w:rsid w:val="00AF0AD7"/>
    <w:rsid w:val="00B276C3"/>
    <w:rsid w:val="00B374F7"/>
    <w:rsid w:val="00B60783"/>
    <w:rsid w:val="00B63CF7"/>
    <w:rsid w:val="00BA0C35"/>
    <w:rsid w:val="00BB35CA"/>
    <w:rsid w:val="00BC173A"/>
    <w:rsid w:val="00BD59E6"/>
    <w:rsid w:val="00BE078E"/>
    <w:rsid w:val="00C2703E"/>
    <w:rsid w:val="00C379D8"/>
    <w:rsid w:val="00C61277"/>
    <w:rsid w:val="00C619BC"/>
    <w:rsid w:val="00CB6878"/>
    <w:rsid w:val="00CC2B4D"/>
    <w:rsid w:val="00CC6DDF"/>
    <w:rsid w:val="00CF2B50"/>
    <w:rsid w:val="00D202C6"/>
    <w:rsid w:val="00D65080"/>
    <w:rsid w:val="00D773D4"/>
    <w:rsid w:val="00DC4A4F"/>
    <w:rsid w:val="00DF2C81"/>
    <w:rsid w:val="00DF49D4"/>
    <w:rsid w:val="00E2116C"/>
    <w:rsid w:val="00E70926"/>
    <w:rsid w:val="00E741A3"/>
    <w:rsid w:val="00EA2323"/>
    <w:rsid w:val="00EB5556"/>
    <w:rsid w:val="00EC05BF"/>
    <w:rsid w:val="00EE52C2"/>
    <w:rsid w:val="00F321FD"/>
    <w:rsid w:val="00F56EA2"/>
    <w:rsid w:val="00F9625D"/>
    <w:rsid w:val="00FA09CA"/>
    <w:rsid w:val="00FC6AA2"/>
    <w:rsid w:val="00FE0D79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BB5"/>
  </w:style>
  <w:style w:type="paragraph" w:styleId="Ttulo1">
    <w:name w:val="heading 1"/>
    <w:basedOn w:val="Normal"/>
    <w:next w:val="Normal"/>
    <w:qFormat/>
    <w:rsid w:val="002B5BB5"/>
    <w:pPr>
      <w:keepNext/>
      <w:outlineLvl w:val="0"/>
    </w:pPr>
    <w:rPr>
      <w:rFonts w:ascii="Arial" w:hAnsi="Arial"/>
      <w:b/>
      <w:sz w:val="28"/>
      <w:lang w:val="pt-PT"/>
    </w:rPr>
  </w:style>
  <w:style w:type="paragraph" w:styleId="Ttulo2">
    <w:name w:val="heading 2"/>
    <w:basedOn w:val="Normal"/>
    <w:next w:val="Normal"/>
    <w:qFormat/>
    <w:rsid w:val="002B5BB5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2B5BB5"/>
    <w:pPr>
      <w:keepNext/>
      <w:jc w:val="center"/>
      <w:outlineLvl w:val="2"/>
    </w:pPr>
    <w:rPr>
      <w:rFonts w:ascii="Arial" w:hAnsi="Arial" w:cs="Arial"/>
      <w:b/>
      <w:bCs/>
      <w:i/>
      <w:iCs/>
      <w:sz w:val="28"/>
    </w:rPr>
  </w:style>
  <w:style w:type="paragraph" w:styleId="Ttulo4">
    <w:name w:val="heading 4"/>
    <w:basedOn w:val="Normal"/>
    <w:next w:val="Normal"/>
    <w:qFormat/>
    <w:rsid w:val="002B5BB5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qFormat/>
    <w:rsid w:val="002B5BB5"/>
    <w:pPr>
      <w:keepNext/>
      <w:jc w:val="center"/>
      <w:outlineLvl w:val="4"/>
    </w:pPr>
    <w:rPr>
      <w:sz w:val="52"/>
    </w:rPr>
  </w:style>
  <w:style w:type="paragraph" w:styleId="Ttulo6">
    <w:name w:val="heading 6"/>
    <w:basedOn w:val="Normal"/>
    <w:next w:val="Normal"/>
    <w:qFormat/>
    <w:rsid w:val="002B5BB5"/>
    <w:pPr>
      <w:keepNext/>
      <w:jc w:val="center"/>
      <w:outlineLvl w:val="5"/>
    </w:pPr>
    <w:rPr>
      <w:sz w:val="44"/>
    </w:rPr>
  </w:style>
  <w:style w:type="paragraph" w:styleId="Ttulo7">
    <w:name w:val="heading 7"/>
    <w:basedOn w:val="Normal"/>
    <w:next w:val="Normal"/>
    <w:qFormat/>
    <w:rsid w:val="002B5BB5"/>
    <w:pPr>
      <w:keepNext/>
      <w:jc w:val="center"/>
      <w:outlineLvl w:val="6"/>
    </w:pPr>
    <w:rPr>
      <w:sz w:val="96"/>
    </w:rPr>
  </w:style>
  <w:style w:type="paragraph" w:styleId="Ttulo8">
    <w:name w:val="heading 8"/>
    <w:basedOn w:val="Normal"/>
    <w:next w:val="Normal"/>
    <w:qFormat/>
    <w:rsid w:val="002B5BB5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2B5BB5"/>
    <w:pPr>
      <w:keepNext/>
      <w:outlineLvl w:val="8"/>
    </w:pPr>
    <w:rPr>
      <w:b/>
      <w:bCs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B5BB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B5BB5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2B5BB5"/>
    <w:pPr>
      <w:jc w:val="center"/>
    </w:pPr>
    <w:rPr>
      <w:rFonts w:ascii="Arial" w:hAnsi="Arial"/>
      <w:b/>
      <w:sz w:val="28"/>
      <w:u w:val="single"/>
      <w:lang w:val="pt-PT"/>
    </w:rPr>
  </w:style>
  <w:style w:type="paragraph" w:styleId="Corpodetexto">
    <w:name w:val="Body Text"/>
    <w:basedOn w:val="Normal"/>
    <w:rsid w:val="002B5BB5"/>
    <w:rPr>
      <w:sz w:val="24"/>
    </w:rPr>
  </w:style>
  <w:style w:type="paragraph" w:customStyle="1" w:styleId="Corpodetexto21">
    <w:name w:val="Corpo de texto 21"/>
    <w:basedOn w:val="Normal"/>
    <w:rsid w:val="002B5BB5"/>
    <w:pPr>
      <w:suppressAutoHyphens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2B5BB5"/>
    <w:pPr>
      <w:jc w:val="both"/>
    </w:pPr>
    <w:rPr>
      <w:rFonts w:ascii="Arial" w:hAnsi="Arial" w:cs="Arial"/>
      <w:sz w:val="28"/>
    </w:rPr>
  </w:style>
  <w:style w:type="paragraph" w:styleId="Corpodetexto3">
    <w:name w:val="Body Text 3"/>
    <w:basedOn w:val="Normal"/>
    <w:rsid w:val="002B5BB5"/>
    <w:pPr>
      <w:jc w:val="center"/>
    </w:pPr>
    <w:rPr>
      <w:sz w:val="72"/>
    </w:rPr>
  </w:style>
  <w:style w:type="character" w:styleId="Hyperlink">
    <w:name w:val="Hyperlink"/>
    <w:basedOn w:val="Fontepargpadro"/>
    <w:rsid w:val="002B5BB5"/>
    <w:rPr>
      <w:color w:val="0000FF"/>
      <w:u w:val="single"/>
    </w:rPr>
  </w:style>
  <w:style w:type="paragraph" w:styleId="NormalWeb">
    <w:name w:val="Normal (Web)"/>
    <w:basedOn w:val="Normal"/>
    <w:rsid w:val="00B63CF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B63CF7"/>
    <w:rPr>
      <w:b/>
      <w:bCs/>
    </w:rPr>
  </w:style>
  <w:style w:type="paragraph" w:styleId="PargrafodaLista">
    <w:name w:val="List Paragraph"/>
    <w:basedOn w:val="Normal"/>
    <w:uiPriority w:val="34"/>
    <w:qFormat/>
    <w:rsid w:val="008D4EE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E70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Demonstração Ltda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aalbuquerque</cp:lastModifiedBy>
  <cp:revision>3</cp:revision>
  <cp:lastPrinted>2018-10-23T19:39:00Z</cp:lastPrinted>
  <dcterms:created xsi:type="dcterms:W3CDTF">2018-12-18T14:06:00Z</dcterms:created>
  <dcterms:modified xsi:type="dcterms:W3CDTF">2018-12-18T15:21:00Z</dcterms:modified>
</cp:coreProperties>
</file>