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34" w:rsidRPr="00091A51" w:rsidRDefault="005835C6" w:rsidP="00091A51">
      <w:pPr>
        <w:pStyle w:val="Ttulo6"/>
        <w:spacing w:line="276" w:lineRule="auto"/>
        <w:rPr>
          <w:b/>
          <w:sz w:val="24"/>
        </w:rPr>
      </w:pPr>
      <w:r w:rsidRPr="00091A51">
        <w:rPr>
          <w:b/>
          <w:sz w:val="24"/>
        </w:rPr>
        <w:t>TERMO DE REFERÊNCIA (BENS)</w:t>
      </w:r>
    </w:p>
    <w:p w:rsidR="00551F34" w:rsidRPr="00091A51" w:rsidRDefault="00551F34" w:rsidP="00091A51">
      <w:pPr>
        <w:rPr>
          <w:rFonts w:ascii="Arial" w:hAnsi="Arial" w:cs="Arial"/>
        </w:rPr>
      </w:pPr>
    </w:p>
    <w:p w:rsidR="00551F34" w:rsidRPr="00CF3E53" w:rsidRDefault="005835C6" w:rsidP="00CF3E53">
      <w:pPr>
        <w:pStyle w:val="Ttulo7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91A51">
        <w:rPr>
          <w:rFonts w:ascii="Arial" w:hAnsi="Arial" w:cs="Arial"/>
          <w:b/>
          <w:bCs/>
          <w:sz w:val="24"/>
          <w:szCs w:val="24"/>
          <w:lang w:val="pt-BR"/>
        </w:rPr>
        <w:t>Da</w:t>
      </w:r>
      <w:r w:rsidRPr="00091A51">
        <w:rPr>
          <w:rFonts w:ascii="Arial" w:hAnsi="Arial" w:cs="Arial"/>
          <w:sz w:val="24"/>
          <w:szCs w:val="24"/>
          <w:lang w:val="pt-BR"/>
        </w:rPr>
        <w:t>: Secretaria Municipal de Meio Ambiente e Agricultura</w:t>
      </w:r>
    </w:p>
    <w:p w:rsidR="00551F34" w:rsidRPr="00091A51" w:rsidRDefault="005835C6" w:rsidP="00CF3E53">
      <w:pPr>
        <w:spacing w:line="276" w:lineRule="auto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Para</w:t>
      </w:r>
      <w:r w:rsidRPr="00091A51">
        <w:rPr>
          <w:rFonts w:ascii="Arial" w:hAnsi="Arial" w:cs="Arial"/>
        </w:rPr>
        <w:t>: Departamento de Licitação</w:t>
      </w:r>
    </w:p>
    <w:p w:rsidR="00551F34" w:rsidRPr="00091A51" w:rsidRDefault="005835C6" w:rsidP="00CF3E53">
      <w:pPr>
        <w:spacing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</w:rPr>
        <w:t>Encaminhamento</w:t>
      </w:r>
      <w:r w:rsidRPr="00091A51">
        <w:rPr>
          <w:rFonts w:ascii="Arial" w:hAnsi="Arial" w:cs="Arial"/>
        </w:rPr>
        <w:t>: Pregoeira Ou Presidente Da Comissão Permanente Da Licitação</w:t>
      </w:r>
    </w:p>
    <w:p w:rsidR="00551F34" w:rsidRPr="00091A51" w:rsidRDefault="00551F34" w:rsidP="00091A51">
      <w:pPr>
        <w:spacing w:line="276" w:lineRule="auto"/>
        <w:rPr>
          <w:rFonts w:ascii="Arial" w:hAnsi="Arial" w:cs="Arial"/>
        </w:rPr>
      </w:pPr>
    </w:p>
    <w:p w:rsidR="00551F34" w:rsidRPr="00091A51" w:rsidRDefault="00CF3E53" w:rsidP="00091A51">
      <w:pPr>
        <w:spacing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ASSUNTO</w:t>
      </w:r>
      <w:r w:rsidRPr="00091A51">
        <w:rPr>
          <w:rFonts w:ascii="Arial" w:hAnsi="Arial" w:cs="Arial"/>
          <w:bCs/>
        </w:rPr>
        <w:t>:</w:t>
      </w:r>
      <w:r w:rsidR="005835C6" w:rsidRPr="00091A51">
        <w:rPr>
          <w:rFonts w:ascii="Arial" w:hAnsi="Arial" w:cs="Arial"/>
          <w:bCs/>
        </w:rPr>
        <w:t>Aqu</w:t>
      </w:r>
      <w:r w:rsidR="00091A51" w:rsidRPr="00091A51">
        <w:rPr>
          <w:rFonts w:ascii="Arial" w:hAnsi="Arial" w:cs="Arial"/>
          <w:bCs/>
        </w:rPr>
        <w:t>isição de Cortador de G</w:t>
      </w:r>
      <w:r w:rsidR="005835C6" w:rsidRPr="00091A51">
        <w:rPr>
          <w:rFonts w:ascii="Arial" w:hAnsi="Arial" w:cs="Arial"/>
          <w:bCs/>
        </w:rPr>
        <w:t>rama.</w:t>
      </w:r>
    </w:p>
    <w:p w:rsidR="00551F34" w:rsidRPr="00091A51" w:rsidRDefault="00551F34" w:rsidP="00091A51">
      <w:pPr>
        <w:spacing w:after="120" w:line="276" w:lineRule="auto"/>
        <w:rPr>
          <w:rFonts w:ascii="Arial" w:hAnsi="Arial" w:cs="Arial"/>
        </w:rPr>
      </w:pPr>
    </w:p>
    <w:p w:rsidR="00551F34" w:rsidRPr="00091A51" w:rsidRDefault="00CF3E53" w:rsidP="00091A51">
      <w:pPr>
        <w:spacing w:after="120"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OBJETO</w:t>
      </w:r>
      <w:r w:rsidRPr="00091A51">
        <w:rPr>
          <w:rFonts w:ascii="Arial" w:hAnsi="Arial" w:cs="Arial"/>
          <w:bCs/>
        </w:rPr>
        <w:t>:</w:t>
      </w:r>
      <w:r w:rsidR="005835C6" w:rsidRPr="00091A51">
        <w:rPr>
          <w:rFonts w:ascii="Arial" w:hAnsi="Arial" w:cs="Arial"/>
          <w:bCs/>
        </w:rPr>
        <w:t xml:space="preserve">Formalização de </w:t>
      </w:r>
      <w:r w:rsidR="003B4CA5" w:rsidRPr="00091A51">
        <w:rPr>
          <w:rFonts w:ascii="Arial" w:hAnsi="Arial" w:cs="Arial"/>
          <w:b/>
          <w:color w:val="000000" w:themeColor="text1"/>
        </w:rPr>
        <w:t>Processo Licitatório na modalidade</w:t>
      </w:r>
      <w:r w:rsidR="005835C6" w:rsidRPr="00091A51">
        <w:rPr>
          <w:rFonts w:ascii="Arial" w:hAnsi="Arial" w:cs="Arial"/>
          <w:b/>
          <w:color w:val="000000" w:themeColor="text1"/>
        </w:rPr>
        <w:t xml:space="preserve"> Registro de Preços, </w:t>
      </w:r>
      <w:r w:rsidR="005835C6" w:rsidRPr="00091A51">
        <w:rPr>
          <w:rFonts w:ascii="Arial" w:hAnsi="Arial" w:cs="Arial"/>
          <w:bCs/>
        </w:rPr>
        <w:t>Aquisição de cortador de grama sendo solicitado pela Secretaria Municipal de Meio Ambiente e Agricultura, para atender as demandas da limpeza urbana</w:t>
      </w:r>
      <w:r w:rsidR="003B4CA5" w:rsidRPr="00091A51">
        <w:rPr>
          <w:rFonts w:ascii="Arial" w:hAnsi="Arial" w:cs="Arial"/>
          <w:bCs/>
        </w:rPr>
        <w:t xml:space="preserve">, jardinagem de setores diversos, </w:t>
      </w:r>
      <w:r w:rsidR="005835C6" w:rsidRPr="00091A51">
        <w:rPr>
          <w:rFonts w:ascii="Arial" w:hAnsi="Arial" w:cs="Arial"/>
          <w:bCs/>
        </w:rPr>
        <w:t>agilizar o serv</w:t>
      </w:r>
      <w:r w:rsidR="003B4CA5" w:rsidRPr="00091A51">
        <w:rPr>
          <w:rFonts w:ascii="Arial" w:hAnsi="Arial" w:cs="Arial"/>
          <w:bCs/>
        </w:rPr>
        <w:t>iço de poda dos espaços públicos e garantir maior qualidade dos serviços prestados, bem como otimização do tempo destes serviços</w:t>
      </w:r>
      <w:r w:rsidR="005835C6" w:rsidRPr="00091A51">
        <w:rPr>
          <w:rFonts w:ascii="Arial" w:hAnsi="Arial" w:cs="Arial"/>
          <w:bCs/>
        </w:rPr>
        <w:t>.</w:t>
      </w:r>
    </w:p>
    <w:p w:rsidR="00551F34" w:rsidRPr="00091A51" w:rsidRDefault="00551F34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3B4CA5" w:rsidRPr="00091A51" w:rsidRDefault="00CF3E53" w:rsidP="00091A51">
      <w:pPr>
        <w:spacing w:after="120" w:line="276" w:lineRule="auto"/>
        <w:jc w:val="both"/>
        <w:rPr>
          <w:rFonts w:ascii="Arial" w:hAnsi="Arial" w:cs="Arial"/>
        </w:rPr>
      </w:pPr>
      <w:r w:rsidRPr="00091A51">
        <w:rPr>
          <w:rFonts w:ascii="Arial" w:eastAsia="Arial Unicode MS" w:hAnsi="Arial" w:cs="Arial"/>
          <w:b/>
        </w:rPr>
        <w:t>JUSTIFICATIVA</w:t>
      </w:r>
      <w:r w:rsidRPr="00091A51">
        <w:rPr>
          <w:rFonts w:ascii="Arial" w:eastAsia="Arial Unicode MS" w:hAnsi="Arial" w:cs="Arial"/>
        </w:rPr>
        <w:t>:</w:t>
      </w:r>
      <w:r w:rsidR="005835C6" w:rsidRPr="00091A51">
        <w:rPr>
          <w:rFonts w:ascii="Arial" w:eastAsia="Arial Unicode MS" w:hAnsi="Arial" w:cs="Arial"/>
        </w:rPr>
        <w:t xml:space="preserve"> A formalização do processo tem por objetivo a aquisição </w:t>
      </w:r>
      <w:r w:rsidR="005835C6" w:rsidRPr="00091A51">
        <w:rPr>
          <w:rFonts w:ascii="Arial" w:hAnsi="Arial" w:cs="Arial"/>
          <w:bCs/>
        </w:rPr>
        <w:t>de Cortador de grama,sendo solicitado pela Secretaria Municipal de Meio Ambiente e Agricultura,</w:t>
      </w:r>
      <w:r w:rsidR="003B4CA5" w:rsidRPr="00091A51">
        <w:rPr>
          <w:rFonts w:ascii="Arial" w:hAnsi="Arial" w:cs="Arial"/>
          <w:bCs/>
        </w:rPr>
        <w:t xml:space="preserve"> para atender as demandas da limpeza urbana, jardinagem de setores diversos, agilizar o serviço de poda dos espaços públicos e garantir maior qualidade dos serviços prestados, bem como otimização do tempo destes serviços.</w:t>
      </w:r>
    </w:p>
    <w:p w:rsidR="003B4CA5" w:rsidRPr="00091A51" w:rsidRDefault="003B4CA5" w:rsidP="00091A51">
      <w:pPr>
        <w:spacing w:after="120" w:line="276" w:lineRule="auto"/>
        <w:jc w:val="both"/>
        <w:rPr>
          <w:rFonts w:ascii="Arial" w:hAnsi="Arial" w:cs="Arial"/>
          <w:bCs/>
        </w:rPr>
      </w:pPr>
      <w:r w:rsidRPr="00091A51">
        <w:rPr>
          <w:rFonts w:ascii="Arial" w:hAnsi="Arial" w:cs="Arial"/>
          <w:bCs/>
        </w:rPr>
        <w:t xml:space="preserve">Tal aquisição justifica-se especialmente devido à grande quantidade de espações públicos espalhados pelas áreas municipais. Essas áreas incluem usos diversos, como: praças, jardins, quadras, gramado em áreas afins. Esses espaços configuram um equilíbrio ambiental, paisagístico e harmônico a arquitetura municipal, porém configuração uma grande demanda de serviços de mão-de-obra diários, assim as ferramentas utilizadas atualmente não conseguem permitir um desempenho tão ágil e assim, sempre o cronograma de atendimento fica comprometido, pois em períodos chuvosos a vegetação apresenta um desenvolvimento com crescimento muito rápido que apresenta abrigo favorável a animais rasteiros e peçonhentos, bem como acumulo de lixo descartado de forma irregular nesses locais. </w:t>
      </w:r>
    </w:p>
    <w:p w:rsidR="003B4CA5" w:rsidRPr="00091A51" w:rsidRDefault="003B4CA5" w:rsidP="00091A51">
      <w:pPr>
        <w:spacing w:after="120" w:line="276" w:lineRule="auto"/>
        <w:jc w:val="both"/>
        <w:rPr>
          <w:rFonts w:ascii="Arial" w:hAnsi="Arial" w:cs="Arial"/>
          <w:bCs/>
        </w:rPr>
      </w:pPr>
      <w:r w:rsidRPr="00091A51">
        <w:rPr>
          <w:rFonts w:ascii="Arial" w:hAnsi="Arial" w:cs="Arial"/>
          <w:bCs/>
        </w:rPr>
        <w:t>Assim, entendemos que esse equipamento garantirá a Secretaria requisitante, maior agilidade para a prestação desses serviços e otimizar</w:t>
      </w:r>
      <w:r w:rsidR="00091A51" w:rsidRPr="00091A51">
        <w:rPr>
          <w:rFonts w:ascii="Arial" w:hAnsi="Arial" w:cs="Arial"/>
          <w:bCs/>
        </w:rPr>
        <w:t xml:space="preserve">á o cronograma e execução, melhorará a prestação de serviços prestados à população e ainda viabilizará o zelo com a coisa pública. </w:t>
      </w:r>
    </w:p>
    <w:p w:rsidR="00E732BB" w:rsidRDefault="00E732BB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0750AF" w:rsidRDefault="000750AF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0750AF" w:rsidRPr="00091A51" w:rsidRDefault="000750AF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551F34" w:rsidRPr="00CF3E53" w:rsidRDefault="00CF3E53" w:rsidP="00CF3E53">
      <w:pPr>
        <w:spacing w:after="120" w:line="276" w:lineRule="auto"/>
        <w:jc w:val="both"/>
        <w:rPr>
          <w:rFonts w:ascii="Arial" w:eastAsia="Arial Unicode MS" w:hAnsi="Arial" w:cs="Arial"/>
        </w:rPr>
      </w:pPr>
      <w:r w:rsidRPr="00091A51">
        <w:rPr>
          <w:rFonts w:ascii="Arial" w:eastAsia="Arial Unicode MS" w:hAnsi="Arial" w:cs="Arial"/>
          <w:b/>
        </w:rPr>
        <w:lastRenderedPageBreak/>
        <w:t>DA ESPECIFICAÇÃO DO OBJETO</w:t>
      </w:r>
      <w:r w:rsidRPr="00091A51">
        <w:rPr>
          <w:rFonts w:ascii="Arial" w:eastAsia="Arial Unicode MS" w:hAnsi="Arial" w:cs="Arial"/>
        </w:rPr>
        <w:t>:</w:t>
      </w:r>
    </w:p>
    <w:tbl>
      <w:tblPr>
        <w:tblStyle w:val="Tabelacomgrade"/>
        <w:tblpPr w:leftFromText="180" w:rightFromText="180" w:vertAnchor="text" w:horzAnchor="page" w:tblpX="1437" w:tblpY="233"/>
        <w:tblOverlap w:val="never"/>
        <w:tblW w:w="9525" w:type="dxa"/>
        <w:tblLayout w:type="fixed"/>
        <w:tblLook w:val="04A0"/>
      </w:tblPr>
      <w:tblGrid>
        <w:gridCol w:w="712"/>
        <w:gridCol w:w="6008"/>
        <w:gridCol w:w="1560"/>
        <w:gridCol w:w="1245"/>
      </w:tblGrid>
      <w:tr w:rsidR="00551F34" w:rsidRPr="00091A51">
        <w:tc>
          <w:tcPr>
            <w:tcW w:w="712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Item</w:t>
            </w:r>
          </w:p>
        </w:tc>
        <w:tc>
          <w:tcPr>
            <w:tcW w:w="6008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Descrição do Produto</w:t>
            </w:r>
          </w:p>
        </w:tc>
        <w:tc>
          <w:tcPr>
            <w:tcW w:w="1560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Quantidade</w:t>
            </w:r>
          </w:p>
        </w:tc>
        <w:tc>
          <w:tcPr>
            <w:tcW w:w="1245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Unidade de Medida</w:t>
            </w:r>
          </w:p>
        </w:tc>
      </w:tr>
      <w:tr w:rsidR="00551F34" w:rsidRPr="00091A51">
        <w:trPr>
          <w:trHeight w:val="875"/>
        </w:trPr>
        <w:tc>
          <w:tcPr>
            <w:tcW w:w="712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Pr="00091A51" w:rsidRDefault="00091A51" w:rsidP="00091A51">
            <w:pPr>
              <w:pStyle w:val="Corpodetext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6008" w:type="dxa"/>
          </w:tcPr>
          <w:p w:rsidR="00551F34" w:rsidRPr="00091A51" w:rsidRDefault="00551F34" w:rsidP="00091A51">
            <w:pPr>
              <w:pStyle w:val="Ttulo1"/>
              <w:shd w:val="clear" w:color="auto" w:fill="FFFFFF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750AF" w:rsidRDefault="000750AF" w:rsidP="00091A5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Cortador de grama com </w:t>
            </w:r>
            <w:r w:rsidR="005835C6" w:rsidRPr="00091A51">
              <w:rPr>
                <w:rFonts w:ascii="Arial" w:hAnsi="Arial" w:cs="Arial"/>
              </w:rPr>
              <w:t>regulagem de altura através de uma única alavanca e cabo dobrável,</w:t>
            </w:r>
            <w:r>
              <w:rPr>
                <w:rFonts w:ascii="Arial" w:hAnsi="Arial" w:cs="Arial"/>
              </w:rPr>
              <w:t xml:space="preserve"> </w:t>
            </w:r>
            <w:r w:rsidR="005835C6" w:rsidRPr="00091A51">
              <w:rPr>
                <w:rFonts w:ascii="Arial" w:hAnsi="Arial" w:cs="Arial"/>
              </w:rPr>
              <w:t xml:space="preserve">base em aço estampado, pintura eletrostática, tratamento anticorrosivo nas peças sujeitas a oxidação. </w:t>
            </w:r>
          </w:p>
          <w:p w:rsidR="00551F34" w:rsidRPr="00091A51" w:rsidRDefault="000750AF" w:rsidP="00091A5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cortador deve</w:t>
            </w:r>
            <w:r w:rsidR="005835C6" w:rsidRPr="00091A51">
              <w:rPr>
                <w:rFonts w:ascii="Arial" w:hAnsi="Arial" w:cs="Arial"/>
              </w:rPr>
              <w:t xml:space="preserve"> possui</w:t>
            </w:r>
            <w:r>
              <w:rPr>
                <w:rFonts w:ascii="Arial" w:hAnsi="Arial" w:cs="Arial"/>
              </w:rPr>
              <w:t>r</w:t>
            </w:r>
            <w:r w:rsidR="005835C6" w:rsidRPr="00091A51">
              <w:rPr>
                <w:rFonts w:ascii="Arial" w:hAnsi="Arial" w:cs="Arial"/>
              </w:rPr>
              <w:t xml:space="preserve"> duplo rolamento nas rodas, borda da base deslizante e saída lateral de resíduos.</w:t>
            </w:r>
          </w:p>
          <w:p w:rsidR="000750AF" w:rsidRPr="00091A51" w:rsidRDefault="000750AF" w:rsidP="000750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91A51">
              <w:rPr>
                <w:rFonts w:ascii="Arial" w:hAnsi="Arial" w:cs="Arial"/>
                <w:b/>
                <w:bCs/>
              </w:rPr>
              <w:t>Especificações técnicas;</w:t>
            </w:r>
          </w:p>
          <w:p w:rsidR="00551F34" w:rsidRPr="00091A51" w:rsidRDefault="00551F34" w:rsidP="00091A51">
            <w:pPr>
              <w:spacing w:line="276" w:lineRule="auto"/>
              <w:rPr>
                <w:rFonts w:ascii="Arial" w:hAnsi="Arial" w:cs="Arial"/>
              </w:rPr>
            </w:pPr>
          </w:p>
          <w:p w:rsidR="00551F34" w:rsidRPr="00091A51" w:rsidRDefault="00874175" w:rsidP="00091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-Linha: </w:t>
            </w:r>
            <w:r w:rsidR="005835C6" w:rsidRPr="00091A51">
              <w:rPr>
                <w:rFonts w:ascii="Arial" w:hAnsi="Arial" w:cs="Arial"/>
              </w:rPr>
              <w:t>Robusta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-Diâmetro de corte: 500 mm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-Motor: Gasolina-4 tempos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-Potência: 6,5 HP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-Rotação do motor: 3500 RPM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-Cilindrada: 163 CC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-Tipo de partida; Manual retrátil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-Capacidade do tanque de combustível: 1 litro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-Capacidade de óleo no carter:550 ml</w:t>
            </w:r>
          </w:p>
          <w:p w:rsidR="00551F34" w:rsidRPr="00091A51" w:rsidRDefault="00551F34" w:rsidP="00091A51">
            <w:pPr>
              <w:spacing w:line="276" w:lineRule="auto"/>
              <w:rPr>
                <w:rFonts w:ascii="Arial" w:hAnsi="Arial" w:cs="Arial"/>
              </w:rPr>
            </w:pP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Garantia de 6 meses</w:t>
            </w:r>
          </w:p>
        </w:tc>
        <w:tc>
          <w:tcPr>
            <w:tcW w:w="1560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600638" w:rsidP="00600638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25</w:t>
            </w:r>
          </w:p>
        </w:tc>
        <w:tc>
          <w:tcPr>
            <w:tcW w:w="1245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835C6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091A51">
              <w:rPr>
                <w:rFonts w:ascii="Arial" w:hAnsi="Arial" w:cs="Arial"/>
                <w:lang w:val="pt-BR"/>
              </w:rPr>
              <w:t>un</w:t>
            </w:r>
            <w:r w:rsidR="003B76DB">
              <w:rPr>
                <w:rFonts w:ascii="Arial" w:hAnsi="Arial" w:cs="Arial"/>
                <w:lang w:val="pt-BR"/>
              </w:rPr>
              <w:t>d</w:t>
            </w:r>
            <w:proofErr w:type="spellEnd"/>
            <w:proofErr w:type="gramEnd"/>
          </w:p>
        </w:tc>
      </w:tr>
    </w:tbl>
    <w:p w:rsidR="00551F34" w:rsidRPr="00091A51" w:rsidRDefault="00551F34" w:rsidP="00091A51">
      <w:pPr>
        <w:pStyle w:val="Corpodetexto"/>
        <w:spacing w:before="92" w:line="276" w:lineRule="auto"/>
        <w:ind w:left="382"/>
        <w:rPr>
          <w:rFonts w:ascii="Arial" w:hAnsi="Arial" w:cs="Arial"/>
        </w:rPr>
      </w:pPr>
    </w:p>
    <w:p w:rsidR="00091A51" w:rsidRDefault="00091A51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  <w:r w:rsidRPr="00091A51">
        <w:rPr>
          <w:rFonts w:ascii="Arial" w:eastAsia="Arial Unicode MS" w:hAnsi="Arial" w:cs="Arial"/>
          <w:b/>
        </w:rPr>
        <w:t>REQUISITOS NECESSÁRIOS</w:t>
      </w:r>
      <w:r w:rsidRPr="00091A51">
        <w:rPr>
          <w:rFonts w:ascii="Arial" w:eastAsia="Arial Unicode MS" w:hAnsi="Arial" w:cs="Arial"/>
        </w:rPr>
        <w:t xml:space="preserve">: </w:t>
      </w:r>
    </w:p>
    <w:p w:rsidR="000750AF" w:rsidRPr="00091A51" w:rsidRDefault="000750AF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</w:p>
    <w:p w:rsidR="00091A51" w:rsidRDefault="00C65C28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Documentação jurídica, fiscal, trabalhista, e atestado de capacidade técnica. </w:t>
      </w:r>
      <w:r w:rsidR="00091A51" w:rsidRPr="00091A51">
        <w:rPr>
          <w:rFonts w:ascii="Arial" w:eastAsia="Arial Unicode MS" w:hAnsi="Arial" w:cs="Arial"/>
        </w:rPr>
        <w:t>Toda documentação necessária estará contida no Edital, no site da Prefeitura Municipal de Arcos.</w:t>
      </w:r>
    </w:p>
    <w:p w:rsidR="00CF3E53" w:rsidRPr="00091A51" w:rsidRDefault="00CF3E53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</w:p>
    <w:p w:rsidR="00CF3E53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>CONDIÇÕES DE EXECUÇÃO:</w:t>
      </w:r>
    </w:p>
    <w:p w:rsidR="000750AF" w:rsidRPr="00DD0530" w:rsidRDefault="000750AF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  <w:r w:rsidRPr="00DD0530">
        <w:rPr>
          <w:rFonts w:ascii="Arial" w:hAnsi="Arial" w:cs="Arial"/>
          <w:color w:val="auto"/>
        </w:rPr>
        <w:t>A entrega deverá ser realizada no prazo máximo de 30 (trinta) dias corridos a partir do recebimento da ordem de compra.</w:t>
      </w:r>
    </w:p>
    <w:p w:rsidR="00CF3E53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  <w:r w:rsidRPr="00DD0530">
        <w:rPr>
          <w:rFonts w:ascii="Arial" w:hAnsi="Arial" w:cs="Arial"/>
          <w:color w:val="auto"/>
        </w:rPr>
        <w:t>É obrigatório entregar a nota fiscal junto com a entrega do produto. Não serão aceitas notas fiscais enviadas por e-mail para fim de recebimento.</w:t>
      </w:r>
    </w:p>
    <w:p w:rsidR="000750AF" w:rsidRDefault="000750AF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  <w:color w:val="auto"/>
        </w:rPr>
        <w:lastRenderedPageBreak/>
        <w:t>A entrega dos produtos será feita no Almoxarifado Central da Prefeitura – Rua Capitão José Apolinário nº 1345, Bairro Brasília Arcos, MG, ou em outro endereço informado na Ordem de Compra, podendo ser no perímetro urbano e zona rural do Município.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O horário de funcionamento para entrega é de 7h as 11h e de 13h as 15h, de segunda-feira a sexta-feira, ou outro horário estipulado na ordem de compra.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 xml:space="preserve">A Secretaria ou Departamento requisitante, não autorizarão a entrega dos produtos fora do horário de funcionamento do setor de almoxarifado.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A empresa ficará responsável pela entrega dos produtos, mesmo em locais que contenham mais de 1 (um) piso.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>No caso de reprovação do produto, a empresa terá 03 (três) dias corridos para regularização do mesmo. A retirada do produto é por conta da Contratada.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Os produtos devem ser entregues atendendo rigorosamente as descrições mínimas definidas no presente termo. Em condições de produto novo para uso imediato após seu recebimento e apresentar garantia conforme fabricante.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>A entrega dos produtos será parcelada, de acordo com a demanda de cada Secretaria, informado na ordem de compra.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 xml:space="preserve">GESTÃO E FISCALIZAÇÃO DO CONTRATO: </w:t>
      </w:r>
    </w:p>
    <w:p w:rsidR="00CF3E53" w:rsidRDefault="00CF3E53" w:rsidP="00C65C28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 critério de CONTROLE, AVALIAÇÃO, VISTORIA E FISCALIZAÇÃO, ficarão a cargo do fiscal de contrato, indicado pelo Secretário Responsável por cada Secretaria, onde poderá exigir informações adicionais que julgue necessário desde que a solicitação seja feita por escrito. </w:t>
      </w:r>
    </w:p>
    <w:p w:rsidR="00E732BB" w:rsidRPr="00DD0530" w:rsidRDefault="00C65C28" w:rsidP="00E732BB">
      <w:pPr>
        <w:pStyle w:val="Default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DE CONTRATO:</w:t>
      </w:r>
      <w:r w:rsidR="00E732BB" w:rsidRPr="00DD0530">
        <w:rPr>
          <w:rFonts w:ascii="Arial" w:hAnsi="Arial" w:cs="Arial"/>
        </w:rPr>
        <w:t>Álvaro Santos Veloso</w:t>
      </w:r>
      <w:r w:rsidR="00E732BB">
        <w:rPr>
          <w:rFonts w:ascii="Arial" w:hAnsi="Arial" w:cs="Arial"/>
        </w:rPr>
        <w:t xml:space="preserve">MASP: </w:t>
      </w:r>
      <w:r w:rsidR="00E732BB" w:rsidRPr="00DD0530">
        <w:rPr>
          <w:rFonts w:ascii="Arial" w:hAnsi="Arial" w:cs="Arial"/>
        </w:rPr>
        <w:t>101.493-5</w:t>
      </w:r>
    </w:p>
    <w:p w:rsidR="00E732BB" w:rsidRDefault="00E732BB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>RESPONSÁVEL POR RECEBIMENTO E INSPEÇÃO DE MERCADORIA RECEBIDA:</w:t>
      </w:r>
    </w:p>
    <w:p w:rsidR="00733CE1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Sob a responsabilidade de realizar o recebimento, a contagem dos materiais entregues, a verificação de avaria ou produtos vencidos, a comparação de mercadorias recebidas com a descrição na Autorização de compras a fim de perceber possíveis inconsistência nos itens recebidos.</w:t>
      </w:r>
    </w:p>
    <w:tbl>
      <w:tblPr>
        <w:tblStyle w:val="Tabelacomgrade"/>
        <w:tblW w:w="0" w:type="auto"/>
        <w:tblLook w:val="04A0"/>
      </w:tblPr>
      <w:tblGrid>
        <w:gridCol w:w="2547"/>
        <w:gridCol w:w="2835"/>
        <w:gridCol w:w="1843"/>
        <w:gridCol w:w="1223"/>
      </w:tblGrid>
      <w:tr w:rsidR="00CF3E53" w:rsidRPr="00DD0530" w:rsidTr="001A6FAA">
        <w:trPr>
          <w:trHeight w:val="315"/>
        </w:trPr>
        <w:tc>
          <w:tcPr>
            <w:tcW w:w="2547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Local: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Contato:</w:t>
            </w:r>
          </w:p>
        </w:tc>
        <w:tc>
          <w:tcPr>
            <w:tcW w:w="1223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MASP</w:t>
            </w:r>
          </w:p>
        </w:tc>
      </w:tr>
      <w:tr w:rsidR="00CF3E53" w:rsidRPr="00DD0530" w:rsidTr="001A6FAA">
        <w:trPr>
          <w:trHeight w:val="300"/>
        </w:trPr>
        <w:tc>
          <w:tcPr>
            <w:tcW w:w="2547" w:type="dxa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Almoxarifado Central</w:t>
            </w:r>
          </w:p>
        </w:tc>
        <w:tc>
          <w:tcPr>
            <w:tcW w:w="2835" w:type="dxa"/>
            <w:noWrap/>
          </w:tcPr>
          <w:p w:rsidR="00CF3E53" w:rsidRPr="00DD0530" w:rsidRDefault="00CA7199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AthilaLinkens</w:t>
            </w:r>
            <w:proofErr w:type="spellEnd"/>
            <w:r>
              <w:rPr>
                <w:rFonts w:ascii="Arial" w:hAnsi="Arial" w:cs="Arial"/>
              </w:rPr>
              <w:t xml:space="preserve"> Barbosa</w:t>
            </w:r>
          </w:p>
        </w:tc>
        <w:tc>
          <w:tcPr>
            <w:tcW w:w="1843" w:type="dxa"/>
            <w:noWrap/>
          </w:tcPr>
          <w:p w:rsidR="00CF3E53" w:rsidRPr="00DD0530" w:rsidRDefault="00CF3E53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(37)3351-4345</w:t>
            </w:r>
          </w:p>
        </w:tc>
        <w:tc>
          <w:tcPr>
            <w:tcW w:w="1223" w:type="dxa"/>
            <w:noWrap/>
          </w:tcPr>
          <w:p w:rsidR="00CF3E53" w:rsidRPr="001A6FAA" w:rsidRDefault="00CA7199" w:rsidP="00540748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67598-2</w:t>
            </w:r>
          </w:p>
        </w:tc>
      </w:tr>
      <w:tr w:rsidR="00F75A87" w:rsidRPr="00DD0530" w:rsidTr="001A6FAA">
        <w:trPr>
          <w:trHeight w:val="300"/>
        </w:trPr>
        <w:tc>
          <w:tcPr>
            <w:tcW w:w="2547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 xml:space="preserve">Almoxarifado </w:t>
            </w:r>
            <w:r>
              <w:rPr>
                <w:rFonts w:ascii="Arial" w:hAnsi="Arial" w:cs="Arial"/>
              </w:rPr>
              <w:t>Central</w:t>
            </w:r>
          </w:p>
        </w:tc>
        <w:tc>
          <w:tcPr>
            <w:tcW w:w="2835" w:type="dxa"/>
            <w:noWrap/>
          </w:tcPr>
          <w:p w:rsidR="00F75A87" w:rsidRPr="00DD0530" w:rsidRDefault="001A6FAA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Rangel Gomes</w:t>
            </w:r>
          </w:p>
        </w:tc>
        <w:tc>
          <w:tcPr>
            <w:tcW w:w="1843" w:type="dxa"/>
            <w:noWrap/>
          </w:tcPr>
          <w:p w:rsidR="00F75A87" w:rsidRPr="00DD0530" w:rsidRDefault="00F75A87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(37)3351-4345</w:t>
            </w:r>
          </w:p>
        </w:tc>
        <w:tc>
          <w:tcPr>
            <w:tcW w:w="1223" w:type="dxa"/>
            <w:noWrap/>
          </w:tcPr>
          <w:p w:rsidR="00F75A87" w:rsidRPr="001A6FAA" w:rsidRDefault="001A6FAA" w:rsidP="00F75A87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143458-3</w:t>
            </w:r>
          </w:p>
        </w:tc>
      </w:tr>
      <w:tr w:rsidR="00F75A87" w:rsidRPr="00DD0530" w:rsidTr="001A6FAA">
        <w:trPr>
          <w:trHeight w:val="300"/>
        </w:trPr>
        <w:tc>
          <w:tcPr>
            <w:tcW w:w="2547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Almoxarifado Obras</w:t>
            </w:r>
          </w:p>
        </w:tc>
        <w:tc>
          <w:tcPr>
            <w:tcW w:w="2835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Álvaro Santos Veloso</w:t>
            </w:r>
          </w:p>
        </w:tc>
        <w:tc>
          <w:tcPr>
            <w:tcW w:w="1843" w:type="dxa"/>
            <w:noWrap/>
          </w:tcPr>
          <w:p w:rsidR="00F75A87" w:rsidRPr="00DD0530" w:rsidRDefault="00F75A87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(37)3352-1044</w:t>
            </w:r>
          </w:p>
        </w:tc>
        <w:tc>
          <w:tcPr>
            <w:tcW w:w="1223" w:type="dxa"/>
            <w:noWrap/>
          </w:tcPr>
          <w:p w:rsidR="00F75A87" w:rsidRPr="001A6FAA" w:rsidRDefault="00F75A87" w:rsidP="00F75A87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101.493-5</w:t>
            </w:r>
          </w:p>
        </w:tc>
        <w:bookmarkStart w:id="0" w:name="_GoBack"/>
        <w:bookmarkEnd w:id="0"/>
      </w:tr>
    </w:tbl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lastRenderedPageBreak/>
        <w:t xml:space="preserve">FORMA DE PAGAMENTO: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 CONTRATANTE realizará o pagamento no prazo de 30 (trinta) dias, contado da entrega dos produtos e da apresentação do documento fiscal correspondente.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Não será efetuado qualquer pagamento à contratada, em caso de descumprimento das condições de habilitação e qualificação exigidas na licitação.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É vedada a realização de pagamento antes da entrega dos produtos ou se o mesmo não estiver de acordo com as especificações deste instrumento.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Os pagamentos encontram-se ainda condicionados à apresentação das seguintes comprovações dos documentos: Documentação relativa à regularidade para com a Seguridade Social (INSS), Fundo de Garant</w:t>
      </w:r>
      <w:r w:rsidR="00E732BB">
        <w:rPr>
          <w:rFonts w:ascii="Arial" w:hAnsi="Arial" w:cs="Arial"/>
        </w:rPr>
        <w:t xml:space="preserve">ia por Tempo de Serviço (FGTS), </w:t>
      </w:r>
      <w:r w:rsidRPr="00DD0530">
        <w:rPr>
          <w:rFonts w:ascii="Arial" w:hAnsi="Arial" w:cs="Arial"/>
        </w:rPr>
        <w:t xml:space="preserve">Trabalhista e Fazendas Federal, Estadual e Municipal e Certidão Negativa do Contribuinte Municipal.  As condições completas para pagamento estarão contidas no edital. </w:t>
      </w:r>
    </w:p>
    <w:p w:rsidR="00CF3E53" w:rsidRPr="00DD0530" w:rsidRDefault="00CF3E53" w:rsidP="00CF3E53">
      <w:pPr>
        <w:spacing w:line="276" w:lineRule="auto"/>
        <w:rPr>
          <w:rFonts w:ascii="Arial" w:hAnsi="Arial" w:cs="Arial"/>
        </w:rPr>
      </w:pP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  <w:b/>
        </w:rPr>
        <w:t>CONDIÇÕES GERAIS: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É de total responsabilidade da empresa vencedora, durante a execução do contrato, informar com antecedência a administração pública qualquer alteração na situação cadastral (mudança de CNPJ e/ou alteração na Razão Social) da empresa, sob pena de suspensão dos créditos devidos até a regularização dos dados cadastrais.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Reserva-se o direito da Contratante em não aceitar o serviço em desacordo com o previsto neste Termo de Referência ou em desconformidade com as normas legais ou técnicas pertinentes ao seu objeto, podendo rescindir a contratação prevista no art. 77 da Lei nº 8.666/93</w:t>
      </w:r>
    </w:p>
    <w:p w:rsidR="00CF3E53" w:rsidRPr="00DD0530" w:rsidRDefault="00CF3E53" w:rsidP="00CF3E53">
      <w:pPr>
        <w:spacing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Esta Secretaria assume a responsabilidade exclusiva pelas especificações dos materiais, não sendo atribuída à Pregoeira, equipe de apoio e Departamento de licitações, quaisquer culpabilidades neste sentido.</w:t>
      </w:r>
    </w:p>
    <w:p w:rsidR="00733CE1" w:rsidRDefault="00CF3E53" w:rsidP="00CF3E53">
      <w:pPr>
        <w:pStyle w:val="Cabealho"/>
        <w:spacing w:line="276" w:lineRule="auto"/>
        <w:rPr>
          <w:rFonts w:ascii="Arial" w:hAnsi="Arial" w:cs="Arial"/>
        </w:rPr>
      </w:pPr>
      <w:r w:rsidRPr="00DD0530">
        <w:rPr>
          <w:rFonts w:ascii="Arial" w:hAnsi="Arial" w:cs="Arial"/>
        </w:rPr>
        <w:tab/>
      </w:r>
      <w:r w:rsidRPr="00DD0530">
        <w:rPr>
          <w:rFonts w:ascii="Arial" w:hAnsi="Arial" w:cs="Arial"/>
        </w:rPr>
        <w:tab/>
      </w:r>
    </w:p>
    <w:p w:rsidR="00CF3E53" w:rsidRPr="00DD0530" w:rsidRDefault="00CF3E53" w:rsidP="00733CE1">
      <w:pPr>
        <w:pStyle w:val="Cabealho"/>
        <w:spacing w:line="276" w:lineRule="auto"/>
        <w:jc w:val="right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Arcos, </w:t>
      </w:r>
      <w:r w:rsidR="00C65C28">
        <w:rPr>
          <w:rFonts w:ascii="Arial" w:hAnsi="Arial" w:cs="Arial"/>
        </w:rPr>
        <w:t>1</w:t>
      </w:r>
      <w:r w:rsidR="00733CE1">
        <w:rPr>
          <w:rFonts w:ascii="Arial" w:hAnsi="Arial" w:cs="Arial"/>
        </w:rPr>
        <w:t>7</w:t>
      </w:r>
      <w:r w:rsidR="00C65C28">
        <w:rPr>
          <w:rFonts w:ascii="Arial" w:hAnsi="Arial" w:cs="Arial"/>
        </w:rPr>
        <w:t xml:space="preserve"> de janeiro de 2023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</w:p>
    <w:p w:rsidR="00CF3E53" w:rsidRPr="00DD0530" w:rsidRDefault="00CF3E53" w:rsidP="00CF3E53">
      <w:pPr>
        <w:spacing w:after="120" w:line="276" w:lineRule="auto"/>
        <w:jc w:val="center"/>
        <w:rPr>
          <w:rFonts w:ascii="Arial" w:hAnsi="Arial" w:cs="Arial"/>
        </w:rPr>
      </w:pPr>
      <w:r w:rsidRPr="00DD0530">
        <w:rPr>
          <w:rFonts w:ascii="Arial" w:hAnsi="Arial" w:cs="Arial"/>
        </w:rPr>
        <w:t>________________________________</w:t>
      </w:r>
    </w:p>
    <w:p w:rsidR="00CF3E53" w:rsidRPr="00DD0530" w:rsidRDefault="00C65C28" w:rsidP="00CF3E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Alexandre Ferreira</w:t>
      </w:r>
    </w:p>
    <w:p w:rsidR="00091A51" w:rsidRPr="00CF3E53" w:rsidRDefault="00CF3E53" w:rsidP="00CF3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0530">
        <w:rPr>
          <w:rFonts w:ascii="Arial" w:hAnsi="Arial" w:cs="Arial"/>
          <w:sz w:val="22"/>
          <w:szCs w:val="22"/>
        </w:rPr>
        <w:t>Secretária Municipal de Meio Ambiente e Agricultura</w:t>
      </w:r>
    </w:p>
    <w:sectPr w:rsidR="00091A51" w:rsidRPr="00CF3E53" w:rsidSect="001B1326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72" w:rsidRDefault="00496E72">
      <w:r>
        <w:separator/>
      </w:r>
    </w:p>
  </w:endnote>
  <w:endnote w:type="continuationSeparator" w:id="1">
    <w:p w:rsidR="00496E72" w:rsidRDefault="0049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10"/>
    </w:sdtPr>
    <w:sdtContent>
      <w:p w:rsidR="00551F34" w:rsidRDefault="001B1326">
        <w:pPr>
          <w:pStyle w:val="Rodap"/>
          <w:jc w:val="right"/>
        </w:pPr>
        <w:r>
          <w:fldChar w:fldCharType="begin"/>
        </w:r>
        <w:r w:rsidR="005835C6">
          <w:instrText xml:space="preserve"> PAGE   \* MERGEFORMAT </w:instrText>
        </w:r>
        <w:r>
          <w:fldChar w:fldCharType="separate"/>
        </w:r>
        <w:r w:rsidR="000750AF">
          <w:rPr>
            <w:noProof/>
          </w:rPr>
          <w:t>1</w:t>
        </w:r>
        <w:r>
          <w:fldChar w:fldCharType="end"/>
        </w:r>
      </w:p>
    </w:sdtContent>
  </w:sdt>
  <w:p w:rsidR="00551F34" w:rsidRDefault="00551F34">
    <w:pPr>
      <w:pStyle w:val="Rodap"/>
    </w:pPr>
  </w:p>
  <w:p w:rsidR="00551F34" w:rsidRDefault="00551F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72" w:rsidRDefault="00496E72">
      <w:r>
        <w:separator/>
      </w:r>
    </w:p>
  </w:footnote>
  <w:footnote w:type="continuationSeparator" w:id="1">
    <w:p w:rsidR="00496E72" w:rsidRDefault="0049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34" w:rsidRDefault="001B13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35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1F34" w:rsidRDefault="00551F34">
    <w:pPr>
      <w:pStyle w:val="Cabealho"/>
      <w:ind w:right="360"/>
    </w:pPr>
  </w:p>
  <w:p w:rsidR="00551F34" w:rsidRDefault="00551F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34" w:rsidRDefault="00551F34">
    <w:pPr>
      <w:pStyle w:val="Cabealho"/>
      <w:framePr w:wrap="around" w:vAnchor="text" w:hAnchor="margin" w:xAlign="right" w:y="1"/>
      <w:rPr>
        <w:rStyle w:val="Nmerodepgina"/>
      </w:rPr>
    </w:pPr>
  </w:p>
  <w:p w:rsidR="00551F34" w:rsidRDefault="001B1326">
    <w:pPr>
      <w:pStyle w:val="Cabealho"/>
      <w:ind w:right="360"/>
    </w:pPr>
    <w:r w:rsidRPr="001B1326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78.75pt;margin-top:.55pt;width:260.15pt;height:44.9pt;z-index:251660288;mso-wrap-distance-top:0;mso-wrap-distance-bottom:0;mso-width-relative:page;mso-height-relative:page">
          <v:imagedata r:id="rId1" o:title=""/>
          <w10:wrap type="topAndBottom"/>
        </v:shape>
        <o:OLEObject Type="Embed" ProgID="CorelDRAW.Graphic.10" ShapeID="_x0000_s2049" DrawAspect="Content" ObjectID="_1739080787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70C0"/>
    <w:rsid w:val="00016E86"/>
    <w:rsid w:val="00044A3A"/>
    <w:rsid w:val="000562E8"/>
    <w:rsid w:val="0006653A"/>
    <w:rsid w:val="000750AF"/>
    <w:rsid w:val="00083E87"/>
    <w:rsid w:val="00091A51"/>
    <w:rsid w:val="000C79A5"/>
    <w:rsid w:val="000D7EC7"/>
    <w:rsid w:val="000E3006"/>
    <w:rsid w:val="000E4DD9"/>
    <w:rsid w:val="001216E2"/>
    <w:rsid w:val="00152192"/>
    <w:rsid w:val="001A6FAA"/>
    <w:rsid w:val="001B1326"/>
    <w:rsid w:val="001E0CC3"/>
    <w:rsid w:val="001E2C1D"/>
    <w:rsid w:val="0025364D"/>
    <w:rsid w:val="002C4343"/>
    <w:rsid w:val="002D3ADF"/>
    <w:rsid w:val="00311459"/>
    <w:rsid w:val="00353B56"/>
    <w:rsid w:val="00391915"/>
    <w:rsid w:val="00391C94"/>
    <w:rsid w:val="003B4CA5"/>
    <w:rsid w:val="003B76DB"/>
    <w:rsid w:val="003E3F8B"/>
    <w:rsid w:val="003E58D7"/>
    <w:rsid w:val="004002D6"/>
    <w:rsid w:val="004429DE"/>
    <w:rsid w:val="004817FE"/>
    <w:rsid w:val="0048618E"/>
    <w:rsid w:val="00496E72"/>
    <w:rsid w:val="00497FA3"/>
    <w:rsid w:val="004C2C90"/>
    <w:rsid w:val="004F408A"/>
    <w:rsid w:val="00551F34"/>
    <w:rsid w:val="005835C6"/>
    <w:rsid w:val="005A6450"/>
    <w:rsid w:val="005F6E5C"/>
    <w:rsid w:val="005F764C"/>
    <w:rsid w:val="00600638"/>
    <w:rsid w:val="00601937"/>
    <w:rsid w:val="006329E2"/>
    <w:rsid w:val="00650718"/>
    <w:rsid w:val="006C36C1"/>
    <w:rsid w:val="00700381"/>
    <w:rsid w:val="00715AC2"/>
    <w:rsid w:val="00733CE1"/>
    <w:rsid w:val="007C5EF5"/>
    <w:rsid w:val="007F7DD9"/>
    <w:rsid w:val="00835C47"/>
    <w:rsid w:val="00840360"/>
    <w:rsid w:val="00862011"/>
    <w:rsid w:val="00874175"/>
    <w:rsid w:val="0091181A"/>
    <w:rsid w:val="009314CC"/>
    <w:rsid w:val="00951785"/>
    <w:rsid w:val="00984DAC"/>
    <w:rsid w:val="009B13AB"/>
    <w:rsid w:val="009E1A0D"/>
    <w:rsid w:val="00A06CB7"/>
    <w:rsid w:val="00A270C0"/>
    <w:rsid w:val="00A31820"/>
    <w:rsid w:val="00A469A9"/>
    <w:rsid w:val="00A54870"/>
    <w:rsid w:val="00A675DE"/>
    <w:rsid w:val="00A83F0F"/>
    <w:rsid w:val="00B00F63"/>
    <w:rsid w:val="00B53794"/>
    <w:rsid w:val="00B57467"/>
    <w:rsid w:val="00BB293A"/>
    <w:rsid w:val="00BD43AA"/>
    <w:rsid w:val="00BF26A8"/>
    <w:rsid w:val="00C01991"/>
    <w:rsid w:val="00C13D7D"/>
    <w:rsid w:val="00C530F4"/>
    <w:rsid w:val="00C65C28"/>
    <w:rsid w:val="00C871C1"/>
    <w:rsid w:val="00CA1476"/>
    <w:rsid w:val="00CA7199"/>
    <w:rsid w:val="00CD4A41"/>
    <w:rsid w:val="00CF3E53"/>
    <w:rsid w:val="00D3522E"/>
    <w:rsid w:val="00DB4CB4"/>
    <w:rsid w:val="00DF4309"/>
    <w:rsid w:val="00E47AEC"/>
    <w:rsid w:val="00E55262"/>
    <w:rsid w:val="00E732BB"/>
    <w:rsid w:val="00E81E91"/>
    <w:rsid w:val="00EA5644"/>
    <w:rsid w:val="00EB09B8"/>
    <w:rsid w:val="00EC71AD"/>
    <w:rsid w:val="00F151DB"/>
    <w:rsid w:val="00F75A87"/>
    <w:rsid w:val="00F80439"/>
    <w:rsid w:val="00FB239F"/>
    <w:rsid w:val="00FF1C29"/>
    <w:rsid w:val="013A4D75"/>
    <w:rsid w:val="02476664"/>
    <w:rsid w:val="03F6591C"/>
    <w:rsid w:val="04823510"/>
    <w:rsid w:val="04F01521"/>
    <w:rsid w:val="065B1EEF"/>
    <w:rsid w:val="06BC450C"/>
    <w:rsid w:val="07782D30"/>
    <w:rsid w:val="08876AAB"/>
    <w:rsid w:val="0895324C"/>
    <w:rsid w:val="0A0862B2"/>
    <w:rsid w:val="0AD938FB"/>
    <w:rsid w:val="0B6639FE"/>
    <w:rsid w:val="0C724BE8"/>
    <w:rsid w:val="0D38632E"/>
    <w:rsid w:val="0D4A18AF"/>
    <w:rsid w:val="0D827501"/>
    <w:rsid w:val="0DE66560"/>
    <w:rsid w:val="0EDF6726"/>
    <w:rsid w:val="101D68F2"/>
    <w:rsid w:val="13152370"/>
    <w:rsid w:val="13BB15E3"/>
    <w:rsid w:val="14014B63"/>
    <w:rsid w:val="14BA4E0D"/>
    <w:rsid w:val="15B308DA"/>
    <w:rsid w:val="174B0890"/>
    <w:rsid w:val="179D211E"/>
    <w:rsid w:val="18E13CAA"/>
    <w:rsid w:val="1B8F22E5"/>
    <w:rsid w:val="1BA6317C"/>
    <w:rsid w:val="1C0106FA"/>
    <w:rsid w:val="1C5E72AF"/>
    <w:rsid w:val="1C742109"/>
    <w:rsid w:val="1C780484"/>
    <w:rsid w:val="1D2E0193"/>
    <w:rsid w:val="1D6317F7"/>
    <w:rsid w:val="1EB54C24"/>
    <w:rsid w:val="20A54096"/>
    <w:rsid w:val="21D143CB"/>
    <w:rsid w:val="23092405"/>
    <w:rsid w:val="23BA2098"/>
    <w:rsid w:val="23D02007"/>
    <w:rsid w:val="258E5E25"/>
    <w:rsid w:val="260F61C1"/>
    <w:rsid w:val="26C0043E"/>
    <w:rsid w:val="274A1175"/>
    <w:rsid w:val="27B4799C"/>
    <w:rsid w:val="27E95ECA"/>
    <w:rsid w:val="28722C6D"/>
    <w:rsid w:val="29B70CAD"/>
    <w:rsid w:val="2B3958FA"/>
    <w:rsid w:val="2BC80E28"/>
    <w:rsid w:val="2D6F524E"/>
    <w:rsid w:val="2EC93E2E"/>
    <w:rsid w:val="2F0A228A"/>
    <w:rsid w:val="30C22C7D"/>
    <w:rsid w:val="322A2F16"/>
    <w:rsid w:val="328D11A8"/>
    <w:rsid w:val="33272ED8"/>
    <w:rsid w:val="332E78D8"/>
    <w:rsid w:val="35367D26"/>
    <w:rsid w:val="378878D1"/>
    <w:rsid w:val="38051153"/>
    <w:rsid w:val="38053F89"/>
    <w:rsid w:val="3A3F00EE"/>
    <w:rsid w:val="3AF02DD7"/>
    <w:rsid w:val="3B456AC3"/>
    <w:rsid w:val="3B9F7D8A"/>
    <w:rsid w:val="3CD02877"/>
    <w:rsid w:val="3DFC50F2"/>
    <w:rsid w:val="3E06112C"/>
    <w:rsid w:val="3E531B28"/>
    <w:rsid w:val="400A5D23"/>
    <w:rsid w:val="41304C5D"/>
    <w:rsid w:val="41422695"/>
    <w:rsid w:val="4338070D"/>
    <w:rsid w:val="44AE1A6A"/>
    <w:rsid w:val="458914BD"/>
    <w:rsid w:val="458B2C53"/>
    <w:rsid w:val="45C21EA2"/>
    <w:rsid w:val="45CC7FCA"/>
    <w:rsid w:val="46122BFE"/>
    <w:rsid w:val="47BC2C03"/>
    <w:rsid w:val="48381F08"/>
    <w:rsid w:val="48781768"/>
    <w:rsid w:val="488161E7"/>
    <w:rsid w:val="4962116E"/>
    <w:rsid w:val="4A855A62"/>
    <w:rsid w:val="4B3E61E0"/>
    <w:rsid w:val="4C735484"/>
    <w:rsid w:val="4CFF0C01"/>
    <w:rsid w:val="4D2B3822"/>
    <w:rsid w:val="4EF6650D"/>
    <w:rsid w:val="4F257E74"/>
    <w:rsid w:val="4F761D34"/>
    <w:rsid w:val="4F7E3891"/>
    <w:rsid w:val="4F882884"/>
    <w:rsid w:val="50D36B3A"/>
    <w:rsid w:val="512B00B2"/>
    <w:rsid w:val="519E7FAE"/>
    <w:rsid w:val="534A7C4F"/>
    <w:rsid w:val="535301F4"/>
    <w:rsid w:val="54F67034"/>
    <w:rsid w:val="556217D6"/>
    <w:rsid w:val="55C5606E"/>
    <w:rsid w:val="560127D6"/>
    <w:rsid w:val="592E6991"/>
    <w:rsid w:val="5A1838AF"/>
    <w:rsid w:val="5ABD101A"/>
    <w:rsid w:val="5C4556B9"/>
    <w:rsid w:val="5C7C4BA1"/>
    <w:rsid w:val="5DC52336"/>
    <w:rsid w:val="5DD9312C"/>
    <w:rsid w:val="5E5E233E"/>
    <w:rsid w:val="5F1A2591"/>
    <w:rsid w:val="61CD7263"/>
    <w:rsid w:val="649765BB"/>
    <w:rsid w:val="64AA0F22"/>
    <w:rsid w:val="64F613FD"/>
    <w:rsid w:val="66F60148"/>
    <w:rsid w:val="67C565F1"/>
    <w:rsid w:val="67F66182"/>
    <w:rsid w:val="68DB1780"/>
    <w:rsid w:val="69087CEE"/>
    <w:rsid w:val="6D240516"/>
    <w:rsid w:val="6E063536"/>
    <w:rsid w:val="6EC91FC2"/>
    <w:rsid w:val="6F7A12D3"/>
    <w:rsid w:val="70214029"/>
    <w:rsid w:val="71963C26"/>
    <w:rsid w:val="72227DAA"/>
    <w:rsid w:val="72830D61"/>
    <w:rsid w:val="729B6406"/>
    <w:rsid w:val="737679A8"/>
    <w:rsid w:val="743B398B"/>
    <w:rsid w:val="768F7754"/>
    <w:rsid w:val="76FB2794"/>
    <w:rsid w:val="77EF3E33"/>
    <w:rsid w:val="78B4147A"/>
    <w:rsid w:val="7AAD7415"/>
    <w:rsid w:val="7B514AF2"/>
    <w:rsid w:val="7BEC1D2C"/>
    <w:rsid w:val="7C8459DC"/>
    <w:rsid w:val="7C880A61"/>
    <w:rsid w:val="7E2C7D2A"/>
    <w:rsid w:val="7E4008A0"/>
    <w:rsid w:val="7ED377C3"/>
    <w:rsid w:val="7F2372A1"/>
    <w:rsid w:val="7F2E603D"/>
    <w:rsid w:val="7F81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26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B1326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1B1326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1B1326"/>
    <w:pPr>
      <w:outlineLvl w:val="6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1326"/>
    <w:rPr>
      <w:b/>
      <w:bCs/>
    </w:rPr>
  </w:style>
  <w:style w:type="character" w:styleId="nfase">
    <w:name w:val="Emphasis"/>
    <w:basedOn w:val="Fontepargpadro"/>
    <w:uiPriority w:val="20"/>
    <w:qFormat/>
    <w:rsid w:val="001B1326"/>
    <w:rPr>
      <w:i/>
      <w:iCs/>
    </w:rPr>
  </w:style>
  <w:style w:type="character" w:styleId="Hyperlink">
    <w:name w:val="Hyperlink"/>
    <w:basedOn w:val="Fontepargpadro"/>
    <w:uiPriority w:val="99"/>
    <w:unhideWhenUsed/>
    <w:qFormat/>
    <w:rsid w:val="001B1326"/>
    <w:rPr>
      <w:color w:val="0563C1" w:themeColor="hyperlink"/>
      <w:u w:val="single"/>
    </w:rPr>
  </w:style>
  <w:style w:type="character" w:styleId="Nmerodepgina">
    <w:name w:val="page number"/>
    <w:basedOn w:val="Fontepargpadro"/>
    <w:qFormat/>
    <w:rsid w:val="001B1326"/>
  </w:style>
  <w:style w:type="paragraph" w:styleId="Corpodetexto">
    <w:name w:val="Body Text"/>
    <w:basedOn w:val="Normal"/>
    <w:link w:val="CorpodetextoChar"/>
    <w:uiPriority w:val="1"/>
    <w:qFormat/>
    <w:rsid w:val="001B132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qFormat/>
    <w:rsid w:val="001B132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qFormat/>
    <w:rsid w:val="001B132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rsid w:val="001B13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13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qFormat/>
    <w:rsid w:val="001B1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1B1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1B1326"/>
    <w:rPr>
      <w:rFonts w:ascii="Arial" w:eastAsia="Times New Roman" w:hAnsi="Arial" w:cs="Arial"/>
      <w:bCs/>
      <w:sz w:val="4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1B1326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customStyle="1" w:styleId="Default">
    <w:name w:val="Default"/>
    <w:qFormat/>
    <w:rsid w:val="001B1326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13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B13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unhideWhenUsed/>
    <w:qFormat/>
    <w:rsid w:val="001B1326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132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B13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B1326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13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26DBEB-D337-4B63-85A8-B6BBD9E28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Cristina Batista</dc:creator>
  <cp:lastModifiedBy>Helen Cristina Batista</cp:lastModifiedBy>
  <cp:revision>9</cp:revision>
  <cp:lastPrinted>2022-03-21T16:29:00Z</cp:lastPrinted>
  <dcterms:created xsi:type="dcterms:W3CDTF">2023-01-16T20:47:00Z</dcterms:created>
  <dcterms:modified xsi:type="dcterms:W3CDTF">2023-02-28T12:13:00Z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